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91" w:rsidRDefault="00023591" w:rsidP="00C61449">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181C61" w:rsidRDefault="00B13791" w:rsidP="00B13791">
      <w:pPr>
        <w:spacing w:after="0"/>
        <w:jc w:val="center"/>
        <w:rPr>
          <w:rFonts w:ascii="Times New Roman" w:eastAsia="Calibri" w:hAnsi="Times New Roman" w:cs="Times New Roman"/>
          <w:b/>
          <w:sz w:val="28"/>
          <w:szCs w:val="24"/>
        </w:rPr>
      </w:pPr>
      <w:r w:rsidRPr="00181C61">
        <w:rPr>
          <w:rFonts w:ascii="Times New Roman" w:eastAsia="Calibri" w:hAnsi="Times New Roman" w:cs="Times New Roman"/>
          <w:b/>
          <w:sz w:val="28"/>
          <w:szCs w:val="24"/>
        </w:rPr>
        <w:t>БОРЩІВСЬКА МІСЬКА РАДА</w:t>
      </w:r>
    </w:p>
    <w:p w:rsidR="00B13791" w:rsidRPr="00181C61" w:rsidRDefault="00B13791" w:rsidP="00B13791">
      <w:pPr>
        <w:spacing w:after="0"/>
        <w:jc w:val="center"/>
        <w:rPr>
          <w:rFonts w:ascii="Times New Roman" w:eastAsia="Calibri" w:hAnsi="Times New Roman" w:cs="Times New Roman"/>
          <w:b/>
          <w:sz w:val="28"/>
          <w:szCs w:val="24"/>
        </w:rPr>
      </w:pPr>
      <w:r w:rsidRPr="00181C61">
        <w:rPr>
          <w:rFonts w:ascii="Times New Roman" w:eastAsia="Calibri" w:hAnsi="Times New Roman" w:cs="Times New Roman"/>
          <w:b/>
          <w:sz w:val="28"/>
          <w:szCs w:val="24"/>
        </w:rPr>
        <w:t>ВІДДІЛ ОСВІТИ, СІМ’Ї, МОЛОДІ</w:t>
      </w:r>
      <w:r w:rsidRPr="00B13791">
        <w:rPr>
          <w:rFonts w:ascii="Times New Roman" w:eastAsia="Calibri" w:hAnsi="Times New Roman" w:cs="Times New Roman"/>
          <w:b/>
          <w:sz w:val="28"/>
          <w:szCs w:val="24"/>
        </w:rPr>
        <w:t xml:space="preserve"> </w:t>
      </w:r>
      <w:r w:rsidRPr="00181C61">
        <w:rPr>
          <w:rFonts w:ascii="Times New Roman" w:eastAsia="Calibri" w:hAnsi="Times New Roman" w:cs="Times New Roman"/>
          <w:b/>
          <w:sz w:val="28"/>
          <w:szCs w:val="24"/>
        </w:rPr>
        <w:t xml:space="preserve">ТА СПОРТУ  </w:t>
      </w: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ab/>
      </w:r>
      <w:r w:rsidRPr="00023591">
        <w:rPr>
          <w:rFonts w:ascii="Times New Roman" w:eastAsia="Calibri" w:hAnsi="Times New Roman" w:cs="Times New Roman"/>
          <w:b/>
          <w:sz w:val="24"/>
          <w:szCs w:val="24"/>
        </w:rPr>
        <w:tab/>
        <w:t>ЗАТВЕРДЖУЮ</w:t>
      </w:r>
    </w:p>
    <w:p w:rsidR="00B13791" w:rsidRPr="00023591" w:rsidRDefault="00B13791" w:rsidP="00B13791">
      <w:pPr>
        <w:spacing w:after="0" w:line="240" w:lineRule="auto"/>
        <w:rPr>
          <w:rFonts w:ascii="Times New Roman" w:eastAsia="Calibri" w:hAnsi="Times New Roman" w:cs="Times New Roman"/>
          <w:b/>
          <w:sz w:val="12"/>
          <w:szCs w:val="24"/>
        </w:rPr>
      </w:pPr>
    </w:p>
    <w:p w:rsidR="00B13791" w:rsidRPr="00023591" w:rsidRDefault="00B13791" w:rsidP="00B13791">
      <w:pPr>
        <w:spacing w:after="0"/>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ab/>
      </w:r>
      <w:r w:rsidRPr="00023591">
        <w:rPr>
          <w:rFonts w:ascii="Times New Roman" w:eastAsia="Calibri" w:hAnsi="Times New Roman" w:cs="Times New Roman"/>
          <w:b/>
          <w:sz w:val="24"/>
          <w:szCs w:val="24"/>
        </w:rPr>
        <w:tab/>
        <w:t>Начальник відділу освіти, сім’ї</w:t>
      </w:r>
      <w:r>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 xml:space="preserve"> </w:t>
      </w:r>
    </w:p>
    <w:p w:rsidR="00B13791" w:rsidRPr="00023591" w:rsidRDefault="00B13791" w:rsidP="00B13791">
      <w:pPr>
        <w:spacing w:after="0"/>
        <w:ind w:left="4956"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молоді </w:t>
      </w:r>
      <w:r w:rsidRPr="00023591">
        <w:rPr>
          <w:rFonts w:ascii="Times New Roman" w:eastAsia="Calibri" w:hAnsi="Times New Roman" w:cs="Times New Roman"/>
          <w:b/>
          <w:sz w:val="24"/>
          <w:szCs w:val="24"/>
        </w:rPr>
        <w:t xml:space="preserve"> та спорту</w:t>
      </w:r>
      <w:r>
        <w:rPr>
          <w:rFonts w:ascii="Times New Roman" w:eastAsia="Calibri" w:hAnsi="Times New Roman" w:cs="Times New Roman"/>
          <w:b/>
          <w:sz w:val="24"/>
          <w:szCs w:val="24"/>
        </w:rPr>
        <w:t xml:space="preserve"> Борщівської </w:t>
      </w:r>
    </w:p>
    <w:p w:rsidR="00B13791" w:rsidRPr="00023591" w:rsidRDefault="00B13791" w:rsidP="00B13791">
      <w:pPr>
        <w:spacing w:after="0"/>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ab/>
      </w:r>
      <w:r w:rsidRPr="00023591">
        <w:rPr>
          <w:rFonts w:ascii="Times New Roman" w:eastAsia="Calibri" w:hAnsi="Times New Roman" w:cs="Times New Roman"/>
          <w:b/>
          <w:sz w:val="24"/>
          <w:szCs w:val="24"/>
        </w:rPr>
        <w:tab/>
      </w:r>
      <w:r>
        <w:rPr>
          <w:rFonts w:ascii="Times New Roman" w:eastAsia="Calibri" w:hAnsi="Times New Roman" w:cs="Times New Roman"/>
          <w:b/>
          <w:sz w:val="24"/>
          <w:szCs w:val="24"/>
        </w:rPr>
        <w:t>міської ради</w:t>
      </w:r>
      <w:r w:rsidRPr="00023591">
        <w:rPr>
          <w:rFonts w:ascii="Times New Roman" w:eastAsia="Calibri" w:hAnsi="Times New Roman" w:cs="Times New Roman"/>
          <w:b/>
          <w:sz w:val="24"/>
          <w:szCs w:val="24"/>
        </w:rPr>
        <w:t xml:space="preserve">                                                                  </w:t>
      </w:r>
    </w:p>
    <w:p w:rsidR="00B13791" w:rsidRPr="00023591" w:rsidRDefault="00B13791" w:rsidP="00B13791">
      <w:pPr>
        <w:spacing w:after="0"/>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 xml:space="preserve">В.РОМАШЕНКО                                      </w:t>
      </w: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ab/>
      </w:r>
      <w:r w:rsidRPr="00023591">
        <w:rPr>
          <w:rFonts w:ascii="Times New Roman" w:eastAsia="Calibri" w:hAnsi="Times New Roman" w:cs="Times New Roman"/>
          <w:b/>
          <w:sz w:val="24"/>
          <w:szCs w:val="24"/>
        </w:rPr>
        <w:tab/>
      </w: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26  грудня   20</w:t>
      </w:r>
      <w:r>
        <w:rPr>
          <w:rFonts w:ascii="Times New Roman" w:eastAsia="Calibri" w:hAnsi="Times New Roman" w:cs="Times New Roman"/>
          <w:b/>
          <w:sz w:val="24"/>
          <w:szCs w:val="24"/>
        </w:rPr>
        <w:t>2</w:t>
      </w:r>
      <w:r w:rsidR="00F905FA">
        <w:rPr>
          <w:rFonts w:ascii="Times New Roman" w:eastAsia="Calibri" w:hAnsi="Times New Roman" w:cs="Times New Roman"/>
          <w:b/>
          <w:sz w:val="24"/>
          <w:szCs w:val="24"/>
        </w:rPr>
        <w:t>3</w:t>
      </w:r>
      <w:r w:rsidRPr="00023591">
        <w:rPr>
          <w:rFonts w:ascii="Times New Roman" w:eastAsia="Calibri" w:hAnsi="Times New Roman" w:cs="Times New Roman"/>
          <w:b/>
          <w:sz w:val="24"/>
          <w:szCs w:val="24"/>
        </w:rPr>
        <w:t xml:space="preserve"> року</w:t>
      </w: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181C61" w:rsidRDefault="00B13791" w:rsidP="00B13791">
      <w:pPr>
        <w:spacing w:after="0"/>
        <w:jc w:val="center"/>
        <w:rPr>
          <w:rFonts w:ascii="Times New Roman" w:eastAsia="Calibri" w:hAnsi="Times New Roman" w:cs="Times New Roman"/>
          <w:b/>
          <w:sz w:val="28"/>
          <w:szCs w:val="24"/>
        </w:rPr>
      </w:pPr>
      <w:r w:rsidRPr="00181C61">
        <w:rPr>
          <w:rFonts w:ascii="Times New Roman" w:eastAsia="Calibri" w:hAnsi="Times New Roman" w:cs="Times New Roman"/>
          <w:b/>
          <w:sz w:val="28"/>
          <w:szCs w:val="24"/>
        </w:rPr>
        <w:t>ПЛАН  РОБОТИ</w:t>
      </w:r>
    </w:p>
    <w:p w:rsidR="00B13791" w:rsidRPr="00181C61" w:rsidRDefault="00B13791" w:rsidP="00B13791">
      <w:pPr>
        <w:spacing w:after="0"/>
        <w:jc w:val="center"/>
        <w:rPr>
          <w:rFonts w:ascii="Times New Roman" w:eastAsia="Calibri" w:hAnsi="Times New Roman" w:cs="Times New Roman"/>
          <w:b/>
          <w:sz w:val="28"/>
          <w:szCs w:val="24"/>
        </w:rPr>
      </w:pPr>
      <w:r>
        <w:rPr>
          <w:rFonts w:ascii="Times New Roman" w:eastAsia="Calibri" w:hAnsi="Times New Roman" w:cs="Times New Roman"/>
          <w:b/>
          <w:sz w:val="28"/>
          <w:szCs w:val="24"/>
        </w:rPr>
        <w:t>ВІДДІЛУ  ОСВІТИ,  СІМ’Ї,  МОЛОДІ</w:t>
      </w:r>
      <w:r w:rsidRPr="00181C61">
        <w:rPr>
          <w:rFonts w:ascii="Times New Roman" w:eastAsia="Calibri" w:hAnsi="Times New Roman" w:cs="Times New Roman"/>
          <w:b/>
          <w:sz w:val="28"/>
          <w:szCs w:val="24"/>
        </w:rPr>
        <w:t xml:space="preserve">  ТА СПОРТУ  </w:t>
      </w:r>
    </w:p>
    <w:p w:rsidR="00B13791" w:rsidRPr="00181C61" w:rsidRDefault="00B13791" w:rsidP="00B13791">
      <w:pPr>
        <w:spacing w:after="0"/>
        <w:jc w:val="center"/>
        <w:rPr>
          <w:rFonts w:ascii="Times New Roman" w:eastAsia="Calibri" w:hAnsi="Times New Roman" w:cs="Times New Roman"/>
          <w:b/>
          <w:sz w:val="28"/>
          <w:szCs w:val="24"/>
        </w:rPr>
      </w:pPr>
      <w:r w:rsidRPr="00181C61">
        <w:rPr>
          <w:rFonts w:ascii="Times New Roman" w:eastAsia="Calibri" w:hAnsi="Times New Roman" w:cs="Times New Roman"/>
          <w:b/>
          <w:sz w:val="28"/>
          <w:szCs w:val="24"/>
        </w:rPr>
        <w:t xml:space="preserve">БОРЩІВСЬКОЇ  </w:t>
      </w:r>
      <w:r>
        <w:rPr>
          <w:rFonts w:ascii="Times New Roman" w:eastAsia="Calibri" w:hAnsi="Times New Roman" w:cs="Times New Roman"/>
          <w:b/>
          <w:sz w:val="28"/>
          <w:szCs w:val="24"/>
        </w:rPr>
        <w:t xml:space="preserve"> </w:t>
      </w:r>
      <w:r w:rsidRPr="00181C61">
        <w:rPr>
          <w:rFonts w:ascii="Times New Roman" w:eastAsia="Calibri" w:hAnsi="Times New Roman" w:cs="Times New Roman"/>
          <w:b/>
          <w:sz w:val="28"/>
          <w:szCs w:val="24"/>
        </w:rPr>
        <w:t xml:space="preserve">МІСЬКОЇ </w:t>
      </w:r>
      <w:r>
        <w:rPr>
          <w:rFonts w:ascii="Times New Roman" w:eastAsia="Calibri" w:hAnsi="Times New Roman" w:cs="Times New Roman"/>
          <w:b/>
          <w:sz w:val="28"/>
          <w:szCs w:val="24"/>
        </w:rPr>
        <w:t xml:space="preserve"> </w:t>
      </w:r>
      <w:r w:rsidRPr="00181C61">
        <w:rPr>
          <w:rFonts w:ascii="Times New Roman" w:eastAsia="Calibri" w:hAnsi="Times New Roman" w:cs="Times New Roman"/>
          <w:b/>
          <w:sz w:val="28"/>
          <w:szCs w:val="24"/>
        </w:rPr>
        <w:t>РАДИ</w:t>
      </w:r>
    </w:p>
    <w:p w:rsidR="00B13791" w:rsidRPr="00181C61" w:rsidRDefault="00B13791" w:rsidP="00B13791">
      <w:pPr>
        <w:spacing w:after="0"/>
        <w:jc w:val="center"/>
        <w:rPr>
          <w:rFonts w:ascii="Times New Roman" w:eastAsia="Calibri" w:hAnsi="Times New Roman" w:cs="Times New Roman"/>
          <w:b/>
          <w:sz w:val="28"/>
          <w:szCs w:val="24"/>
        </w:rPr>
      </w:pPr>
      <w:r w:rsidRPr="00181C61">
        <w:rPr>
          <w:rFonts w:ascii="Times New Roman" w:eastAsia="Calibri" w:hAnsi="Times New Roman" w:cs="Times New Roman"/>
          <w:b/>
          <w:sz w:val="28"/>
          <w:szCs w:val="24"/>
        </w:rPr>
        <w:t xml:space="preserve">   НА  </w:t>
      </w:r>
      <w:r w:rsidRPr="00181C61">
        <w:rPr>
          <w:rFonts w:ascii="Times New Roman" w:eastAsia="Calibri" w:hAnsi="Times New Roman" w:cs="Times New Roman"/>
          <w:b/>
          <w:sz w:val="32"/>
          <w:szCs w:val="32"/>
        </w:rPr>
        <w:t>202</w:t>
      </w:r>
      <w:r w:rsidR="00F905FA">
        <w:rPr>
          <w:rFonts w:ascii="Times New Roman" w:eastAsia="Calibri" w:hAnsi="Times New Roman" w:cs="Times New Roman"/>
          <w:b/>
          <w:sz w:val="32"/>
          <w:szCs w:val="32"/>
        </w:rPr>
        <w:t>4</w:t>
      </w:r>
      <w:r w:rsidRPr="00181C61">
        <w:rPr>
          <w:rFonts w:ascii="Times New Roman" w:eastAsia="Calibri" w:hAnsi="Times New Roman" w:cs="Times New Roman"/>
          <w:b/>
          <w:sz w:val="28"/>
          <w:szCs w:val="24"/>
        </w:rPr>
        <w:t xml:space="preserve">  РІК  </w:t>
      </w: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Обговорено  на засіданні</w:t>
      </w: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розширеної  наради відділу  </w:t>
      </w:r>
    </w:p>
    <w:p w:rsidR="00B13791" w:rsidRPr="00023591" w:rsidRDefault="00B13791" w:rsidP="00B13791">
      <w:pPr>
        <w:spacing w:after="0" w:line="240" w:lineRule="auto"/>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26 грудня 20</w:t>
      </w:r>
      <w:r>
        <w:rPr>
          <w:rFonts w:ascii="Times New Roman" w:eastAsia="Calibri" w:hAnsi="Times New Roman" w:cs="Times New Roman"/>
          <w:b/>
          <w:sz w:val="24"/>
          <w:szCs w:val="24"/>
        </w:rPr>
        <w:t>2</w:t>
      </w:r>
      <w:r w:rsidR="00F905FA">
        <w:rPr>
          <w:rFonts w:ascii="Times New Roman" w:eastAsia="Calibri" w:hAnsi="Times New Roman" w:cs="Times New Roman"/>
          <w:b/>
          <w:sz w:val="24"/>
          <w:szCs w:val="24"/>
        </w:rPr>
        <w:t>3</w:t>
      </w:r>
      <w:r w:rsidRPr="00023591">
        <w:rPr>
          <w:rFonts w:ascii="Times New Roman" w:eastAsia="Calibri" w:hAnsi="Times New Roman" w:cs="Times New Roman"/>
          <w:b/>
          <w:sz w:val="24"/>
          <w:szCs w:val="24"/>
        </w:rPr>
        <w:t xml:space="preserve"> року</w:t>
      </w: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Pr="00023591" w:rsidRDefault="00B13791" w:rsidP="00B13791">
      <w:pPr>
        <w:spacing w:after="0" w:line="240" w:lineRule="auto"/>
        <w:jc w:val="center"/>
        <w:rPr>
          <w:rFonts w:ascii="Times New Roman" w:eastAsia="Calibri" w:hAnsi="Times New Roman" w:cs="Times New Roman"/>
          <w:b/>
          <w:sz w:val="24"/>
          <w:szCs w:val="24"/>
        </w:rPr>
      </w:pPr>
    </w:p>
    <w:p w:rsidR="00B13791" w:rsidRDefault="00B13791" w:rsidP="00C61449">
      <w:pPr>
        <w:spacing w:after="0" w:line="240" w:lineRule="auto"/>
        <w:jc w:val="center"/>
        <w:rPr>
          <w:rFonts w:ascii="Times New Roman" w:eastAsia="Calibri" w:hAnsi="Times New Roman" w:cs="Times New Roman"/>
          <w:b/>
          <w:sz w:val="24"/>
          <w:szCs w:val="24"/>
        </w:rPr>
      </w:pPr>
    </w:p>
    <w:p w:rsidR="0043159D" w:rsidRPr="00023591" w:rsidRDefault="0043159D" w:rsidP="00C61449">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lastRenderedPageBreak/>
        <w:t xml:space="preserve">Питання, що будуть винесені на розгляд сесії </w:t>
      </w:r>
      <w:r w:rsidR="00C61449" w:rsidRPr="00023591">
        <w:rPr>
          <w:rFonts w:ascii="Times New Roman" w:eastAsia="Calibri" w:hAnsi="Times New Roman" w:cs="Times New Roman"/>
          <w:b/>
          <w:sz w:val="24"/>
          <w:szCs w:val="24"/>
        </w:rPr>
        <w:t xml:space="preserve">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0" w:type="auto"/>
        <w:tblLook w:val="04A0" w:firstRow="1" w:lastRow="0" w:firstColumn="1" w:lastColumn="0" w:noHBand="0" w:noVBand="1"/>
      </w:tblPr>
      <w:tblGrid>
        <w:gridCol w:w="817"/>
        <w:gridCol w:w="3260"/>
        <w:gridCol w:w="1985"/>
        <w:gridCol w:w="1984"/>
        <w:gridCol w:w="1519"/>
      </w:tblGrid>
      <w:tr w:rsidR="004E0517" w:rsidRPr="00023591" w:rsidTr="004E0517">
        <w:tc>
          <w:tcPr>
            <w:tcW w:w="817" w:type="dxa"/>
          </w:tcPr>
          <w:p w:rsidR="004E0517" w:rsidRPr="00023591" w:rsidRDefault="004E0517" w:rsidP="004E0517">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3260" w:type="dxa"/>
          </w:tcPr>
          <w:p w:rsidR="004E0517" w:rsidRPr="00023591" w:rsidRDefault="004E0517" w:rsidP="004E0517">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питання </w:t>
            </w:r>
          </w:p>
        </w:tc>
        <w:tc>
          <w:tcPr>
            <w:tcW w:w="1985" w:type="dxa"/>
          </w:tcPr>
          <w:p w:rsidR="004E0517" w:rsidRPr="00023591" w:rsidRDefault="004E0517" w:rsidP="004E0517">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w:t>
            </w:r>
          </w:p>
        </w:tc>
        <w:tc>
          <w:tcPr>
            <w:tcW w:w="1984" w:type="dxa"/>
          </w:tcPr>
          <w:p w:rsidR="004E0517" w:rsidRPr="00023591" w:rsidRDefault="004E0517" w:rsidP="004E0517">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Відповідальний за узагальнені матеріали </w:t>
            </w:r>
          </w:p>
          <w:p w:rsidR="004E0517" w:rsidRPr="00023591" w:rsidRDefault="004E0517" w:rsidP="004E0517">
            <w:pPr>
              <w:jc w:val="center"/>
              <w:rPr>
                <w:rFonts w:ascii="Times New Roman" w:eastAsia="Calibri" w:hAnsi="Times New Roman" w:cs="Times New Roman"/>
                <w:b/>
                <w:i/>
                <w:sz w:val="24"/>
                <w:szCs w:val="24"/>
                <w:lang w:val="uk-UA"/>
              </w:rPr>
            </w:pPr>
          </w:p>
        </w:tc>
        <w:tc>
          <w:tcPr>
            <w:tcW w:w="1519" w:type="dxa"/>
          </w:tcPr>
          <w:p w:rsidR="004E0517" w:rsidRPr="00023591" w:rsidRDefault="004E0517" w:rsidP="004E0517">
            <w:pPr>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Примітка</w:t>
            </w:r>
          </w:p>
        </w:tc>
      </w:tr>
      <w:tr w:rsidR="00D40AB2" w:rsidRPr="00023591" w:rsidTr="00D95C85">
        <w:trPr>
          <w:trHeight w:val="1330"/>
        </w:trPr>
        <w:tc>
          <w:tcPr>
            <w:tcW w:w="817" w:type="dxa"/>
            <w:tcBorders>
              <w:bottom w:val="single" w:sz="4" w:space="0" w:color="auto"/>
            </w:tcBorders>
          </w:tcPr>
          <w:p w:rsidR="00D40AB2" w:rsidRPr="00023591" w:rsidRDefault="00D40AB2" w:rsidP="004E051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1</w:t>
            </w:r>
          </w:p>
        </w:tc>
        <w:tc>
          <w:tcPr>
            <w:tcW w:w="3260" w:type="dxa"/>
            <w:tcBorders>
              <w:bottom w:val="single" w:sz="4" w:space="0" w:color="auto"/>
            </w:tcBorders>
          </w:tcPr>
          <w:p w:rsidR="00D40AB2" w:rsidRDefault="00D40AB2" w:rsidP="001233B4">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 </w:t>
            </w:r>
            <w:proofErr w:type="spellStart"/>
            <w:r>
              <w:rPr>
                <w:rFonts w:ascii="Times New Roman" w:eastAsia="Calibri" w:hAnsi="Times New Roman" w:cs="Times New Roman"/>
                <w:sz w:val="24"/>
                <w:szCs w:val="24"/>
              </w:rPr>
              <w:t>забезпечення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якості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інклюзивного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навчання</w:t>
            </w:r>
            <w:proofErr w:type="spellEnd"/>
            <w:r>
              <w:rPr>
                <w:rFonts w:ascii="Times New Roman" w:eastAsia="Calibri" w:hAnsi="Times New Roman" w:cs="Times New Roman"/>
                <w:sz w:val="24"/>
                <w:szCs w:val="24"/>
              </w:rPr>
              <w:t xml:space="preserve"> і </w:t>
            </w:r>
            <w:proofErr w:type="spellStart"/>
            <w:r>
              <w:rPr>
                <w:rFonts w:ascii="Times New Roman" w:eastAsia="Calibri" w:hAnsi="Times New Roman" w:cs="Times New Roman"/>
                <w:sz w:val="24"/>
                <w:szCs w:val="24"/>
              </w:rPr>
              <w:t>розбудови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безбар'єрного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освітнього</w:t>
            </w:r>
            <w:proofErr w:type="spellEnd"/>
            <w:r>
              <w:rPr>
                <w:rFonts w:ascii="Times New Roman" w:eastAsia="Calibri" w:hAnsi="Times New Roman" w:cs="Times New Roman"/>
                <w:sz w:val="24"/>
                <w:szCs w:val="24"/>
              </w:rPr>
              <w:t xml:space="preserve"> простору у закладах </w:t>
            </w:r>
            <w:proofErr w:type="spellStart"/>
            <w:r>
              <w:rPr>
                <w:rFonts w:ascii="Times New Roman" w:eastAsia="Calibri" w:hAnsi="Times New Roman" w:cs="Times New Roman"/>
                <w:sz w:val="24"/>
                <w:szCs w:val="24"/>
              </w:rPr>
              <w:t>освіти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громади</w:t>
            </w:r>
            <w:proofErr w:type="spellEnd"/>
          </w:p>
          <w:p w:rsidR="00D40AB2" w:rsidRPr="00023591" w:rsidRDefault="00D40AB2" w:rsidP="001233B4">
            <w:pPr>
              <w:rPr>
                <w:rFonts w:ascii="Times New Roman" w:eastAsia="Calibri" w:hAnsi="Times New Roman" w:cs="Times New Roman"/>
                <w:sz w:val="24"/>
                <w:szCs w:val="24"/>
              </w:rPr>
            </w:pPr>
          </w:p>
        </w:tc>
        <w:tc>
          <w:tcPr>
            <w:tcW w:w="1985" w:type="dxa"/>
            <w:tcBorders>
              <w:bottom w:val="single" w:sz="4" w:space="0" w:color="auto"/>
            </w:tcBorders>
          </w:tcPr>
          <w:p w:rsidR="00D40AB2" w:rsidRPr="00023591" w:rsidRDefault="00D40AB2" w:rsidP="001233B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травень</w:t>
            </w:r>
            <w:proofErr w:type="spellEnd"/>
          </w:p>
        </w:tc>
        <w:tc>
          <w:tcPr>
            <w:tcW w:w="1984" w:type="dxa"/>
            <w:tcBorders>
              <w:bottom w:val="single" w:sz="4" w:space="0" w:color="auto"/>
            </w:tcBorders>
          </w:tcPr>
          <w:p w:rsidR="00D40AB2" w:rsidRPr="00023591" w:rsidRDefault="00D40AB2" w:rsidP="001233B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В.Ромашенко</w:t>
            </w:r>
            <w:proofErr w:type="spellEnd"/>
          </w:p>
        </w:tc>
        <w:tc>
          <w:tcPr>
            <w:tcW w:w="1519" w:type="dxa"/>
            <w:tcBorders>
              <w:bottom w:val="single" w:sz="4" w:space="0" w:color="auto"/>
            </w:tcBorders>
          </w:tcPr>
          <w:p w:rsidR="00D40AB2" w:rsidRPr="00023591" w:rsidRDefault="00D40AB2" w:rsidP="004E0517">
            <w:pPr>
              <w:jc w:val="center"/>
              <w:rPr>
                <w:rFonts w:ascii="Times New Roman" w:eastAsia="Calibri" w:hAnsi="Times New Roman" w:cs="Times New Roman"/>
                <w:sz w:val="24"/>
                <w:szCs w:val="24"/>
                <w:lang w:val="uk-UA"/>
              </w:rPr>
            </w:pPr>
          </w:p>
        </w:tc>
      </w:tr>
      <w:tr w:rsidR="00D40AB2" w:rsidRPr="00023591" w:rsidTr="00D95C85">
        <w:trPr>
          <w:trHeight w:val="332"/>
        </w:trPr>
        <w:tc>
          <w:tcPr>
            <w:tcW w:w="817" w:type="dxa"/>
            <w:tcBorders>
              <w:top w:val="single" w:sz="4" w:space="0" w:color="auto"/>
            </w:tcBorders>
          </w:tcPr>
          <w:p w:rsidR="00D40AB2" w:rsidRPr="00023591" w:rsidRDefault="00D40AB2" w:rsidP="004E0517">
            <w:pPr>
              <w:jc w:val="center"/>
              <w:rPr>
                <w:rFonts w:ascii="Times New Roman" w:eastAsia="Calibri" w:hAnsi="Times New Roman" w:cs="Times New Roman"/>
                <w:sz w:val="24"/>
                <w:szCs w:val="24"/>
              </w:rPr>
            </w:pPr>
            <w:r w:rsidRPr="00023591">
              <w:rPr>
                <w:rFonts w:ascii="Times New Roman" w:eastAsia="Calibri" w:hAnsi="Times New Roman" w:cs="Times New Roman"/>
                <w:sz w:val="24"/>
                <w:szCs w:val="24"/>
                <w:lang w:val="uk-UA"/>
              </w:rPr>
              <w:t>2</w:t>
            </w:r>
          </w:p>
        </w:tc>
        <w:tc>
          <w:tcPr>
            <w:tcW w:w="3260" w:type="dxa"/>
            <w:tcBorders>
              <w:top w:val="single" w:sz="4" w:space="0" w:color="auto"/>
            </w:tcBorders>
          </w:tcPr>
          <w:p w:rsidR="00D40AB2" w:rsidRDefault="00D40AB2" w:rsidP="00ED69C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підсумки літнього оздоровлення дітей у 202</w:t>
            </w: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році  </w:t>
            </w:r>
          </w:p>
          <w:p w:rsidR="00D40AB2" w:rsidRPr="00023591" w:rsidRDefault="00D40AB2" w:rsidP="00ED69CD">
            <w:pPr>
              <w:rPr>
                <w:rFonts w:ascii="Times New Roman" w:eastAsia="Calibri" w:hAnsi="Times New Roman" w:cs="Times New Roman"/>
                <w:sz w:val="24"/>
                <w:szCs w:val="24"/>
                <w:lang w:val="uk-UA"/>
              </w:rPr>
            </w:pPr>
          </w:p>
        </w:tc>
        <w:tc>
          <w:tcPr>
            <w:tcW w:w="1985" w:type="dxa"/>
            <w:tcBorders>
              <w:top w:val="single" w:sz="4" w:space="0" w:color="auto"/>
            </w:tcBorders>
          </w:tcPr>
          <w:p w:rsidR="00D40AB2" w:rsidRPr="00023591" w:rsidRDefault="00D40AB2" w:rsidP="00ED69C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жовтень</w:t>
            </w:r>
          </w:p>
        </w:tc>
        <w:tc>
          <w:tcPr>
            <w:tcW w:w="1984" w:type="dxa"/>
            <w:tcBorders>
              <w:top w:val="single" w:sz="4" w:space="0" w:color="auto"/>
            </w:tcBorders>
          </w:tcPr>
          <w:p w:rsidR="00D40AB2" w:rsidRPr="00023591" w:rsidRDefault="00D40AB2" w:rsidP="00ED69C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С.Лесик </w:t>
            </w:r>
          </w:p>
        </w:tc>
        <w:tc>
          <w:tcPr>
            <w:tcW w:w="1519" w:type="dxa"/>
            <w:tcBorders>
              <w:top w:val="single" w:sz="4" w:space="0" w:color="auto"/>
            </w:tcBorders>
          </w:tcPr>
          <w:p w:rsidR="00D40AB2" w:rsidRPr="00023591" w:rsidRDefault="00D40AB2" w:rsidP="004E0517">
            <w:pPr>
              <w:jc w:val="center"/>
              <w:rPr>
                <w:rFonts w:ascii="Times New Roman" w:eastAsia="Calibri" w:hAnsi="Times New Roman" w:cs="Times New Roman"/>
                <w:sz w:val="24"/>
                <w:szCs w:val="24"/>
              </w:rPr>
            </w:pPr>
          </w:p>
        </w:tc>
      </w:tr>
    </w:tbl>
    <w:p w:rsidR="0043159D" w:rsidRPr="00023591" w:rsidRDefault="0043159D" w:rsidP="0043159D">
      <w:pPr>
        <w:spacing w:after="0" w:line="240" w:lineRule="auto"/>
        <w:jc w:val="center"/>
        <w:rPr>
          <w:rFonts w:ascii="Times New Roman" w:eastAsia="Calibri" w:hAnsi="Times New Roman" w:cs="Times New Roman"/>
          <w:b/>
          <w:sz w:val="24"/>
          <w:szCs w:val="24"/>
        </w:rPr>
      </w:pPr>
    </w:p>
    <w:p w:rsidR="00023591" w:rsidRPr="00023591" w:rsidRDefault="00023591" w:rsidP="0043159D">
      <w:pPr>
        <w:spacing w:after="0" w:line="240" w:lineRule="auto"/>
        <w:rPr>
          <w:rFonts w:ascii="Times New Roman" w:eastAsia="Calibri" w:hAnsi="Times New Roman" w:cs="Times New Roman"/>
          <w:b/>
          <w:sz w:val="24"/>
          <w:szCs w:val="24"/>
        </w:rPr>
      </w:pPr>
    </w:p>
    <w:p w:rsidR="00023591"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Регламент роботи</w:t>
      </w:r>
      <w:r w:rsidR="00C97CFF" w:rsidRPr="00023591">
        <w:rPr>
          <w:rFonts w:ascii="Times New Roman" w:eastAsia="Calibri" w:hAnsi="Times New Roman" w:cs="Times New Roman"/>
          <w:b/>
          <w:sz w:val="24"/>
          <w:szCs w:val="24"/>
        </w:rPr>
        <w:t xml:space="preserve"> відділу освіти, сім’ї, молоді </w:t>
      </w:r>
      <w:r w:rsidRPr="00023591">
        <w:rPr>
          <w:rFonts w:ascii="Times New Roman" w:eastAsia="Calibri" w:hAnsi="Times New Roman" w:cs="Times New Roman"/>
          <w:b/>
          <w:sz w:val="24"/>
          <w:szCs w:val="24"/>
        </w:rPr>
        <w:t xml:space="preserve"> та спорту</w:t>
      </w: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w:t>
      </w:r>
      <w:r w:rsidR="00C97CFF" w:rsidRPr="00023591">
        <w:rPr>
          <w:rFonts w:ascii="Times New Roman" w:eastAsia="Calibri" w:hAnsi="Times New Roman" w:cs="Times New Roman"/>
          <w:b/>
          <w:sz w:val="24"/>
          <w:szCs w:val="24"/>
        </w:rPr>
        <w:t xml:space="preserve">Борщівської міської ради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9960" w:type="dxa"/>
        <w:tblLook w:val="04A0" w:firstRow="1" w:lastRow="0" w:firstColumn="1" w:lastColumn="0" w:noHBand="0" w:noVBand="1"/>
      </w:tblPr>
      <w:tblGrid>
        <w:gridCol w:w="534"/>
        <w:gridCol w:w="3827"/>
        <w:gridCol w:w="2268"/>
        <w:gridCol w:w="1914"/>
        <w:gridCol w:w="1417"/>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3827"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2268"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проведення </w:t>
            </w:r>
          </w:p>
        </w:tc>
        <w:tc>
          <w:tcPr>
            <w:tcW w:w="191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Відповідальний за виконання  </w:t>
            </w:r>
          </w:p>
        </w:tc>
        <w:tc>
          <w:tcPr>
            <w:tcW w:w="1417"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Примітка </w:t>
            </w:r>
          </w:p>
        </w:tc>
      </w:tr>
      <w:tr w:rsidR="00D1423C" w:rsidRPr="00023591" w:rsidTr="00590BE1">
        <w:tc>
          <w:tcPr>
            <w:tcW w:w="53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3827" w:type="dxa"/>
          </w:tcPr>
          <w:p w:rsidR="00D1423C" w:rsidRPr="00023591" w:rsidRDefault="00D1423C" w:rsidP="00D1423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Організація прийому громадян:</w:t>
            </w:r>
          </w:p>
          <w:p w:rsidR="00D1423C" w:rsidRPr="00023591" w:rsidRDefault="00D1423C" w:rsidP="00D1423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начальником та головними спеціалістами відділу; </w:t>
            </w:r>
          </w:p>
          <w:p w:rsidR="00D1423C" w:rsidRPr="00023591" w:rsidRDefault="00D1423C" w:rsidP="00D1423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2268"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згідно графіка прийому громадян, затвердженого начальником відділу    </w:t>
            </w:r>
          </w:p>
        </w:tc>
        <w:tc>
          <w:tcPr>
            <w:tcW w:w="191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w:t>
            </w:r>
            <w:proofErr w:type="spellStart"/>
            <w:r w:rsidRPr="00023591">
              <w:rPr>
                <w:rFonts w:ascii="Times New Roman" w:eastAsia="Calibri" w:hAnsi="Times New Roman" w:cs="Times New Roman"/>
                <w:sz w:val="24"/>
                <w:szCs w:val="24"/>
                <w:lang w:val="uk-UA"/>
              </w:rPr>
              <w:t>Ромашенко</w:t>
            </w:r>
            <w:proofErr w:type="spellEnd"/>
            <w:r w:rsidRPr="00023591">
              <w:rPr>
                <w:rFonts w:ascii="Times New Roman" w:eastAsia="Calibri" w:hAnsi="Times New Roman" w:cs="Times New Roman"/>
                <w:sz w:val="24"/>
                <w:szCs w:val="24"/>
                <w:lang w:val="uk-UA"/>
              </w:rPr>
              <w:t xml:space="preserve"> </w:t>
            </w:r>
          </w:p>
        </w:tc>
        <w:tc>
          <w:tcPr>
            <w:tcW w:w="1417" w:type="dxa"/>
          </w:tcPr>
          <w:p w:rsidR="00D1423C" w:rsidRPr="00023591" w:rsidRDefault="00D1423C" w:rsidP="00D1423C">
            <w:pPr>
              <w:jc w:val="center"/>
              <w:rPr>
                <w:rFonts w:ascii="Times New Roman" w:eastAsia="Calibri" w:hAnsi="Times New Roman" w:cs="Times New Roman"/>
                <w:sz w:val="24"/>
                <w:szCs w:val="24"/>
                <w:lang w:val="uk-UA"/>
              </w:rPr>
            </w:pPr>
          </w:p>
        </w:tc>
      </w:tr>
      <w:tr w:rsidR="00D1423C" w:rsidRPr="00023591" w:rsidTr="00590BE1">
        <w:tc>
          <w:tcPr>
            <w:tcW w:w="53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tc>
        <w:tc>
          <w:tcPr>
            <w:tcW w:w="3827" w:type="dxa"/>
          </w:tcPr>
          <w:p w:rsidR="00D1423C" w:rsidRDefault="00D1423C" w:rsidP="00D1423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Організація і проведення апаратних нарад, координація планування, підведення підсумків роботи </w:t>
            </w:r>
          </w:p>
          <w:p w:rsidR="00B42EEF" w:rsidRPr="00023591" w:rsidRDefault="00B42EEF" w:rsidP="00D1423C">
            <w:pPr>
              <w:rPr>
                <w:rFonts w:ascii="Times New Roman" w:eastAsia="Calibri" w:hAnsi="Times New Roman" w:cs="Times New Roman"/>
                <w:sz w:val="24"/>
                <w:szCs w:val="24"/>
                <w:lang w:val="uk-UA"/>
              </w:rPr>
            </w:pPr>
          </w:p>
        </w:tc>
        <w:tc>
          <w:tcPr>
            <w:tcW w:w="2268"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щотижнево (понеділок) </w:t>
            </w:r>
          </w:p>
        </w:tc>
        <w:tc>
          <w:tcPr>
            <w:tcW w:w="191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w:t>
            </w:r>
            <w:proofErr w:type="spellStart"/>
            <w:r w:rsidRPr="00023591">
              <w:rPr>
                <w:rFonts w:ascii="Times New Roman" w:eastAsia="Calibri" w:hAnsi="Times New Roman" w:cs="Times New Roman"/>
                <w:sz w:val="24"/>
                <w:szCs w:val="24"/>
                <w:lang w:val="uk-UA"/>
              </w:rPr>
              <w:t>Ромашенко</w:t>
            </w:r>
            <w:proofErr w:type="spellEnd"/>
            <w:r w:rsidRPr="00023591">
              <w:rPr>
                <w:rFonts w:ascii="Times New Roman" w:eastAsia="Calibri" w:hAnsi="Times New Roman" w:cs="Times New Roman"/>
                <w:sz w:val="24"/>
                <w:szCs w:val="24"/>
                <w:lang w:val="uk-UA"/>
              </w:rPr>
              <w:t xml:space="preserve"> </w:t>
            </w:r>
          </w:p>
        </w:tc>
        <w:tc>
          <w:tcPr>
            <w:tcW w:w="1417" w:type="dxa"/>
          </w:tcPr>
          <w:p w:rsidR="00D1423C" w:rsidRPr="00023591" w:rsidRDefault="00D1423C" w:rsidP="00D1423C">
            <w:pPr>
              <w:jc w:val="center"/>
              <w:rPr>
                <w:rFonts w:ascii="Times New Roman" w:eastAsia="Calibri" w:hAnsi="Times New Roman" w:cs="Times New Roman"/>
                <w:sz w:val="24"/>
                <w:szCs w:val="24"/>
                <w:lang w:val="uk-UA"/>
              </w:rPr>
            </w:pPr>
          </w:p>
        </w:tc>
      </w:tr>
      <w:tr w:rsidR="00D1423C" w:rsidRPr="00023591" w:rsidTr="00023591">
        <w:trPr>
          <w:trHeight w:val="1380"/>
        </w:trPr>
        <w:tc>
          <w:tcPr>
            <w:tcW w:w="53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3827" w:type="dxa"/>
          </w:tcPr>
          <w:p w:rsidR="00D1423C" w:rsidRDefault="00D1423C" w:rsidP="00D1423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Організація і проведення інструктивних нарад з директорами закладів дошкільної, загальної середньої освіти  (згідно з окремим планом) </w:t>
            </w:r>
          </w:p>
          <w:p w:rsidR="00B42EEF" w:rsidRPr="00023591" w:rsidRDefault="00B42EEF" w:rsidP="00D1423C">
            <w:pPr>
              <w:rPr>
                <w:rFonts w:ascii="Times New Roman" w:eastAsia="Calibri" w:hAnsi="Times New Roman" w:cs="Times New Roman"/>
                <w:sz w:val="24"/>
                <w:szCs w:val="24"/>
                <w:lang w:val="uk-UA"/>
              </w:rPr>
            </w:pPr>
          </w:p>
        </w:tc>
        <w:tc>
          <w:tcPr>
            <w:tcW w:w="2268" w:type="dxa"/>
          </w:tcPr>
          <w:p w:rsidR="00D1423C" w:rsidRPr="00023591" w:rsidRDefault="00D1423C" w:rsidP="00943DCB">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останній </w:t>
            </w:r>
            <w:r w:rsidR="00943DCB">
              <w:rPr>
                <w:rFonts w:ascii="Times New Roman" w:eastAsia="Calibri" w:hAnsi="Times New Roman" w:cs="Times New Roman"/>
                <w:sz w:val="24"/>
                <w:szCs w:val="24"/>
                <w:lang w:val="uk-UA"/>
              </w:rPr>
              <w:t>четвер</w:t>
            </w:r>
            <w:r w:rsidRPr="00023591">
              <w:rPr>
                <w:rFonts w:ascii="Times New Roman" w:eastAsia="Calibri" w:hAnsi="Times New Roman" w:cs="Times New Roman"/>
                <w:sz w:val="24"/>
                <w:szCs w:val="24"/>
                <w:lang w:val="uk-UA"/>
              </w:rPr>
              <w:t xml:space="preserve">  місяця</w:t>
            </w:r>
          </w:p>
        </w:tc>
        <w:tc>
          <w:tcPr>
            <w:tcW w:w="1914" w:type="dxa"/>
          </w:tcPr>
          <w:p w:rsidR="00D1423C" w:rsidRPr="00023591" w:rsidRDefault="00D1423C" w:rsidP="00D1423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w:t>
            </w:r>
            <w:proofErr w:type="spellStart"/>
            <w:r w:rsidRPr="00023591">
              <w:rPr>
                <w:rFonts w:ascii="Times New Roman" w:eastAsia="Calibri" w:hAnsi="Times New Roman" w:cs="Times New Roman"/>
                <w:sz w:val="24"/>
                <w:szCs w:val="24"/>
                <w:lang w:val="uk-UA"/>
              </w:rPr>
              <w:t>Ромашенко</w:t>
            </w:r>
            <w:proofErr w:type="spellEnd"/>
            <w:r w:rsidRPr="00023591">
              <w:rPr>
                <w:rFonts w:ascii="Times New Roman" w:eastAsia="Calibri" w:hAnsi="Times New Roman" w:cs="Times New Roman"/>
                <w:sz w:val="24"/>
                <w:szCs w:val="24"/>
                <w:lang w:val="uk-UA"/>
              </w:rPr>
              <w:t xml:space="preserve"> </w:t>
            </w:r>
          </w:p>
        </w:tc>
        <w:tc>
          <w:tcPr>
            <w:tcW w:w="1417" w:type="dxa"/>
          </w:tcPr>
          <w:p w:rsidR="00D1423C" w:rsidRPr="00023591" w:rsidRDefault="00D1423C" w:rsidP="00D1423C">
            <w:pPr>
              <w:jc w:val="center"/>
              <w:rPr>
                <w:rFonts w:ascii="Times New Roman" w:eastAsia="Calibri" w:hAnsi="Times New Roman" w:cs="Times New Roman"/>
                <w:sz w:val="24"/>
                <w:szCs w:val="24"/>
                <w:lang w:val="uk-UA"/>
              </w:rPr>
            </w:pPr>
          </w:p>
        </w:tc>
      </w:tr>
    </w:tbl>
    <w:p w:rsidR="0043159D" w:rsidRPr="00023591" w:rsidRDefault="0043159D" w:rsidP="0043159D">
      <w:pPr>
        <w:spacing w:after="0" w:line="240" w:lineRule="auto"/>
        <w:jc w:val="center"/>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p>
    <w:p w:rsidR="0043159D" w:rsidRPr="00023591" w:rsidRDefault="0043159D" w:rsidP="00D16088">
      <w:pPr>
        <w:spacing w:after="0" w:line="240" w:lineRule="auto"/>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НАРАДИ</w:t>
      </w: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керівників закладів</w:t>
      </w:r>
      <w:r w:rsidR="008D18D3">
        <w:rPr>
          <w:rFonts w:ascii="Times New Roman" w:eastAsia="Calibri" w:hAnsi="Times New Roman" w:cs="Times New Roman"/>
          <w:b/>
          <w:sz w:val="24"/>
          <w:szCs w:val="24"/>
        </w:rPr>
        <w:t xml:space="preserve"> загальної середньої</w:t>
      </w:r>
      <w:r w:rsidRPr="00023591">
        <w:rPr>
          <w:rFonts w:ascii="Times New Roman" w:eastAsia="Calibri" w:hAnsi="Times New Roman" w:cs="Times New Roman"/>
          <w:b/>
          <w:sz w:val="24"/>
          <w:szCs w:val="24"/>
        </w:rPr>
        <w:t xml:space="preserve"> </w:t>
      </w:r>
      <w:r w:rsidR="008E0964">
        <w:rPr>
          <w:rFonts w:ascii="Times New Roman" w:eastAsia="Calibri" w:hAnsi="Times New Roman" w:cs="Times New Roman"/>
          <w:b/>
          <w:sz w:val="24"/>
          <w:szCs w:val="24"/>
        </w:rPr>
        <w:t xml:space="preserve">та позашкільної  </w:t>
      </w:r>
      <w:r w:rsidRPr="00023591">
        <w:rPr>
          <w:rFonts w:ascii="Times New Roman" w:eastAsia="Calibri" w:hAnsi="Times New Roman" w:cs="Times New Roman"/>
          <w:b/>
          <w:sz w:val="24"/>
          <w:szCs w:val="24"/>
        </w:rPr>
        <w:t xml:space="preserve">освіти </w:t>
      </w:r>
      <w:r w:rsidR="008E0964">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 xml:space="preserve">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10045" w:type="dxa"/>
        <w:tblLook w:val="04A0" w:firstRow="1" w:lastRow="0" w:firstColumn="1" w:lastColumn="0" w:noHBand="0" w:noVBand="1"/>
      </w:tblPr>
      <w:tblGrid>
        <w:gridCol w:w="534"/>
        <w:gridCol w:w="6095"/>
        <w:gridCol w:w="1479"/>
        <w:gridCol w:w="1937"/>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6095"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1479"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проведення </w:t>
            </w:r>
          </w:p>
        </w:tc>
        <w:tc>
          <w:tcPr>
            <w:tcW w:w="1937"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p w:rsidR="00D95C85" w:rsidRPr="00023591" w:rsidRDefault="00D95C85" w:rsidP="0043159D">
            <w:pPr>
              <w:jc w:val="center"/>
              <w:rPr>
                <w:rFonts w:ascii="Times New Roman" w:eastAsia="Calibri" w:hAnsi="Times New Roman" w:cs="Times New Roman"/>
                <w:b/>
                <w:i/>
                <w:sz w:val="24"/>
                <w:szCs w:val="24"/>
                <w:lang w:val="uk-UA"/>
              </w:rPr>
            </w:pPr>
          </w:p>
        </w:tc>
      </w:tr>
      <w:tr w:rsidR="00B22ECF" w:rsidRPr="00023591" w:rsidTr="00590BE1">
        <w:trPr>
          <w:trHeight w:val="1417"/>
        </w:trPr>
        <w:tc>
          <w:tcPr>
            <w:tcW w:w="534" w:type="dxa"/>
          </w:tcPr>
          <w:p w:rsidR="00B22ECF" w:rsidRPr="00023591" w:rsidRDefault="00B22ECF"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6095" w:type="dxa"/>
          </w:tcPr>
          <w:p w:rsidR="00D95C85" w:rsidRPr="00D95C85" w:rsidRDefault="00D95C85" w:rsidP="0043159D">
            <w:pPr>
              <w:rPr>
                <w:rFonts w:ascii="Times New Roman" w:eastAsia="Calibri" w:hAnsi="Times New Roman" w:cs="Times New Roman"/>
                <w:sz w:val="12"/>
                <w:szCs w:val="24"/>
                <w:lang w:val="uk-UA"/>
              </w:rPr>
            </w:pPr>
          </w:p>
          <w:p w:rsidR="00B22ECF" w:rsidRDefault="00B22EC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w:t>
            </w:r>
            <w:r w:rsidR="008673F3">
              <w:rPr>
                <w:rFonts w:ascii="Times New Roman" w:eastAsia="Calibri" w:hAnsi="Times New Roman" w:cs="Times New Roman"/>
                <w:sz w:val="24"/>
                <w:szCs w:val="24"/>
                <w:lang w:val="uk-UA"/>
              </w:rPr>
              <w:t>Аналіз роботи за 202</w:t>
            </w:r>
            <w:r w:rsidR="00155B4A">
              <w:rPr>
                <w:rFonts w:ascii="Times New Roman" w:eastAsia="Calibri" w:hAnsi="Times New Roman" w:cs="Times New Roman"/>
                <w:sz w:val="24"/>
                <w:szCs w:val="24"/>
                <w:lang w:val="uk-UA"/>
              </w:rPr>
              <w:t>3</w:t>
            </w:r>
            <w:r w:rsidR="008673F3">
              <w:rPr>
                <w:rFonts w:ascii="Times New Roman" w:eastAsia="Calibri" w:hAnsi="Times New Roman" w:cs="Times New Roman"/>
                <w:sz w:val="24"/>
                <w:szCs w:val="24"/>
                <w:lang w:val="uk-UA"/>
              </w:rPr>
              <w:t xml:space="preserve"> рік.</w:t>
            </w:r>
          </w:p>
          <w:p w:rsidR="008673F3" w:rsidRPr="00023591" w:rsidRDefault="008673F3"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Розрахунок освітньої субвенції на 202</w:t>
            </w:r>
            <w:r w:rsidR="00155B4A">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 xml:space="preserve"> рік</w:t>
            </w:r>
            <w:r w:rsidR="00256B36">
              <w:rPr>
                <w:rFonts w:ascii="Times New Roman" w:eastAsia="Calibri" w:hAnsi="Times New Roman" w:cs="Times New Roman"/>
                <w:sz w:val="24"/>
                <w:szCs w:val="24"/>
                <w:lang w:val="uk-UA"/>
              </w:rPr>
              <w:t>.</w:t>
            </w:r>
          </w:p>
          <w:p w:rsidR="00B22ECF" w:rsidRPr="00023591" w:rsidRDefault="00B22ECF" w:rsidP="0043159D">
            <w:pPr>
              <w:rPr>
                <w:rFonts w:ascii="Times New Roman" w:eastAsia="Calibri" w:hAnsi="Times New Roman" w:cs="Times New Roman"/>
                <w:sz w:val="24"/>
                <w:szCs w:val="24"/>
                <w:lang w:val="uk-UA"/>
              </w:rPr>
            </w:pPr>
          </w:p>
          <w:p w:rsidR="008673F3" w:rsidRDefault="00B22ECF" w:rsidP="008673F3">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595AF6">
              <w:rPr>
                <w:rFonts w:ascii="Times New Roman" w:eastAsia="Calibri" w:hAnsi="Times New Roman" w:cs="Times New Roman"/>
                <w:sz w:val="24"/>
                <w:szCs w:val="24"/>
                <w:lang w:val="uk-UA"/>
              </w:rPr>
              <w:t xml:space="preserve">. </w:t>
            </w:r>
            <w:r w:rsidR="008673F3">
              <w:rPr>
                <w:rFonts w:ascii="Times New Roman" w:eastAsia="Calibri" w:hAnsi="Times New Roman" w:cs="Times New Roman"/>
                <w:sz w:val="24"/>
                <w:szCs w:val="24"/>
                <w:lang w:val="uk-UA"/>
              </w:rPr>
              <w:t xml:space="preserve"> Про підсумки проведення ІІ етапу Всеукраїнських </w:t>
            </w:r>
            <w:proofErr w:type="spellStart"/>
            <w:r w:rsidR="008673F3">
              <w:rPr>
                <w:rFonts w:ascii="Times New Roman" w:eastAsia="Calibri" w:hAnsi="Times New Roman" w:cs="Times New Roman"/>
                <w:sz w:val="24"/>
                <w:szCs w:val="24"/>
                <w:lang w:val="uk-UA"/>
              </w:rPr>
              <w:t>учінвських</w:t>
            </w:r>
            <w:proofErr w:type="spellEnd"/>
            <w:r w:rsidR="008673F3">
              <w:rPr>
                <w:rFonts w:ascii="Times New Roman" w:eastAsia="Calibri" w:hAnsi="Times New Roman" w:cs="Times New Roman"/>
                <w:sz w:val="24"/>
                <w:szCs w:val="24"/>
                <w:lang w:val="uk-UA"/>
              </w:rPr>
              <w:t xml:space="preserve"> олімпіад та участь у ІІІ етапі</w:t>
            </w:r>
            <w:r w:rsidR="00256B36">
              <w:rPr>
                <w:rFonts w:ascii="Times New Roman" w:eastAsia="Calibri" w:hAnsi="Times New Roman" w:cs="Times New Roman"/>
                <w:sz w:val="24"/>
                <w:szCs w:val="24"/>
                <w:lang w:val="uk-UA"/>
              </w:rPr>
              <w:t>.</w:t>
            </w:r>
          </w:p>
          <w:p w:rsidR="00B42EEF" w:rsidRPr="00023591" w:rsidRDefault="00B42EEF" w:rsidP="008673F3">
            <w:pPr>
              <w:rPr>
                <w:rFonts w:ascii="Times New Roman" w:eastAsia="Calibri" w:hAnsi="Times New Roman" w:cs="Times New Roman"/>
                <w:sz w:val="24"/>
                <w:szCs w:val="24"/>
                <w:lang w:val="uk-UA"/>
              </w:rPr>
            </w:pPr>
          </w:p>
        </w:tc>
        <w:tc>
          <w:tcPr>
            <w:tcW w:w="1479" w:type="dxa"/>
          </w:tcPr>
          <w:p w:rsidR="00D95C85" w:rsidRPr="00D95C85" w:rsidRDefault="00D95C85" w:rsidP="0043159D">
            <w:pPr>
              <w:jc w:val="center"/>
              <w:rPr>
                <w:rFonts w:ascii="Times New Roman" w:eastAsia="Calibri" w:hAnsi="Times New Roman" w:cs="Times New Roman"/>
                <w:sz w:val="12"/>
                <w:szCs w:val="24"/>
                <w:lang w:val="uk-UA"/>
              </w:rPr>
            </w:pPr>
          </w:p>
          <w:p w:rsidR="00B22ECF" w:rsidRPr="00023591" w:rsidRDefault="00B22ECF"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p w:rsidR="00B22ECF" w:rsidRPr="00023591" w:rsidRDefault="00B22ECF" w:rsidP="0043159D">
            <w:pPr>
              <w:jc w:val="center"/>
              <w:rPr>
                <w:rFonts w:ascii="Times New Roman" w:eastAsia="Calibri" w:hAnsi="Times New Roman" w:cs="Times New Roman"/>
                <w:sz w:val="24"/>
                <w:szCs w:val="24"/>
                <w:lang w:val="uk-UA"/>
              </w:rPr>
            </w:pPr>
          </w:p>
          <w:p w:rsidR="00B22ECF" w:rsidRPr="00023591" w:rsidRDefault="00B22ECF" w:rsidP="0043159D">
            <w:pPr>
              <w:jc w:val="center"/>
              <w:rPr>
                <w:rFonts w:ascii="Times New Roman" w:eastAsia="Calibri" w:hAnsi="Times New Roman" w:cs="Times New Roman"/>
                <w:sz w:val="24"/>
                <w:szCs w:val="24"/>
                <w:lang w:val="uk-UA"/>
              </w:rPr>
            </w:pPr>
          </w:p>
          <w:p w:rsidR="00B22ECF" w:rsidRDefault="00B22ECF" w:rsidP="008673F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p w:rsidR="008673F3" w:rsidRDefault="008673F3" w:rsidP="008673F3">
            <w:pPr>
              <w:jc w:val="center"/>
              <w:rPr>
                <w:rFonts w:ascii="Times New Roman" w:eastAsia="Calibri" w:hAnsi="Times New Roman" w:cs="Times New Roman"/>
                <w:sz w:val="24"/>
                <w:szCs w:val="24"/>
                <w:lang w:val="uk-UA"/>
              </w:rPr>
            </w:pPr>
          </w:p>
          <w:p w:rsidR="008673F3" w:rsidRPr="00023591" w:rsidRDefault="00595AF6" w:rsidP="00595AF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1937" w:type="dxa"/>
          </w:tcPr>
          <w:p w:rsidR="00D95C85" w:rsidRPr="00D95C85" w:rsidRDefault="00D95C85" w:rsidP="0043159D">
            <w:pPr>
              <w:jc w:val="center"/>
              <w:rPr>
                <w:rFonts w:ascii="Times New Roman" w:eastAsia="Calibri" w:hAnsi="Times New Roman" w:cs="Times New Roman"/>
                <w:sz w:val="12"/>
                <w:szCs w:val="24"/>
                <w:lang w:val="uk-UA"/>
              </w:rPr>
            </w:pPr>
          </w:p>
          <w:p w:rsidR="00B22ECF" w:rsidRPr="00023591" w:rsidRDefault="008673F3"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w:t>
            </w:r>
            <w:proofErr w:type="spellStart"/>
            <w:r>
              <w:rPr>
                <w:rFonts w:ascii="Times New Roman" w:eastAsia="Calibri" w:hAnsi="Times New Roman" w:cs="Times New Roman"/>
                <w:sz w:val="24"/>
                <w:szCs w:val="24"/>
                <w:lang w:val="uk-UA"/>
              </w:rPr>
              <w:t>Ромашенко</w:t>
            </w:r>
            <w:proofErr w:type="spellEnd"/>
          </w:p>
          <w:p w:rsidR="00B22ECF" w:rsidRPr="00023591" w:rsidRDefault="00B22ECF" w:rsidP="0043159D">
            <w:pPr>
              <w:rPr>
                <w:rFonts w:ascii="Times New Roman" w:eastAsia="Calibri" w:hAnsi="Times New Roman" w:cs="Times New Roman"/>
                <w:sz w:val="24"/>
                <w:szCs w:val="24"/>
                <w:lang w:val="uk-UA"/>
              </w:rPr>
            </w:pPr>
          </w:p>
          <w:p w:rsidR="00B22ECF" w:rsidRPr="00023591" w:rsidRDefault="00B22ECF" w:rsidP="0043159D">
            <w:pPr>
              <w:jc w:val="center"/>
              <w:rPr>
                <w:rFonts w:ascii="Times New Roman" w:eastAsia="Calibri" w:hAnsi="Times New Roman" w:cs="Times New Roman"/>
                <w:sz w:val="24"/>
                <w:szCs w:val="24"/>
                <w:lang w:val="uk-UA"/>
              </w:rPr>
            </w:pPr>
          </w:p>
          <w:p w:rsidR="00B22ECF" w:rsidRDefault="008673F3"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8673F3" w:rsidRDefault="008673F3" w:rsidP="0043159D">
            <w:pPr>
              <w:jc w:val="center"/>
              <w:rPr>
                <w:rFonts w:ascii="Times New Roman" w:eastAsia="Calibri" w:hAnsi="Times New Roman" w:cs="Times New Roman"/>
                <w:sz w:val="24"/>
                <w:szCs w:val="24"/>
                <w:lang w:val="uk-UA"/>
              </w:rPr>
            </w:pPr>
          </w:p>
          <w:p w:rsidR="00B22ECF" w:rsidRPr="00595AF6" w:rsidRDefault="00595AF6" w:rsidP="008673F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r>
      <w:tr w:rsidR="00664DC7" w:rsidRPr="00023591" w:rsidTr="000508CC">
        <w:trPr>
          <w:trHeight w:val="1932"/>
        </w:trPr>
        <w:tc>
          <w:tcPr>
            <w:tcW w:w="534" w:type="dxa"/>
          </w:tcPr>
          <w:p w:rsidR="00664DC7" w:rsidRPr="00023591" w:rsidRDefault="00664DC7"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lastRenderedPageBreak/>
              <w:t>2.</w:t>
            </w:r>
          </w:p>
        </w:tc>
        <w:tc>
          <w:tcPr>
            <w:tcW w:w="6095" w:type="dxa"/>
          </w:tcPr>
          <w:p w:rsidR="00D95C85" w:rsidRPr="00D95C85" w:rsidRDefault="00D95C85" w:rsidP="0073010F">
            <w:pPr>
              <w:rPr>
                <w:rFonts w:ascii="Times New Roman" w:eastAsia="Calibri" w:hAnsi="Times New Roman" w:cs="Times New Roman"/>
                <w:sz w:val="12"/>
                <w:szCs w:val="24"/>
                <w:lang w:val="uk-UA"/>
              </w:rPr>
            </w:pPr>
          </w:p>
          <w:p w:rsidR="00664DC7" w:rsidRDefault="00664DC7" w:rsidP="0073010F">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w:t>
            </w:r>
            <w:r>
              <w:rPr>
                <w:rFonts w:ascii="Times New Roman" w:eastAsia="Calibri" w:hAnsi="Times New Roman" w:cs="Times New Roman"/>
                <w:sz w:val="24"/>
                <w:szCs w:val="24"/>
                <w:lang w:val="uk-UA"/>
              </w:rPr>
              <w:t>Про підготовку та проведення зовнішнього незалежного оцінювання випускників закладів загальної середньої освіти</w:t>
            </w:r>
            <w:r w:rsidRPr="00023591">
              <w:rPr>
                <w:rFonts w:ascii="Times New Roman" w:eastAsia="Calibri" w:hAnsi="Times New Roman" w:cs="Times New Roman"/>
                <w:sz w:val="24"/>
                <w:szCs w:val="24"/>
                <w:lang w:val="uk-UA"/>
              </w:rPr>
              <w:t>.</w:t>
            </w:r>
          </w:p>
          <w:p w:rsidR="00664DC7" w:rsidRPr="00023591" w:rsidRDefault="00664DC7" w:rsidP="0073010F">
            <w:pPr>
              <w:rPr>
                <w:rFonts w:ascii="Times New Roman" w:eastAsia="Calibri" w:hAnsi="Times New Roman" w:cs="Times New Roman"/>
                <w:sz w:val="24"/>
                <w:szCs w:val="24"/>
                <w:lang w:val="uk-UA"/>
              </w:rPr>
            </w:pPr>
          </w:p>
          <w:p w:rsidR="00664DC7" w:rsidRDefault="00664DC7" w:rsidP="00AD6FA1">
            <w:pPr>
              <w:rPr>
                <w:rFonts w:ascii="Times New Roman" w:hAnsi="Times New Roman" w:cs="Times New Roman"/>
                <w:sz w:val="24"/>
                <w:szCs w:val="24"/>
                <w:lang w:val="uk-UA" w:bidi="uk-UA"/>
              </w:rPr>
            </w:pPr>
            <w:r>
              <w:rPr>
                <w:rFonts w:ascii="Times New Roman" w:hAnsi="Times New Roman" w:cs="Times New Roman"/>
                <w:sz w:val="24"/>
                <w:szCs w:val="24"/>
                <w:lang w:val="uk-UA" w:bidi="uk-UA"/>
              </w:rPr>
              <w:t xml:space="preserve">2. </w:t>
            </w:r>
            <w:r w:rsidRPr="00023591">
              <w:rPr>
                <w:rFonts w:ascii="Times New Roman" w:hAnsi="Times New Roman" w:cs="Times New Roman"/>
                <w:sz w:val="24"/>
                <w:szCs w:val="24"/>
                <w:lang w:val="uk-UA" w:bidi="uk-UA"/>
              </w:rPr>
              <w:t>Здійснення заходів спрямованих на утвердження української національної та громадянської ідентичності.</w:t>
            </w:r>
          </w:p>
          <w:p w:rsidR="00664DC7" w:rsidRPr="00023591" w:rsidRDefault="00664DC7" w:rsidP="00AD6FA1">
            <w:pPr>
              <w:rPr>
                <w:rFonts w:ascii="Times New Roman" w:eastAsia="Calibri" w:hAnsi="Times New Roman" w:cs="Times New Roman"/>
                <w:sz w:val="24"/>
                <w:szCs w:val="24"/>
                <w:lang w:val="uk-UA"/>
              </w:rPr>
            </w:pPr>
            <w:r w:rsidRPr="00023591">
              <w:rPr>
                <w:rFonts w:ascii="Times New Roman" w:hAnsi="Times New Roman" w:cs="Times New Roman"/>
                <w:sz w:val="24"/>
                <w:szCs w:val="24"/>
                <w:lang w:val="uk-UA" w:bidi="uk-UA"/>
              </w:rPr>
              <w:t xml:space="preserve"> </w:t>
            </w:r>
          </w:p>
          <w:p w:rsidR="00664DC7" w:rsidRDefault="00664DC7" w:rsidP="00664DC7">
            <w:pPr>
              <w:rPr>
                <w:rFonts w:ascii="Times New Roman" w:hAnsi="Times New Roman" w:cs="Times New Roman"/>
                <w:sz w:val="24"/>
                <w:szCs w:val="24"/>
                <w:lang w:val="uk-UA" w:bidi="uk-UA"/>
              </w:rPr>
            </w:pPr>
            <w:r>
              <w:rPr>
                <w:rFonts w:ascii="Times New Roman" w:hAnsi="Times New Roman" w:cs="Times New Roman"/>
                <w:sz w:val="24"/>
                <w:szCs w:val="24"/>
                <w:lang w:val="uk-UA" w:bidi="uk-UA"/>
              </w:rPr>
              <w:t xml:space="preserve">3. </w:t>
            </w:r>
            <w:r w:rsidRPr="00023591">
              <w:rPr>
                <w:rFonts w:ascii="Times New Roman" w:hAnsi="Times New Roman" w:cs="Times New Roman"/>
                <w:sz w:val="24"/>
                <w:szCs w:val="24"/>
                <w:lang w:val="uk-UA" w:bidi="uk-UA"/>
              </w:rPr>
              <w:t>Систематичн</w:t>
            </w:r>
            <w:r>
              <w:rPr>
                <w:rFonts w:ascii="Times New Roman" w:hAnsi="Times New Roman" w:cs="Times New Roman"/>
                <w:sz w:val="24"/>
                <w:szCs w:val="24"/>
                <w:lang w:val="uk-UA" w:bidi="uk-UA"/>
              </w:rPr>
              <w:t>е</w:t>
            </w:r>
            <w:r w:rsidRPr="00023591">
              <w:rPr>
                <w:rFonts w:ascii="Times New Roman" w:hAnsi="Times New Roman" w:cs="Times New Roman"/>
                <w:sz w:val="24"/>
                <w:szCs w:val="24"/>
                <w:lang w:val="uk-UA" w:bidi="uk-UA"/>
              </w:rPr>
              <w:t xml:space="preserve"> пров</w:t>
            </w:r>
            <w:r>
              <w:rPr>
                <w:rFonts w:ascii="Times New Roman" w:hAnsi="Times New Roman" w:cs="Times New Roman"/>
                <w:sz w:val="24"/>
                <w:szCs w:val="24"/>
                <w:lang w:val="uk-UA" w:bidi="uk-UA"/>
              </w:rPr>
              <w:t>едення</w:t>
            </w:r>
            <w:r w:rsidRPr="00023591">
              <w:rPr>
                <w:rFonts w:ascii="Times New Roman" w:hAnsi="Times New Roman" w:cs="Times New Roman"/>
                <w:sz w:val="24"/>
                <w:szCs w:val="24"/>
                <w:lang w:val="uk-UA" w:bidi="uk-UA"/>
              </w:rPr>
              <w:t xml:space="preserve"> пропагування здорового способу життя.</w:t>
            </w:r>
          </w:p>
          <w:p w:rsidR="00157A4D" w:rsidRDefault="00157A4D" w:rsidP="00664DC7">
            <w:pPr>
              <w:rPr>
                <w:rFonts w:ascii="Times New Roman" w:hAnsi="Times New Roman" w:cs="Times New Roman"/>
                <w:sz w:val="24"/>
                <w:szCs w:val="24"/>
                <w:lang w:val="uk-UA" w:bidi="uk-UA"/>
              </w:rPr>
            </w:pPr>
          </w:p>
          <w:p w:rsidR="00157A4D" w:rsidRDefault="00157A4D" w:rsidP="00157A4D">
            <w:pPr>
              <w:rPr>
                <w:rFonts w:ascii="Times New Roman" w:hAnsi="Times New Roman" w:cs="Times New Roman"/>
                <w:sz w:val="24"/>
                <w:szCs w:val="24"/>
                <w:lang w:val="uk-UA" w:bidi="uk-UA"/>
              </w:rPr>
            </w:pPr>
            <w:r>
              <w:rPr>
                <w:rFonts w:ascii="Times New Roman" w:hAnsi="Times New Roman" w:cs="Times New Roman"/>
                <w:sz w:val="24"/>
                <w:szCs w:val="24"/>
                <w:lang w:val="uk-UA" w:bidi="uk-UA"/>
              </w:rPr>
              <w:t>4. Про атестацію педагогічних працівників</w:t>
            </w:r>
            <w:r w:rsidR="00256B36">
              <w:rPr>
                <w:rFonts w:ascii="Times New Roman" w:hAnsi="Times New Roman" w:cs="Times New Roman"/>
                <w:sz w:val="24"/>
                <w:szCs w:val="24"/>
                <w:lang w:val="uk-UA" w:bidi="uk-UA"/>
              </w:rPr>
              <w:t>.</w:t>
            </w:r>
          </w:p>
          <w:p w:rsidR="00D95C85" w:rsidRPr="00023591" w:rsidRDefault="00D95C85" w:rsidP="00157A4D">
            <w:pPr>
              <w:rPr>
                <w:rFonts w:ascii="Times New Roman" w:eastAsia="Calibri" w:hAnsi="Times New Roman" w:cs="Times New Roman"/>
                <w:sz w:val="24"/>
                <w:szCs w:val="24"/>
                <w:lang w:val="uk-UA"/>
              </w:rPr>
            </w:pPr>
          </w:p>
        </w:tc>
        <w:tc>
          <w:tcPr>
            <w:tcW w:w="1479" w:type="dxa"/>
          </w:tcPr>
          <w:p w:rsidR="00D95C85" w:rsidRPr="00D95C85" w:rsidRDefault="00D95C85" w:rsidP="0043159D">
            <w:pPr>
              <w:jc w:val="center"/>
              <w:rPr>
                <w:rFonts w:ascii="Times New Roman" w:eastAsia="Calibri" w:hAnsi="Times New Roman" w:cs="Times New Roman"/>
                <w:sz w:val="12"/>
                <w:szCs w:val="24"/>
                <w:lang w:val="uk-UA"/>
              </w:rPr>
            </w:pPr>
          </w:p>
          <w:p w:rsidR="00664DC7" w:rsidRPr="00023591" w:rsidRDefault="00664DC7"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лютий</w:t>
            </w:r>
          </w:p>
          <w:p w:rsidR="00664DC7" w:rsidRDefault="00664DC7" w:rsidP="00AD6FA1">
            <w:pPr>
              <w:jc w:val="cente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p>
          <w:p w:rsidR="00664DC7" w:rsidRPr="00023591" w:rsidRDefault="00664DC7"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лютий</w:t>
            </w:r>
          </w:p>
          <w:p w:rsidR="00664DC7" w:rsidRDefault="00664DC7" w:rsidP="00AD6FA1">
            <w:pPr>
              <w:jc w:val="cente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лютий</w:t>
            </w:r>
          </w:p>
          <w:p w:rsidR="00157A4D" w:rsidRDefault="00157A4D" w:rsidP="00AD6FA1">
            <w:pPr>
              <w:jc w:val="center"/>
              <w:rPr>
                <w:rFonts w:ascii="Times New Roman" w:eastAsia="Calibri" w:hAnsi="Times New Roman" w:cs="Times New Roman"/>
                <w:sz w:val="24"/>
                <w:szCs w:val="24"/>
                <w:lang w:val="uk-UA"/>
              </w:rPr>
            </w:pPr>
          </w:p>
          <w:p w:rsidR="00157A4D" w:rsidRDefault="00157A4D" w:rsidP="00AD6FA1">
            <w:pPr>
              <w:jc w:val="center"/>
              <w:rPr>
                <w:rFonts w:ascii="Times New Roman" w:eastAsia="Calibri" w:hAnsi="Times New Roman" w:cs="Times New Roman"/>
                <w:sz w:val="24"/>
                <w:szCs w:val="24"/>
                <w:lang w:val="uk-UA"/>
              </w:rPr>
            </w:pPr>
          </w:p>
          <w:p w:rsidR="00157A4D" w:rsidRPr="00023591" w:rsidRDefault="00157A4D"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лютий</w:t>
            </w:r>
          </w:p>
        </w:tc>
        <w:tc>
          <w:tcPr>
            <w:tcW w:w="1937" w:type="dxa"/>
          </w:tcPr>
          <w:p w:rsidR="00D95C85" w:rsidRPr="00D95C85" w:rsidRDefault="00D95C85" w:rsidP="0043159D">
            <w:pPr>
              <w:jc w:val="center"/>
              <w:rPr>
                <w:rFonts w:ascii="Times New Roman" w:eastAsia="Calibri" w:hAnsi="Times New Roman" w:cs="Times New Roman"/>
                <w:sz w:val="12"/>
                <w:szCs w:val="24"/>
                <w:lang w:val="uk-UA"/>
              </w:rPr>
            </w:pPr>
          </w:p>
          <w:p w:rsidR="00664DC7" w:rsidRDefault="003222B3"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64DC7" w:rsidRDefault="00664DC7" w:rsidP="0043159D">
            <w:pPr>
              <w:jc w:val="center"/>
              <w:rPr>
                <w:rFonts w:ascii="Times New Roman" w:eastAsia="Calibri" w:hAnsi="Times New Roman" w:cs="Times New Roman"/>
                <w:sz w:val="24"/>
                <w:szCs w:val="24"/>
                <w:lang w:val="uk-UA"/>
              </w:rPr>
            </w:pPr>
          </w:p>
          <w:p w:rsidR="00522B5F" w:rsidRDefault="00522B5F" w:rsidP="0043159D">
            <w:pPr>
              <w:jc w:val="center"/>
              <w:rPr>
                <w:rFonts w:ascii="Times New Roman" w:eastAsia="Calibri" w:hAnsi="Times New Roman" w:cs="Times New Roman"/>
                <w:sz w:val="24"/>
                <w:szCs w:val="24"/>
                <w:lang w:val="uk-UA"/>
              </w:rPr>
            </w:pPr>
          </w:p>
          <w:p w:rsidR="00664DC7" w:rsidRPr="00023591" w:rsidRDefault="00664DC7" w:rsidP="00157A4D">
            <w:pP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 Лесик</w:t>
            </w:r>
          </w:p>
          <w:p w:rsidR="00664DC7" w:rsidRDefault="00664DC7" w:rsidP="00AD6FA1">
            <w:pPr>
              <w:jc w:val="center"/>
              <w:rPr>
                <w:rFonts w:ascii="Times New Roman" w:eastAsia="Calibri" w:hAnsi="Times New Roman" w:cs="Times New Roman"/>
                <w:sz w:val="24"/>
                <w:szCs w:val="24"/>
                <w:lang w:val="uk-UA"/>
              </w:rPr>
            </w:pPr>
          </w:p>
          <w:p w:rsidR="00664DC7" w:rsidRPr="00023591" w:rsidRDefault="00664DC7" w:rsidP="00AD6FA1">
            <w:pPr>
              <w:jc w:val="center"/>
              <w:rPr>
                <w:rFonts w:ascii="Times New Roman" w:eastAsia="Calibri" w:hAnsi="Times New Roman" w:cs="Times New Roman"/>
                <w:sz w:val="24"/>
                <w:szCs w:val="24"/>
                <w:lang w:val="uk-UA"/>
              </w:rPr>
            </w:pPr>
          </w:p>
          <w:p w:rsidR="00664DC7" w:rsidRDefault="00664DC7"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 Лесик</w:t>
            </w:r>
          </w:p>
          <w:p w:rsidR="00157A4D" w:rsidRDefault="00157A4D" w:rsidP="00AD6FA1">
            <w:pPr>
              <w:jc w:val="center"/>
              <w:rPr>
                <w:rFonts w:ascii="Times New Roman" w:eastAsia="Calibri" w:hAnsi="Times New Roman" w:cs="Times New Roman"/>
                <w:sz w:val="24"/>
                <w:szCs w:val="24"/>
                <w:lang w:val="uk-UA"/>
              </w:rPr>
            </w:pPr>
          </w:p>
          <w:p w:rsidR="00157A4D" w:rsidRDefault="00157A4D" w:rsidP="00AD6FA1">
            <w:pPr>
              <w:jc w:val="center"/>
              <w:rPr>
                <w:rFonts w:ascii="Times New Roman" w:eastAsia="Calibri" w:hAnsi="Times New Roman" w:cs="Times New Roman"/>
                <w:sz w:val="24"/>
                <w:szCs w:val="24"/>
                <w:lang w:val="uk-UA"/>
              </w:rPr>
            </w:pPr>
          </w:p>
          <w:p w:rsidR="00157A4D" w:rsidRPr="00023591" w:rsidRDefault="00522B5F" w:rsidP="00157A4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00157A4D">
              <w:rPr>
                <w:rFonts w:ascii="Times New Roman" w:eastAsia="Calibri" w:hAnsi="Times New Roman" w:cs="Times New Roman"/>
                <w:sz w:val="24"/>
                <w:szCs w:val="24"/>
                <w:lang w:val="uk-UA"/>
              </w:rPr>
              <w:t xml:space="preserve"> </w:t>
            </w:r>
          </w:p>
        </w:tc>
      </w:tr>
      <w:tr w:rsidR="00AD6FA1" w:rsidRPr="00023591" w:rsidTr="00590BE1">
        <w:trPr>
          <w:trHeight w:val="562"/>
        </w:trPr>
        <w:tc>
          <w:tcPr>
            <w:tcW w:w="534" w:type="dxa"/>
          </w:tcPr>
          <w:p w:rsidR="00AD6FA1" w:rsidRPr="00023591" w:rsidRDefault="00AD6FA1"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tc>
        <w:tc>
          <w:tcPr>
            <w:tcW w:w="6095" w:type="dxa"/>
          </w:tcPr>
          <w:p w:rsidR="00D95C85" w:rsidRPr="00D95C85" w:rsidRDefault="00D95C85" w:rsidP="00AD6FA1">
            <w:pPr>
              <w:rPr>
                <w:rFonts w:ascii="Times New Roman" w:eastAsia="Calibri" w:hAnsi="Times New Roman" w:cs="Times New Roman"/>
                <w:sz w:val="12"/>
                <w:szCs w:val="24"/>
                <w:lang w:val="uk-UA"/>
              </w:rPr>
            </w:pPr>
          </w:p>
          <w:p w:rsidR="00AD6FA1" w:rsidRDefault="00AD6FA1" w:rsidP="00AD6FA1">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Про порядок закінчення навчального року.  </w:t>
            </w:r>
          </w:p>
          <w:p w:rsidR="00C91A8C" w:rsidRDefault="00C91A8C" w:rsidP="00AD6FA1">
            <w:pPr>
              <w:rPr>
                <w:rFonts w:ascii="Times New Roman" w:eastAsia="Calibri" w:hAnsi="Times New Roman" w:cs="Times New Roman"/>
                <w:sz w:val="24"/>
                <w:szCs w:val="24"/>
                <w:lang w:val="uk-UA"/>
              </w:rPr>
            </w:pPr>
          </w:p>
          <w:p w:rsidR="00196CEE" w:rsidRDefault="00196CEE" w:rsidP="00AD6FA1">
            <w:pPr>
              <w:rPr>
                <w:rFonts w:ascii="Times New Roman" w:eastAsia="Calibri" w:hAnsi="Times New Roman" w:cs="Times New Roman"/>
                <w:sz w:val="24"/>
                <w:szCs w:val="24"/>
                <w:lang w:val="uk-UA"/>
              </w:rPr>
            </w:pPr>
          </w:p>
          <w:p w:rsidR="00196CEE" w:rsidRDefault="00196CEE" w:rsidP="00AD6FA1">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Порядок здачі </w:t>
            </w:r>
            <w:r w:rsidR="00C91A8C">
              <w:rPr>
                <w:rFonts w:ascii="Times New Roman" w:eastAsia="Calibri" w:hAnsi="Times New Roman" w:cs="Times New Roman"/>
                <w:sz w:val="24"/>
                <w:szCs w:val="24"/>
                <w:lang w:val="uk-UA"/>
              </w:rPr>
              <w:t xml:space="preserve">національного </w:t>
            </w:r>
            <w:proofErr w:type="spellStart"/>
            <w:r w:rsidR="00C91A8C">
              <w:rPr>
                <w:rFonts w:ascii="Times New Roman" w:eastAsia="Calibri" w:hAnsi="Times New Roman" w:cs="Times New Roman"/>
                <w:sz w:val="24"/>
                <w:szCs w:val="24"/>
                <w:lang w:val="uk-UA"/>
              </w:rPr>
              <w:t>мультипредметного</w:t>
            </w:r>
            <w:proofErr w:type="spellEnd"/>
            <w:r w:rsidR="00C91A8C">
              <w:rPr>
                <w:rFonts w:ascii="Times New Roman" w:eastAsia="Calibri" w:hAnsi="Times New Roman" w:cs="Times New Roman"/>
                <w:sz w:val="24"/>
                <w:szCs w:val="24"/>
                <w:lang w:val="uk-UA"/>
              </w:rPr>
              <w:t xml:space="preserve"> тесту</w:t>
            </w:r>
          </w:p>
          <w:p w:rsidR="008C63EF" w:rsidRDefault="008C63EF" w:rsidP="00AD6FA1">
            <w:pPr>
              <w:rPr>
                <w:rFonts w:ascii="Times New Roman" w:eastAsia="Calibri" w:hAnsi="Times New Roman" w:cs="Times New Roman"/>
                <w:sz w:val="24"/>
                <w:szCs w:val="24"/>
                <w:lang w:val="uk-UA"/>
              </w:rPr>
            </w:pPr>
          </w:p>
          <w:p w:rsidR="00B42EEF" w:rsidRDefault="00C91A8C" w:rsidP="00AD6FA1">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887C30">
              <w:rPr>
                <w:rFonts w:ascii="Times New Roman" w:eastAsia="Calibri" w:hAnsi="Times New Roman" w:cs="Times New Roman"/>
                <w:sz w:val="24"/>
                <w:szCs w:val="24"/>
                <w:lang w:val="uk-UA"/>
              </w:rPr>
              <w:t xml:space="preserve">. Про організацію та проведення спортивно-масових заходів </w:t>
            </w:r>
            <w:r w:rsidR="003222B3">
              <w:rPr>
                <w:rFonts w:ascii="Times New Roman" w:eastAsia="Calibri" w:hAnsi="Times New Roman" w:cs="Times New Roman"/>
                <w:sz w:val="24"/>
                <w:szCs w:val="24"/>
                <w:lang w:val="uk-UA"/>
              </w:rPr>
              <w:t>та Всеукраїнської дитячо-юнацької військово-патріотичної гри «Сокіл» («Джура»)</w:t>
            </w:r>
            <w:r>
              <w:rPr>
                <w:rFonts w:ascii="Times New Roman" w:eastAsia="Calibri" w:hAnsi="Times New Roman" w:cs="Times New Roman"/>
                <w:sz w:val="24"/>
                <w:szCs w:val="24"/>
                <w:lang w:val="uk-UA"/>
              </w:rPr>
              <w:t xml:space="preserve">  </w:t>
            </w:r>
            <w:r w:rsidR="00887C30">
              <w:rPr>
                <w:rFonts w:ascii="Times New Roman" w:eastAsia="Calibri" w:hAnsi="Times New Roman" w:cs="Times New Roman"/>
                <w:sz w:val="24"/>
                <w:szCs w:val="24"/>
                <w:lang w:val="uk-UA"/>
              </w:rPr>
              <w:t>з учнями закладів загальної середньої освіти у 202</w:t>
            </w:r>
            <w:r w:rsidR="003222B3">
              <w:rPr>
                <w:rFonts w:ascii="Times New Roman" w:eastAsia="Calibri" w:hAnsi="Times New Roman" w:cs="Times New Roman"/>
                <w:sz w:val="24"/>
                <w:szCs w:val="24"/>
                <w:lang w:val="uk-UA"/>
              </w:rPr>
              <w:t>4</w:t>
            </w:r>
            <w:r w:rsidR="00887C30">
              <w:rPr>
                <w:rFonts w:ascii="Times New Roman" w:eastAsia="Calibri" w:hAnsi="Times New Roman" w:cs="Times New Roman"/>
                <w:sz w:val="24"/>
                <w:szCs w:val="24"/>
                <w:lang w:val="uk-UA"/>
              </w:rPr>
              <w:t xml:space="preserve"> році</w:t>
            </w:r>
            <w:r w:rsidR="008C63EF">
              <w:rPr>
                <w:rFonts w:ascii="Times New Roman" w:eastAsia="Calibri" w:hAnsi="Times New Roman" w:cs="Times New Roman"/>
                <w:sz w:val="24"/>
                <w:szCs w:val="24"/>
                <w:lang w:val="uk-UA"/>
              </w:rPr>
              <w:t xml:space="preserve"> </w:t>
            </w:r>
            <w:r w:rsidR="003222B3">
              <w:rPr>
                <w:rFonts w:ascii="Times New Roman" w:eastAsia="Calibri" w:hAnsi="Times New Roman" w:cs="Times New Roman"/>
                <w:sz w:val="24"/>
                <w:szCs w:val="24"/>
                <w:lang w:val="uk-UA"/>
              </w:rPr>
              <w:t xml:space="preserve"> </w:t>
            </w:r>
          </w:p>
          <w:p w:rsidR="003222B3" w:rsidRPr="00023591" w:rsidRDefault="003222B3" w:rsidP="00AD6FA1">
            <w:pPr>
              <w:rPr>
                <w:rFonts w:ascii="Times New Roman" w:eastAsia="Calibri" w:hAnsi="Times New Roman" w:cs="Times New Roman"/>
                <w:sz w:val="24"/>
                <w:szCs w:val="24"/>
                <w:lang w:val="uk-UA"/>
              </w:rPr>
            </w:pPr>
          </w:p>
        </w:tc>
        <w:tc>
          <w:tcPr>
            <w:tcW w:w="1479" w:type="dxa"/>
          </w:tcPr>
          <w:p w:rsidR="00D95C85" w:rsidRPr="00D95C85" w:rsidRDefault="00D95C85" w:rsidP="00AD6FA1">
            <w:pPr>
              <w:jc w:val="center"/>
              <w:rPr>
                <w:rFonts w:ascii="Times New Roman" w:eastAsia="Calibri" w:hAnsi="Times New Roman" w:cs="Times New Roman"/>
                <w:sz w:val="12"/>
                <w:szCs w:val="24"/>
                <w:lang w:val="uk-UA"/>
              </w:rPr>
            </w:pPr>
          </w:p>
          <w:p w:rsidR="00AD6FA1" w:rsidRDefault="008C63EF"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w:t>
            </w:r>
            <w:r w:rsidR="00AD6FA1" w:rsidRPr="00023591">
              <w:rPr>
                <w:rFonts w:ascii="Times New Roman" w:eastAsia="Calibri" w:hAnsi="Times New Roman" w:cs="Times New Roman"/>
                <w:sz w:val="24"/>
                <w:szCs w:val="24"/>
                <w:lang w:val="uk-UA"/>
              </w:rPr>
              <w:t>ерезень</w:t>
            </w:r>
          </w:p>
          <w:p w:rsidR="008C63EF" w:rsidRDefault="008C63EF" w:rsidP="00AD6FA1">
            <w:pPr>
              <w:jc w:val="center"/>
              <w:rPr>
                <w:rFonts w:ascii="Times New Roman" w:eastAsia="Calibri" w:hAnsi="Times New Roman" w:cs="Times New Roman"/>
                <w:sz w:val="24"/>
                <w:szCs w:val="24"/>
                <w:lang w:val="uk-UA"/>
              </w:rPr>
            </w:pPr>
          </w:p>
          <w:p w:rsidR="008C63EF" w:rsidRDefault="008C63EF" w:rsidP="00AD6FA1">
            <w:pPr>
              <w:jc w:val="center"/>
              <w:rPr>
                <w:rFonts w:ascii="Times New Roman" w:eastAsia="Calibri" w:hAnsi="Times New Roman" w:cs="Times New Roman"/>
                <w:sz w:val="24"/>
                <w:szCs w:val="24"/>
                <w:lang w:val="uk-UA"/>
              </w:rPr>
            </w:pPr>
          </w:p>
          <w:p w:rsidR="008C63EF" w:rsidRDefault="008C63EF" w:rsidP="008C63E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березень</w:t>
            </w:r>
          </w:p>
          <w:p w:rsidR="00C91A8C" w:rsidRDefault="00C91A8C" w:rsidP="008C63EF">
            <w:pPr>
              <w:jc w:val="center"/>
              <w:rPr>
                <w:rFonts w:ascii="Times New Roman" w:eastAsia="Calibri" w:hAnsi="Times New Roman" w:cs="Times New Roman"/>
                <w:sz w:val="24"/>
                <w:szCs w:val="24"/>
                <w:lang w:val="uk-UA"/>
              </w:rPr>
            </w:pPr>
          </w:p>
          <w:p w:rsidR="00C91A8C" w:rsidRDefault="00C91A8C" w:rsidP="008C63EF">
            <w:pPr>
              <w:jc w:val="center"/>
              <w:rPr>
                <w:rFonts w:ascii="Times New Roman" w:eastAsia="Calibri" w:hAnsi="Times New Roman" w:cs="Times New Roman"/>
                <w:sz w:val="24"/>
                <w:szCs w:val="24"/>
                <w:lang w:val="uk-UA"/>
              </w:rPr>
            </w:pPr>
          </w:p>
          <w:p w:rsidR="00C91A8C" w:rsidRPr="00023591" w:rsidRDefault="00C91A8C" w:rsidP="008C63E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березень</w:t>
            </w:r>
          </w:p>
        </w:tc>
        <w:tc>
          <w:tcPr>
            <w:tcW w:w="1937" w:type="dxa"/>
          </w:tcPr>
          <w:p w:rsidR="00AD6FA1" w:rsidRPr="00023591" w:rsidRDefault="00AD6FA1"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w:t>
            </w:r>
            <w:proofErr w:type="spellStart"/>
            <w:r w:rsidRPr="00023591">
              <w:rPr>
                <w:rFonts w:ascii="Times New Roman" w:eastAsia="Calibri" w:hAnsi="Times New Roman" w:cs="Times New Roman"/>
                <w:sz w:val="24"/>
                <w:szCs w:val="24"/>
                <w:lang w:val="uk-UA"/>
              </w:rPr>
              <w:t>Ромашенко</w:t>
            </w:r>
            <w:proofErr w:type="spellEnd"/>
          </w:p>
          <w:p w:rsidR="00AD6FA1" w:rsidRDefault="008C63EF"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C91A8C" w:rsidRDefault="00C91A8C" w:rsidP="00AD6FA1">
            <w:pPr>
              <w:jc w:val="center"/>
              <w:rPr>
                <w:rFonts w:ascii="Times New Roman" w:eastAsia="Calibri" w:hAnsi="Times New Roman" w:cs="Times New Roman"/>
                <w:sz w:val="24"/>
                <w:szCs w:val="24"/>
                <w:lang w:val="uk-UA"/>
              </w:rPr>
            </w:pPr>
          </w:p>
          <w:p w:rsidR="00D95C85" w:rsidRPr="00D95C85" w:rsidRDefault="00D95C85" w:rsidP="00AD6FA1">
            <w:pPr>
              <w:jc w:val="center"/>
              <w:rPr>
                <w:rFonts w:ascii="Times New Roman" w:eastAsia="Calibri" w:hAnsi="Times New Roman" w:cs="Times New Roman"/>
                <w:sz w:val="12"/>
                <w:szCs w:val="24"/>
                <w:lang w:val="uk-UA"/>
              </w:rPr>
            </w:pPr>
          </w:p>
          <w:p w:rsidR="00C91A8C" w:rsidRDefault="00C91A8C"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C91A8C" w:rsidRDefault="00C91A8C" w:rsidP="00AD6FA1">
            <w:pPr>
              <w:jc w:val="center"/>
              <w:rPr>
                <w:rFonts w:ascii="Times New Roman" w:eastAsia="Calibri" w:hAnsi="Times New Roman" w:cs="Times New Roman"/>
                <w:sz w:val="24"/>
                <w:szCs w:val="24"/>
                <w:lang w:val="uk-UA"/>
              </w:rPr>
            </w:pPr>
          </w:p>
          <w:p w:rsidR="008C63EF" w:rsidRDefault="008C63EF" w:rsidP="00AD6FA1">
            <w:pPr>
              <w:jc w:val="center"/>
              <w:rPr>
                <w:rFonts w:ascii="Times New Roman" w:eastAsia="Calibri" w:hAnsi="Times New Roman" w:cs="Times New Roman"/>
                <w:sz w:val="24"/>
                <w:szCs w:val="24"/>
                <w:lang w:val="uk-UA"/>
              </w:rPr>
            </w:pPr>
          </w:p>
          <w:p w:rsidR="008C63EF" w:rsidRPr="00023591" w:rsidRDefault="008C63EF"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DA0F26" w:rsidRPr="00023591" w:rsidTr="00590BE1">
        <w:tc>
          <w:tcPr>
            <w:tcW w:w="534" w:type="dxa"/>
          </w:tcPr>
          <w:p w:rsidR="00DA0F26" w:rsidRPr="00023591" w:rsidRDefault="00D163BC"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DA0F26" w:rsidRPr="00023591">
              <w:rPr>
                <w:rFonts w:ascii="Times New Roman" w:eastAsia="Calibri" w:hAnsi="Times New Roman" w:cs="Times New Roman"/>
                <w:sz w:val="24"/>
                <w:szCs w:val="24"/>
                <w:lang w:val="uk-UA"/>
              </w:rPr>
              <w:t xml:space="preserve"> </w:t>
            </w:r>
          </w:p>
        </w:tc>
        <w:tc>
          <w:tcPr>
            <w:tcW w:w="6095" w:type="dxa"/>
          </w:tcPr>
          <w:p w:rsidR="00D95C85" w:rsidRPr="00D95C85" w:rsidRDefault="00D95C85" w:rsidP="00DA0F26">
            <w:pPr>
              <w:rPr>
                <w:rFonts w:ascii="Times New Roman" w:eastAsia="Calibri" w:hAnsi="Times New Roman" w:cs="Times New Roman"/>
                <w:sz w:val="12"/>
                <w:szCs w:val="24"/>
                <w:lang w:val="uk-UA"/>
              </w:rPr>
            </w:pPr>
          </w:p>
          <w:p w:rsidR="00DA0F26" w:rsidRDefault="00D163BC" w:rsidP="00DA0F2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00DA0F26" w:rsidRPr="00023591">
              <w:rPr>
                <w:rFonts w:ascii="Times New Roman" w:eastAsia="Calibri" w:hAnsi="Times New Roman" w:cs="Times New Roman"/>
                <w:sz w:val="24"/>
                <w:szCs w:val="24"/>
                <w:lang w:val="uk-UA"/>
              </w:rPr>
              <w:t>Про організацію літнього оздоровлення та відпочинку дітей</w:t>
            </w:r>
            <w:r w:rsidR="00256B36">
              <w:rPr>
                <w:rFonts w:ascii="Times New Roman" w:eastAsia="Calibri" w:hAnsi="Times New Roman" w:cs="Times New Roman"/>
                <w:sz w:val="24"/>
                <w:szCs w:val="24"/>
                <w:lang w:val="uk-UA"/>
              </w:rPr>
              <w:t>.</w:t>
            </w:r>
            <w:r w:rsidR="00DA0F26" w:rsidRPr="00023591">
              <w:rPr>
                <w:rFonts w:ascii="Times New Roman" w:eastAsia="Calibri" w:hAnsi="Times New Roman" w:cs="Times New Roman"/>
                <w:sz w:val="24"/>
                <w:szCs w:val="24"/>
                <w:lang w:val="uk-UA"/>
              </w:rPr>
              <w:t xml:space="preserve">  </w:t>
            </w:r>
          </w:p>
          <w:p w:rsidR="00D163BC" w:rsidRDefault="00D163BC" w:rsidP="00DA0F26">
            <w:pPr>
              <w:rPr>
                <w:rFonts w:ascii="Times New Roman" w:eastAsia="Calibri" w:hAnsi="Times New Roman" w:cs="Times New Roman"/>
                <w:sz w:val="24"/>
                <w:szCs w:val="24"/>
                <w:lang w:val="uk-UA"/>
              </w:rPr>
            </w:pPr>
          </w:p>
          <w:p w:rsidR="00DA0F26" w:rsidRDefault="00D163BC" w:rsidP="00DA0F2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Про оформлення та видачу документів про освіту</w:t>
            </w:r>
            <w:r w:rsidR="00256B36">
              <w:rPr>
                <w:rFonts w:ascii="Times New Roman" w:eastAsia="Calibri" w:hAnsi="Times New Roman" w:cs="Times New Roman"/>
                <w:sz w:val="24"/>
                <w:szCs w:val="24"/>
                <w:lang w:val="uk-UA"/>
              </w:rPr>
              <w:t>.</w:t>
            </w:r>
          </w:p>
          <w:p w:rsidR="00D95C85" w:rsidRDefault="00D95C85" w:rsidP="00DA0F26">
            <w:pPr>
              <w:rPr>
                <w:rFonts w:ascii="Times New Roman" w:eastAsia="Calibri" w:hAnsi="Times New Roman" w:cs="Times New Roman"/>
                <w:sz w:val="24"/>
                <w:szCs w:val="24"/>
                <w:lang w:val="uk-UA"/>
              </w:rPr>
            </w:pPr>
          </w:p>
          <w:p w:rsidR="00B42EEF" w:rsidRDefault="00D95C85" w:rsidP="00DA0F2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Про створення умов для розбудови </w:t>
            </w:r>
            <w:proofErr w:type="spellStart"/>
            <w:r>
              <w:rPr>
                <w:rFonts w:ascii="Times New Roman" w:eastAsia="Calibri" w:hAnsi="Times New Roman" w:cs="Times New Roman"/>
                <w:sz w:val="24"/>
                <w:szCs w:val="24"/>
                <w:lang w:val="uk-UA"/>
              </w:rPr>
              <w:t>безбар’єрного</w:t>
            </w:r>
            <w:proofErr w:type="spellEnd"/>
            <w:r>
              <w:rPr>
                <w:rFonts w:ascii="Times New Roman" w:eastAsia="Calibri" w:hAnsi="Times New Roman" w:cs="Times New Roman"/>
                <w:sz w:val="24"/>
                <w:szCs w:val="24"/>
                <w:lang w:val="uk-UA"/>
              </w:rPr>
              <w:t xml:space="preserve"> освітнього простору у закладах освіти громади</w:t>
            </w:r>
          </w:p>
          <w:p w:rsidR="00D95C85" w:rsidRPr="00023591" w:rsidRDefault="00D95C85" w:rsidP="00DA0F26">
            <w:pPr>
              <w:rPr>
                <w:rFonts w:ascii="Times New Roman" w:eastAsia="Calibri" w:hAnsi="Times New Roman" w:cs="Times New Roman"/>
                <w:sz w:val="24"/>
                <w:szCs w:val="24"/>
                <w:lang w:val="uk-UA"/>
              </w:rPr>
            </w:pPr>
          </w:p>
        </w:tc>
        <w:tc>
          <w:tcPr>
            <w:tcW w:w="1479" w:type="dxa"/>
          </w:tcPr>
          <w:p w:rsidR="00D95C85" w:rsidRPr="00D95C85" w:rsidRDefault="00D95C85" w:rsidP="00DA0F26">
            <w:pPr>
              <w:jc w:val="center"/>
              <w:rPr>
                <w:rFonts w:ascii="Times New Roman" w:eastAsia="Calibri" w:hAnsi="Times New Roman" w:cs="Times New Roman"/>
                <w:sz w:val="12"/>
                <w:szCs w:val="24"/>
                <w:lang w:val="uk-UA"/>
              </w:rPr>
            </w:pPr>
          </w:p>
          <w:p w:rsidR="00DA0F26" w:rsidRDefault="00D163BC"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w:t>
            </w:r>
            <w:r w:rsidR="00DA0F26" w:rsidRPr="00023591">
              <w:rPr>
                <w:rFonts w:ascii="Times New Roman" w:eastAsia="Calibri" w:hAnsi="Times New Roman" w:cs="Times New Roman"/>
                <w:sz w:val="24"/>
                <w:szCs w:val="24"/>
                <w:lang w:val="uk-UA"/>
              </w:rPr>
              <w:t>равень</w:t>
            </w:r>
          </w:p>
          <w:p w:rsidR="00D163BC" w:rsidRDefault="00D163BC" w:rsidP="00DA0F26">
            <w:pPr>
              <w:jc w:val="center"/>
              <w:rPr>
                <w:rFonts w:ascii="Times New Roman" w:eastAsia="Calibri" w:hAnsi="Times New Roman" w:cs="Times New Roman"/>
                <w:sz w:val="24"/>
                <w:szCs w:val="24"/>
                <w:lang w:val="uk-UA"/>
              </w:rPr>
            </w:pPr>
          </w:p>
          <w:p w:rsidR="00D163BC" w:rsidRDefault="00D163BC" w:rsidP="00DA0F26">
            <w:pPr>
              <w:jc w:val="center"/>
              <w:rPr>
                <w:rFonts w:ascii="Times New Roman" w:eastAsia="Calibri" w:hAnsi="Times New Roman" w:cs="Times New Roman"/>
                <w:sz w:val="24"/>
                <w:szCs w:val="24"/>
                <w:lang w:val="uk-UA"/>
              </w:rPr>
            </w:pPr>
          </w:p>
          <w:p w:rsidR="00DA0F26" w:rsidRPr="00023591" w:rsidRDefault="00D163BC" w:rsidP="00D163B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травень</w:t>
            </w:r>
          </w:p>
        </w:tc>
        <w:tc>
          <w:tcPr>
            <w:tcW w:w="1937"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DA0F26" w:rsidRDefault="00DA0F26" w:rsidP="00DA0F26">
            <w:pPr>
              <w:rPr>
                <w:rFonts w:ascii="Times New Roman" w:eastAsia="Calibri" w:hAnsi="Times New Roman" w:cs="Times New Roman"/>
                <w:sz w:val="24"/>
                <w:szCs w:val="24"/>
                <w:lang w:val="uk-UA"/>
              </w:rPr>
            </w:pPr>
          </w:p>
          <w:p w:rsidR="00D163BC" w:rsidRDefault="00D163BC" w:rsidP="00DA0F26">
            <w:pPr>
              <w:rPr>
                <w:rFonts w:ascii="Times New Roman" w:eastAsia="Calibri" w:hAnsi="Times New Roman" w:cs="Times New Roman"/>
                <w:sz w:val="24"/>
                <w:szCs w:val="24"/>
                <w:lang w:val="uk-UA"/>
              </w:rPr>
            </w:pPr>
          </w:p>
          <w:p w:rsidR="00D95C85" w:rsidRDefault="00D163BC" w:rsidP="00D95C85">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00DA0F26" w:rsidRPr="00023591">
              <w:rPr>
                <w:rFonts w:ascii="Times New Roman" w:eastAsia="Calibri" w:hAnsi="Times New Roman" w:cs="Times New Roman"/>
                <w:sz w:val="24"/>
                <w:szCs w:val="24"/>
                <w:lang w:val="uk-UA"/>
              </w:rPr>
              <w:t xml:space="preserve"> </w:t>
            </w:r>
          </w:p>
          <w:p w:rsidR="00D95C85" w:rsidRDefault="00D95C85" w:rsidP="00D95C85">
            <w:pPr>
              <w:jc w:val="center"/>
              <w:rPr>
                <w:rFonts w:ascii="Times New Roman" w:eastAsia="Calibri" w:hAnsi="Times New Roman" w:cs="Times New Roman"/>
                <w:sz w:val="24"/>
                <w:szCs w:val="24"/>
                <w:lang w:val="uk-UA"/>
              </w:rPr>
            </w:pPr>
          </w:p>
          <w:p w:rsidR="00D95C85" w:rsidRPr="00F77A6C" w:rsidRDefault="00DA0F26" w:rsidP="00D95C85">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D95C85" w:rsidRPr="00F77A6C">
              <w:rPr>
                <w:rFonts w:ascii="Times New Roman" w:eastAsia="Calibri" w:hAnsi="Times New Roman" w:cs="Times New Roman"/>
                <w:sz w:val="24"/>
                <w:szCs w:val="24"/>
                <w:lang w:val="uk-UA"/>
              </w:rPr>
              <w:t>М.Мазурок</w:t>
            </w:r>
          </w:p>
          <w:p w:rsidR="00DA0F26" w:rsidRPr="00023591" w:rsidRDefault="00D95C85" w:rsidP="00D95C85">
            <w:pPr>
              <w:jc w:val="center"/>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rPr>
              <w:t>М.Козак</w:t>
            </w:r>
            <w:proofErr w:type="spellEnd"/>
          </w:p>
        </w:tc>
      </w:tr>
      <w:tr w:rsidR="00AD6FA1" w:rsidRPr="00023591" w:rsidTr="00590BE1">
        <w:trPr>
          <w:trHeight w:val="773"/>
        </w:trPr>
        <w:tc>
          <w:tcPr>
            <w:tcW w:w="534" w:type="dxa"/>
          </w:tcPr>
          <w:p w:rsidR="00AD6FA1" w:rsidRPr="00023591" w:rsidRDefault="00AD6FA1"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tc>
        <w:tc>
          <w:tcPr>
            <w:tcW w:w="6095" w:type="dxa"/>
          </w:tcPr>
          <w:p w:rsidR="00D95C85" w:rsidRPr="00D95C85" w:rsidRDefault="00D95C85" w:rsidP="00256B36">
            <w:pPr>
              <w:rPr>
                <w:rFonts w:ascii="Times New Roman" w:eastAsia="Calibri" w:hAnsi="Times New Roman" w:cs="Times New Roman"/>
                <w:sz w:val="12"/>
                <w:szCs w:val="24"/>
                <w:lang w:val="uk-UA"/>
              </w:rPr>
            </w:pPr>
          </w:p>
          <w:p w:rsidR="00AD6FA1" w:rsidRDefault="00AD6FA1" w:rsidP="00256B36">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w:t>
            </w:r>
            <w:r w:rsidR="00256B36">
              <w:rPr>
                <w:rFonts w:ascii="Times New Roman" w:eastAsia="Calibri" w:hAnsi="Times New Roman" w:cs="Times New Roman"/>
                <w:sz w:val="24"/>
                <w:szCs w:val="24"/>
                <w:lang w:val="uk-UA"/>
              </w:rPr>
              <w:t>Про мережу закладів освіти на наступний навчальний рік.</w:t>
            </w:r>
          </w:p>
          <w:p w:rsidR="00256B36" w:rsidRDefault="00256B36" w:rsidP="00256B36">
            <w:pPr>
              <w:rPr>
                <w:rFonts w:ascii="Times New Roman" w:eastAsia="Calibri" w:hAnsi="Times New Roman" w:cs="Times New Roman"/>
                <w:sz w:val="24"/>
                <w:szCs w:val="24"/>
                <w:lang w:val="uk-UA"/>
              </w:rPr>
            </w:pPr>
          </w:p>
          <w:p w:rsidR="00256B36" w:rsidRDefault="00256B36" w:rsidP="00256B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Про підготовку приміщень закладів освіти до початку 202</w:t>
            </w:r>
            <w:r w:rsidR="00C152ED">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/202</w:t>
            </w:r>
            <w:r w:rsidR="00C152ED">
              <w:rPr>
                <w:rFonts w:ascii="Times New Roman" w:eastAsia="Calibri" w:hAnsi="Times New Roman" w:cs="Times New Roman"/>
                <w:sz w:val="24"/>
                <w:szCs w:val="24"/>
                <w:lang w:val="uk-UA"/>
              </w:rPr>
              <w:t>5</w:t>
            </w:r>
            <w:r>
              <w:rPr>
                <w:rFonts w:ascii="Times New Roman" w:eastAsia="Calibri" w:hAnsi="Times New Roman" w:cs="Times New Roman"/>
                <w:sz w:val="24"/>
                <w:szCs w:val="24"/>
                <w:lang w:val="uk-UA"/>
              </w:rPr>
              <w:t xml:space="preserve">  навчального року.</w:t>
            </w:r>
          </w:p>
          <w:p w:rsidR="00256B36" w:rsidRDefault="00256B36" w:rsidP="00256B36">
            <w:pPr>
              <w:rPr>
                <w:rFonts w:ascii="Times New Roman" w:eastAsia="Calibri" w:hAnsi="Times New Roman" w:cs="Times New Roman"/>
                <w:sz w:val="24"/>
                <w:szCs w:val="24"/>
                <w:lang w:val="uk-UA"/>
              </w:rPr>
            </w:pPr>
          </w:p>
          <w:p w:rsidR="00256B36" w:rsidRDefault="00256B36" w:rsidP="00256B36">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Про проходження медичних оглядів педагогічними працівниками. </w:t>
            </w:r>
          </w:p>
          <w:p w:rsidR="00B01A12" w:rsidRPr="00023591" w:rsidRDefault="00B01A12" w:rsidP="00256B36">
            <w:pPr>
              <w:rPr>
                <w:rFonts w:ascii="Times New Roman" w:eastAsia="Calibri" w:hAnsi="Times New Roman" w:cs="Times New Roman"/>
                <w:sz w:val="24"/>
                <w:szCs w:val="24"/>
                <w:lang w:val="uk-UA"/>
              </w:rPr>
            </w:pPr>
          </w:p>
        </w:tc>
        <w:tc>
          <w:tcPr>
            <w:tcW w:w="1479" w:type="dxa"/>
          </w:tcPr>
          <w:p w:rsidR="00D95C85" w:rsidRPr="00D95C85" w:rsidRDefault="00D95C85" w:rsidP="00AD6FA1">
            <w:pPr>
              <w:jc w:val="center"/>
              <w:rPr>
                <w:rFonts w:ascii="Times New Roman" w:eastAsia="Calibri" w:hAnsi="Times New Roman" w:cs="Times New Roman"/>
                <w:sz w:val="12"/>
                <w:szCs w:val="24"/>
                <w:lang w:val="uk-UA"/>
              </w:rPr>
            </w:pPr>
          </w:p>
          <w:p w:rsidR="00AD6FA1" w:rsidRPr="00023591" w:rsidRDefault="00AD6FA1"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червень</w:t>
            </w:r>
          </w:p>
          <w:p w:rsidR="00AD6FA1" w:rsidRDefault="00AD6FA1" w:rsidP="00AD6FA1">
            <w:pPr>
              <w:rPr>
                <w:rFonts w:ascii="Times New Roman" w:eastAsia="Calibri" w:hAnsi="Times New Roman" w:cs="Times New Roman"/>
                <w:sz w:val="24"/>
                <w:szCs w:val="24"/>
                <w:lang w:val="uk-UA"/>
              </w:rPr>
            </w:pPr>
          </w:p>
          <w:p w:rsidR="00256B36" w:rsidRDefault="00256B36" w:rsidP="00AD6FA1">
            <w:pPr>
              <w:rPr>
                <w:rFonts w:ascii="Times New Roman" w:eastAsia="Calibri" w:hAnsi="Times New Roman" w:cs="Times New Roman"/>
                <w:sz w:val="24"/>
                <w:szCs w:val="24"/>
                <w:lang w:val="uk-UA"/>
              </w:rPr>
            </w:pPr>
          </w:p>
          <w:p w:rsidR="00256B36" w:rsidRDefault="00256B36" w:rsidP="00256B3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червень</w:t>
            </w:r>
          </w:p>
          <w:p w:rsidR="00256B36" w:rsidRDefault="00256B36" w:rsidP="00256B36">
            <w:pPr>
              <w:jc w:val="center"/>
              <w:rPr>
                <w:rFonts w:ascii="Times New Roman" w:eastAsia="Calibri" w:hAnsi="Times New Roman" w:cs="Times New Roman"/>
                <w:sz w:val="24"/>
                <w:szCs w:val="24"/>
                <w:lang w:val="uk-UA"/>
              </w:rPr>
            </w:pPr>
          </w:p>
          <w:p w:rsidR="00256B36" w:rsidRDefault="00256B36" w:rsidP="00256B36">
            <w:pPr>
              <w:jc w:val="center"/>
              <w:rPr>
                <w:rFonts w:ascii="Times New Roman" w:eastAsia="Calibri" w:hAnsi="Times New Roman" w:cs="Times New Roman"/>
                <w:sz w:val="24"/>
                <w:szCs w:val="24"/>
                <w:lang w:val="uk-UA"/>
              </w:rPr>
            </w:pPr>
          </w:p>
          <w:p w:rsidR="00256B36" w:rsidRDefault="00256B36" w:rsidP="00256B3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червень</w:t>
            </w:r>
          </w:p>
          <w:p w:rsidR="00B01A12" w:rsidRDefault="00B01A12" w:rsidP="00D95C85">
            <w:pPr>
              <w:rPr>
                <w:rFonts w:ascii="Times New Roman" w:eastAsia="Calibri" w:hAnsi="Times New Roman" w:cs="Times New Roman"/>
                <w:sz w:val="24"/>
                <w:szCs w:val="24"/>
                <w:lang w:val="uk-UA"/>
              </w:rPr>
            </w:pPr>
          </w:p>
          <w:p w:rsidR="00B01A12" w:rsidRPr="00023591" w:rsidRDefault="00D95C85" w:rsidP="00256B3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1937" w:type="dxa"/>
          </w:tcPr>
          <w:p w:rsidR="00D95C85" w:rsidRPr="00D95C85" w:rsidRDefault="00D95C85" w:rsidP="00256B36">
            <w:pPr>
              <w:jc w:val="center"/>
              <w:rPr>
                <w:rFonts w:ascii="Times New Roman" w:eastAsia="Calibri" w:hAnsi="Times New Roman" w:cs="Times New Roman"/>
                <w:sz w:val="12"/>
                <w:szCs w:val="24"/>
                <w:lang w:val="uk-UA"/>
              </w:rPr>
            </w:pPr>
          </w:p>
          <w:p w:rsidR="00256B36" w:rsidRDefault="00AD6FA1" w:rsidP="00256B3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w:t>
            </w:r>
            <w:r w:rsidR="00256B36">
              <w:rPr>
                <w:rFonts w:ascii="Times New Roman" w:eastAsia="Calibri" w:hAnsi="Times New Roman" w:cs="Times New Roman"/>
                <w:sz w:val="24"/>
                <w:szCs w:val="24"/>
                <w:lang w:val="uk-UA"/>
              </w:rPr>
              <w:t>Мазурок</w:t>
            </w:r>
          </w:p>
          <w:p w:rsidR="00256B36" w:rsidRDefault="00256B36" w:rsidP="00256B36">
            <w:pPr>
              <w:rPr>
                <w:rFonts w:ascii="Times New Roman" w:eastAsia="Calibri" w:hAnsi="Times New Roman" w:cs="Times New Roman"/>
                <w:sz w:val="24"/>
                <w:szCs w:val="24"/>
              </w:rPr>
            </w:pPr>
          </w:p>
          <w:p w:rsidR="00256B36" w:rsidRDefault="00256B36" w:rsidP="00256B36">
            <w:pPr>
              <w:rPr>
                <w:rFonts w:ascii="Times New Roman" w:eastAsia="Calibri" w:hAnsi="Times New Roman" w:cs="Times New Roman"/>
                <w:sz w:val="24"/>
                <w:szCs w:val="24"/>
              </w:rPr>
            </w:pPr>
          </w:p>
          <w:p w:rsidR="00256B36" w:rsidRDefault="00256B36" w:rsidP="00256B36">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В.Ромашенко</w:t>
            </w:r>
            <w:proofErr w:type="spellEnd"/>
          </w:p>
          <w:p w:rsidR="00256B36" w:rsidRDefault="00256B36" w:rsidP="00256B36">
            <w:pPr>
              <w:rPr>
                <w:rFonts w:ascii="Times New Roman" w:eastAsia="Calibri" w:hAnsi="Times New Roman" w:cs="Times New Roman"/>
                <w:sz w:val="24"/>
                <w:szCs w:val="24"/>
              </w:rPr>
            </w:pPr>
          </w:p>
          <w:p w:rsidR="00256B36" w:rsidRDefault="00256B36" w:rsidP="00256B36">
            <w:pPr>
              <w:rPr>
                <w:rFonts w:ascii="Times New Roman" w:eastAsia="Calibri" w:hAnsi="Times New Roman" w:cs="Times New Roman"/>
                <w:sz w:val="24"/>
                <w:szCs w:val="24"/>
              </w:rPr>
            </w:pPr>
          </w:p>
          <w:p w:rsidR="00AD6FA1" w:rsidRDefault="00953746" w:rsidP="00256B36">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p w:rsidR="00B01A12" w:rsidRDefault="00B01A12" w:rsidP="00256B36">
            <w:pPr>
              <w:jc w:val="center"/>
              <w:rPr>
                <w:rFonts w:ascii="Times New Roman" w:eastAsia="Calibri" w:hAnsi="Times New Roman" w:cs="Times New Roman"/>
                <w:sz w:val="24"/>
                <w:szCs w:val="24"/>
              </w:rPr>
            </w:pPr>
          </w:p>
          <w:p w:rsidR="00B01A12" w:rsidRPr="00256B36" w:rsidRDefault="00B01A12" w:rsidP="00D95C85">
            <w:pPr>
              <w:rPr>
                <w:rFonts w:ascii="Times New Roman" w:eastAsia="Calibri" w:hAnsi="Times New Roman" w:cs="Times New Roman"/>
                <w:sz w:val="24"/>
                <w:szCs w:val="24"/>
              </w:rPr>
            </w:pPr>
          </w:p>
        </w:tc>
      </w:tr>
      <w:tr w:rsidR="00550554" w:rsidRPr="00023591" w:rsidTr="004B4187">
        <w:trPr>
          <w:trHeight w:val="557"/>
        </w:trPr>
        <w:tc>
          <w:tcPr>
            <w:tcW w:w="534" w:type="dxa"/>
          </w:tcPr>
          <w:p w:rsidR="00550554" w:rsidRPr="00023591" w:rsidRDefault="00550554"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6.</w:t>
            </w:r>
          </w:p>
        </w:tc>
        <w:tc>
          <w:tcPr>
            <w:tcW w:w="6095" w:type="dxa"/>
          </w:tcPr>
          <w:p w:rsidR="00D95C85" w:rsidRPr="00D95C85" w:rsidRDefault="00D95C85" w:rsidP="0083783E">
            <w:pPr>
              <w:rPr>
                <w:rFonts w:ascii="Times New Roman" w:eastAsia="Calibri" w:hAnsi="Times New Roman" w:cs="Times New Roman"/>
                <w:sz w:val="12"/>
                <w:szCs w:val="24"/>
                <w:lang w:val="uk-UA"/>
              </w:rPr>
            </w:pPr>
          </w:p>
          <w:p w:rsidR="00550554" w:rsidRPr="00023591" w:rsidRDefault="00550554" w:rsidP="0083783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w:t>
            </w:r>
            <w:r>
              <w:rPr>
                <w:rFonts w:ascii="Times New Roman" w:eastAsia="Calibri" w:hAnsi="Times New Roman" w:cs="Times New Roman"/>
                <w:sz w:val="24"/>
                <w:szCs w:val="24"/>
                <w:lang w:val="uk-UA"/>
              </w:rPr>
              <w:t>Про початок</w:t>
            </w:r>
            <w:r w:rsidRPr="00023591">
              <w:rPr>
                <w:rFonts w:ascii="Times New Roman" w:eastAsia="Calibri" w:hAnsi="Times New Roman" w:cs="Times New Roman"/>
                <w:sz w:val="24"/>
                <w:szCs w:val="24"/>
                <w:lang w:val="uk-UA"/>
              </w:rPr>
              <w:t xml:space="preserve"> нового навчального року </w:t>
            </w:r>
            <w:r>
              <w:rPr>
                <w:rFonts w:ascii="Times New Roman" w:eastAsia="Calibri" w:hAnsi="Times New Roman" w:cs="Times New Roman"/>
                <w:sz w:val="24"/>
                <w:szCs w:val="24"/>
                <w:lang w:val="uk-UA"/>
              </w:rPr>
              <w:t xml:space="preserve">в закладах загальної середньої освіти. Планування роботи.  </w:t>
            </w:r>
            <w:r w:rsidRPr="00023591">
              <w:rPr>
                <w:rFonts w:ascii="Times New Roman" w:eastAsia="Calibri" w:hAnsi="Times New Roman" w:cs="Times New Roman"/>
                <w:sz w:val="24"/>
                <w:szCs w:val="24"/>
                <w:lang w:val="uk-UA"/>
              </w:rPr>
              <w:t xml:space="preserve"> </w:t>
            </w:r>
          </w:p>
          <w:p w:rsidR="00550554" w:rsidRDefault="00550554" w:rsidP="00DA0F26">
            <w:pPr>
              <w:rPr>
                <w:rFonts w:ascii="Times New Roman" w:hAnsi="Times New Roman" w:cs="Times New Roman"/>
                <w:sz w:val="24"/>
                <w:lang w:val="uk-UA"/>
              </w:rPr>
            </w:pPr>
          </w:p>
          <w:p w:rsidR="00550554" w:rsidRDefault="00550554" w:rsidP="00DA0F26">
            <w:pPr>
              <w:rPr>
                <w:rFonts w:ascii="Times New Roman" w:hAnsi="Times New Roman" w:cs="Times New Roman"/>
                <w:sz w:val="24"/>
                <w:lang w:val="uk-UA"/>
              </w:rPr>
            </w:pPr>
            <w:r>
              <w:rPr>
                <w:rFonts w:ascii="Times New Roman" w:hAnsi="Times New Roman" w:cs="Times New Roman"/>
                <w:sz w:val="24"/>
                <w:lang w:val="uk-UA"/>
              </w:rPr>
              <w:t xml:space="preserve">2. </w:t>
            </w:r>
            <w:r w:rsidRPr="00023591">
              <w:rPr>
                <w:rFonts w:ascii="Times New Roman" w:hAnsi="Times New Roman" w:cs="Times New Roman"/>
                <w:sz w:val="24"/>
                <w:lang w:val="uk-UA"/>
              </w:rPr>
              <w:t>Про оновлення банку даних дітей пільгових категорій по закладах освіти</w:t>
            </w:r>
            <w:r>
              <w:rPr>
                <w:rFonts w:ascii="Times New Roman" w:hAnsi="Times New Roman" w:cs="Times New Roman"/>
                <w:sz w:val="24"/>
                <w:lang w:val="uk-UA"/>
              </w:rPr>
              <w:t>.</w:t>
            </w:r>
          </w:p>
          <w:p w:rsidR="004B4187" w:rsidRDefault="004B4187" w:rsidP="00DA0F26">
            <w:pPr>
              <w:rPr>
                <w:rFonts w:ascii="Times New Roman" w:hAnsi="Times New Roman" w:cs="Times New Roman"/>
                <w:sz w:val="24"/>
                <w:lang w:val="uk-UA"/>
              </w:rPr>
            </w:pPr>
          </w:p>
          <w:p w:rsidR="00550554" w:rsidRDefault="00550554" w:rsidP="00DA0F26">
            <w:pPr>
              <w:rPr>
                <w:rFonts w:ascii="Times New Roman" w:hAnsi="Times New Roman" w:cs="Times New Roman"/>
                <w:sz w:val="24"/>
                <w:lang w:val="uk-UA"/>
              </w:rPr>
            </w:pPr>
            <w:r>
              <w:rPr>
                <w:rFonts w:ascii="Times New Roman" w:hAnsi="Times New Roman" w:cs="Times New Roman"/>
                <w:sz w:val="24"/>
                <w:lang w:val="uk-UA"/>
              </w:rPr>
              <w:t>3. Про День знань та проведення першого уроку.</w:t>
            </w:r>
          </w:p>
          <w:p w:rsidR="00B01A12" w:rsidRDefault="00B01A12" w:rsidP="00DA0F26">
            <w:pPr>
              <w:rPr>
                <w:rFonts w:ascii="Times New Roman" w:hAnsi="Times New Roman" w:cs="Times New Roman"/>
                <w:sz w:val="24"/>
                <w:lang w:val="uk-UA"/>
              </w:rPr>
            </w:pPr>
          </w:p>
          <w:p w:rsidR="00B01A12" w:rsidRDefault="00B01A12" w:rsidP="00B01A12">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Про забезпечення якості інклюзивного навчання в закладах загальної середньої  освіти міської територіальної громади </w:t>
            </w:r>
          </w:p>
          <w:p w:rsidR="00B42EEF" w:rsidRPr="00023591" w:rsidRDefault="00B42EEF" w:rsidP="00DA0F26">
            <w:pPr>
              <w:rPr>
                <w:rFonts w:ascii="Times New Roman" w:eastAsia="Calibri" w:hAnsi="Times New Roman" w:cs="Times New Roman"/>
                <w:sz w:val="24"/>
                <w:szCs w:val="24"/>
                <w:lang w:val="uk-UA"/>
              </w:rPr>
            </w:pPr>
          </w:p>
        </w:tc>
        <w:tc>
          <w:tcPr>
            <w:tcW w:w="1479" w:type="dxa"/>
          </w:tcPr>
          <w:p w:rsidR="00D95C85" w:rsidRPr="00D95C85" w:rsidRDefault="00D95C85" w:rsidP="00AD6FA1">
            <w:pPr>
              <w:jc w:val="center"/>
              <w:rPr>
                <w:rFonts w:ascii="Times New Roman" w:eastAsia="Calibri" w:hAnsi="Times New Roman" w:cs="Times New Roman"/>
                <w:sz w:val="12"/>
                <w:szCs w:val="24"/>
                <w:lang w:val="uk-UA"/>
              </w:rPr>
            </w:pPr>
          </w:p>
          <w:p w:rsidR="00550554" w:rsidRPr="00023591" w:rsidRDefault="00550554"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серпень</w:t>
            </w:r>
          </w:p>
          <w:p w:rsidR="00550554" w:rsidRPr="00023591" w:rsidRDefault="00550554" w:rsidP="00AD6FA1">
            <w:pPr>
              <w:rPr>
                <w:rFonts w:ascii="Times New Roman" w:eastAsia="Calibri" w:hAnsi="Times New Roman" w:cs="Times New Roman"/>
                <w:sz w:val="24"/>
                <w:szCs w:val="24"/>
                <w:lang w:val="uk-UA"/>
              </w:rPr>
            </w:pPr>
          </w:p>
          <w:p w:rsidR="00550554" w:rsidRPr="00023591" w:rsidRDefault="00550554" w:rsidP="00AD6FA1">
            <w:pPr>
              <w:rPr>
                <w:rFonts w:ascii="Times New Roman" w:eastAsia="Calibri" w:hAnsi="Times New Roman" w:cs="Times New Roman"/>
                <w:sz w:val="24"/>
                <w:szCs w:val="24"/>
                <w:lang w:val="uk-UA"/>
              </w:rPr>
            </w:pPr>
          </w:p>
          <w:p w:rsidR="00550554" w:rsidRDefault="00550554" w:rsidP="001B4BAB">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серпень</w:t>
            </w:r>
          </w:p>
          <w:p w:rsidR="00550554" w:rsidRDefault="00550554" w:rsidP="001B4BAB">
            <w:pPr>
              <w:jc w:val="center"/>
              <w:rPr>
                <w:rFonts w:ascii="Times New Roman" w:eastAsia="Calibri" w:hAnsi="Times New Roman" w:cs="Times New Roman"/>
                <w:sz w:val="24"/>
                <w:szCs w:val="24"/>
                <w:lang w:val="uk-UA"/>
              </w:rPr>
            </w:pPr>
          </w:p>
          <w:p w:rsidR="004B4187" w:rsidRDefault="004B4187" w:rsidP="00B01A12">
            <w:pPr>
              <w:rPr>
                <w:rFonts w:ascii="Times New Roman" w:eastAsia="Calibri" w:hAnsi="Times New Roman" w:cs="Times New Roman"/>
                <w:sz w:val="24"/>
                <w:szCs w:val="24"/>
                <w:lang w:val="uk-UA"/>
              </w:rPr>
            </w:pPr>
          </w:p>
          <w:p w:rsidR="00550554" w:rsidRDefault="00550554" w:rsidP="001B4BA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серпень</w:t>
            </w:r>
          </w:p>
          <w:p w:rsidR="00B01A12" w:rsidRDefault="00B01A12" w:rsidP="00B01A12">
            <w:pPr>
              <w:rPr>
                <w:rFonts w:ascii="Times New Roman" w:eastAsia="Calibri" w:hAnsi="Times New Roman" w:cs="Times New Roman"/>
                <w:sz w:val="24"/>
                <w:szCs w:val="24"/>
                <w:lang w:val="uk-UA"/>
              </w:rPr>
            </w:pPr>
          </w:p>
          <w:p w:rsidR="00B01A12" w:rsidRPr="00023591" w:rsidRDefault="00B01A12" w:rsidP="00B01A1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серпень</w:t>
            </w:r>
          </w:p>
        </w:tc>
        <w:tc>
          <w:tcPr>
            <w:tcW w:w="1937" w:type="dxa"/>
          </w:tcPr>
          <w:p w:rsidR="00550554" w:rsidRDefault="00550554" w:rsidP="00AD6FA1">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w:t>
            </w:r>
            <w:proofErr w:type="spellStart"/>
            <w:r w:rsidRPr="00023591">
              <w:rPr>
                <w:rFonts w:ascii="Times New Roman" w:eastAsia="Calibri" w:hAnsi="Times New Roman" w:cs="Times New Roman"/>
                <w:sz w:val="24"/>
                <w:szCs w:val="24"/>
                <w:lang w:val="uk-UA"/>
              </w:rPr>
              <w:t>Ромашенко</w:t>
            </w:r>
            <w:proofErr w:type="spellEnd"/>
          </w:p>
          <w:p w:rsidR="00550554" w:rsidRPr="00023591" w:rsidRDefault="00550554" w:rsidP="00AD6FA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D95C85" w:rsidRPr="00D95C85" w:rsidRDefault="00D95C85" w:rsidP="00550554">
            <w:pPr>
              <w:jc w:val="center"/>
              <w:rPr>
                <w:rFonts w:ascii="Times New Roman" w:eastAsia="Calibri" w:hAnsi="Times New Roman" w:cs="Times New Roman"/>
                <w:sz w:val="12"/>
                <w:szCs w:val="24"/>
                <w:lang w:val="uk-UA"/>
              </w:rPr>
            </w:pPr>
          </w:p>
          <w:p w:rsidR="00550554" w:rsidRPr="00023591" w:rsidRDefault="00550554" w:rsidP="00550554">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w:t>
            </w:r>
          </w:p>
          <w:p w:rsidR="00550554" w:rsidRDefault="00550554"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550554" w:rsidRDefault="00550554" w:rsidP="00DA0F26">
            <w:pPr>
              <w:jc w:val="center"/>
              <w:rPr>
                <w:rFonts w:ascii="Times New Roman" w:eastAsia="Calibri" w:hAnsi="Times New Roman" w:cs="Times New Roman"/>
                <w:sz w:val="24"/>
                <w:szCs w:val="24"/>
                <w:lang w:val="uk-UA"/>
              </w:rPr>
            </w:pPr>
          </w:p>
          <w:p w:rsidR="004B4187" w:rsidRDefault="004B4187" w:rsidP="00B01A12">
            <w:pPr>
              <w:rPr>
                <w:rFonts w:ascii="Times New Roman" w:eastAsia="Calibri" w:hAnsi="Times New Roman" w:cs="Times New Roman"/>
                <w:sz w:val="24"/>
                <w:szCs w:val="24"/>
                <w:lang w:val="uk-UA"/>
              </w:rPr>
            </w:pPr>
          </w:p>
          <w:p w:rsidR="00550554" w:rsidRDefault="00550554"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B01A12" w:rsidRDefault="00B01A12" w:rsidP="00DA0F26">
            <w:pPr>
              <w:jc w:val="center"/>
              <w:rPr>
                <w:rFonts w:ascii="Times New Roman" w:eastAsia="Calibri" w:hAnsi="Times New Roman" w:cs="Times New Roman"/>
                <w:sz w:val="24"/>
                <w:szCs w:val="24"/>
                <w:lang w:val="uk-UA"/>
              </w:rPr>
            </w:pPr>
          </w:p>
          <w:p w:rsidR="00B01A12" w:rsidRPr="00023591" w:rsidRDefault="00B01A12"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DA0F26" w:rsidRPr="00023591" w:rsidTr="001518D8">
        <w:trPr>
          <w:trHeight w:val="560"/>
        </w:trPr>
        <w:tc>
          <w:tcPr>
            <w:tcW w:w="534" w:type="dxa"/>
          </w:tcPr>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lastRenderedPageBreak/>
              <w:t>7.</w:t>
            </w:r>
          </w:p>
        </w:tc>
        <w:tc>
          <w:tcPr>
            <w:tcW w:w="6095" w:type="dxa"/>
          </w:tcPr>
          <w:p w:rsidR="00D95C85" w:rsidRPr="00D95C85" w:rsidRDefault="00D95C85" w:rsidP="00DA0F26">
            <w:pPr>
              <w:rPr>
                <w:rFonts w:ascii="Times New Roman" w:eastAsia="Calibri" w:hAnsi="Times New Roman" w:cs="Times New Roman"/>
                <w:sz w:val="10"/>
                <w:szCs w:val="24"/>
                <w:lang w:val="uk-UA"/>
              </w:rPr>
            </w:pPr>
          </w:p>
          <w:p w:rsidR="00DA0F26" w:rsidRDefault="00DA0F26" w:rsidP="00DA0F26">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Про </w:t>
            </w:r>
            <w:r w:rsidR="001518D8">
              <w:rPr>
                <w:rFonts w:ascii="Times New Roman" w:eastAsia="Calibri" w:hAnsi="Times New Roman" w:cs="Times New Roman"/>
                <w:sz w:val="24"/>
                <w:szCs w:val="24"/>
                <w:lang w:val="uk-UA"/>
              </w:rPr>
              <w:t xml:space="preserve">формування мережі </w:t>
            </w:r>
            <w:r w:rsidRPr="00023591">
              <w:rPr>
                <w:rFonts w:ascii="Times New Roman" w:eastAsia="Calibri" w:hAnsi="Times New Roman" w:cs="Times New Roman"/>
                <w:sz w:val="24"/>
                <w:szCs w:val="24"/>
                <w:lang w:val="uk-UA"/>
              </w:rPr>
              <w:t xml:space="preserve"> заклад</w:t>
            </w:r>
            <w:r w:rsidR="001518D8">
              <w:rPr>
                <w:rFonts w:ascii="Times New Roman" w:eastAsia="Calibri" w:hAnsi="Times New Roman" w:cs="Times New Roman"/>
                <w:sz w:val="24"/>
                <w:szCs w:val="24"/>
                <w:lang w:val="uk-UA"/>
              </w:rPr>
              <w:t>ів</w:t>
            </w:r>
            <w:r w:rsidRPr="00023591">
              <w:rPr>
                <w:rFonts w:ascii="Times New Roman" w:eastAsia="Calibri" w:hAnsi="Times New Roman" w:cs="Times New Roman"/>
                <w:sz w:val="24"/>
                <w:szCs w:val="24"/>
                <w:lang w:val="uk-UA"/>
              </w:rPr>
              <w:t xml:space="preserve">    загальної середньої освіти </w:t>
            </w:r>
            <w:r w:rsidR="001518D8">
              <w:rPr>
                <w:rFonts w:ascii="Times New Roman" w:eastAsia="Calibri" w:hAnsi="Times New Roman" w:cs="Times New Roman"/>
                <w:sz w:val="24"/>
                <w:szCs w:val="24"/>
                <w:lang w:val="uk-UA"/>
              </w:rPr>
              <w:t>та здача статистичної звітності.</w:t>
            </w:r>
          </w:p>
          <w:p w:rsidR="001518D8" w:rsidRPr="00023591" w:rsidRDefault="001518D8" w:rsidP="00DA0F26">
            <w:pPr>
              <w:rPr>
                <w:rFonts w:ascii="Times New Roman" w:eastAsia="Calibri" w:hAnsi="Times New Roman" w:cs="Times New Roman"/>
                <w:sz w:val="24"/>
                <w:szCs w:val="24"/>
                <w:lang w:val="uk-UA"/>
              </w:rPr>
            </w:pPr>
          </w:p>
        </w:tc>
        <w:tc>
          <w:tcPr>
            <w:tcW w:w="1479"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вересень</w:t>
            </w:r>
          </w:p>
          <w:p w:rsidR="00DA0F26" w:rsidRPr="00023591" w:rsidRDefault="00DA0F26" w:rsidP="00DA0F26">
            <w:pPr>
              <w:rPr>
                <w:rFonts w:ascii="Times New Roman" w:eastAsia="Calibri" w:hAnsi="Times New Roman" w:cs="Times New Roman"/>
                <w:sz w:val="24"/>
                <w:szCs w:val="24"/>
                <w:lang w:val="uk-UA"/>
              </w:rPr>
            </w:pPr>
          </w:p>
        </w:tc>
        <w:tc>
          <w:tcPr>
            <w:tcW w:w="1937"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1518D8"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r>
      <w:tr w:rsidR="00DA0F26" w:rsidRPr="00023591" w:rsidTr="00A87326">
        <w:trPr>
          <w:trHeight w:val="699"/>
        </w:trPr>
        <w:tc>
          <w:tcPr>
            <w:tcW w:w="534" w:type="dxa"/>
          </w:tcPr>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8.</w:t>
            </w:r>
          </w:p>
        </w:tc>
        <w:tc>
          <w:tcPr>
            <w:tcW w:w="6095" w:type="dxa"/>
          </w:tcPr>
          <w:p w:rsidR="00D95C85" w:rsidRPr="00D95C85" w:rsidRDefault="00D95C85" w:rsidP="00DA0F26">
            <w:pPr>
              <w:rPr>
                <w:rFonts w:ascii="Times New Roman" w:eastAsia="Calibri" w:hAnsi="Times New Roman" w:cs="Times New Roman"/>
                <w:sz w:val="12"/>
                <w:szCs w:val="24"/>
                <w:lang w:val="uk-UA"/>
              </w:rPr>
            </w:pPr>
          </w:p>
          <w:p w:rsidR="00DA0F26" w:rsidRPr="00023591" w:rsidRDefault="00DA0F26" w:rsidP="00DA0F26">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 Про стан підготовки закладів дошкільної, загальної середньої освіти до початку опалювал</w:t>
            </w:r>
            <w:r w:rsidR="00A87326">
              <w:rPr>
                <w:rFonts w:ascii="Times New Roman" w:eastAsia="Calibri" w:hAnsi="Times New Roman" w:cs="Times New Roman"/>
                <w:sz w:val="24"/>
                <w:szCs w:val="24"/>
                <w:lang w:val="uk-UA"/>
              </w:rPr>
              <w:t>ьного сезону.</w:t>
            </w:r>
          </w:p>
        </w:tc>
        <w:tc>
          <w:tcPr>
            <w:tcW w:w="1479"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жовтень</w:t>
            </w:r>
          </w:p>
          <w:p w:rsidR="00DA0F26" w:rsidRPr="00023591" w:rsidRDefault="00DA0F26" w:rsidP="00DA0F26">
            <w:pPr>
              <w:jc w:val="center"/>
              <w:rPr>
                <w:rFonts w:ascii="Times New Roman" w:eastAsia="Calibri" w:hAnsi="Times New Roman" w:cs="Times New Roman"/>
                <w:sz w:val="24"/>
                <w:szCs w:val="24"/>
                <w:lang w:val="uk-UA"/>
              </w:rPr>
            </w:pPr>
          </w:p>
          <w:p w:rsidR="00DA0F26" w:rsidRPr="00023591" w:rsidRDefault="00DA0F26" w:rsidP="00A87326">
            <w:pPr>
              <w:rPr>
                <w:rFonts w:ascii="Times New Roman" w:eastAsia="Calibri" w:hAnsi="Times New Roman" w:cs="Times New Roman"/>
                <w:sz w:val="24"/>
                <w:szCs w:val="24"/>
                <w:lang w:val="uk-UA"/>
              </w:rPr>
            </w:pPr>
          </w:p>
        </w:tc>
        <w:tc>
          <w:tcPr>
            <w:tcW w:w="1937"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A87326"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DA0F26" w:rsidRPr="00023591" w:rsidRDefault="00DA0F26" w:rsidP="00DA0F26">
            <w:pPr>
              <w:rPr>
                <w:rFonts w:ascii="Times New Roman" w:eastAsia="Calibri" w:hAnsi="Times New Roman" w:cs="Times New Roman"/>
                <w:sz w:val="24"/>
                <w:szCs w:val="24"/>
                <w:lang w:val="uk-UA"/>
              </w:rPr>
            </w:pPr>
          </w:p>
          <w:p w:rsidR="00DA0F26" w:rsidRPr="00023591" w:rsidRDefault="00DA0F26" w:rsidP="00A87326">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A87326">
              <w:rPr>
                <w:rFonts w:ascii="Times New Roman" w:eastAsia="Calibri" w:hAnsi="Times New Roman" w:cs="Times New Roman"/>
                <w:sz w:val="24"/>
                <w:szCs w:val="24"/>
                <w:lang w:val="uk-UA"/>
              </w:rPr>
              <w:t xml:space="preserve"> </w:t>
            </w:r>
          </w:p>
        </w:tc>
      </w:tr>
      <w:tr w:rsidR="00DA0F26" w:rsidRPr="00023591" w:rsidTr="00590BE1">
        <w:trPr>
          <w:trHeight w:val="773"/>
        </w:trPr>
        <w:tc>
          <w:tcPr>
            <w:tcW w:w="534" w:type="dxa"/>
          </w:tcPr>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9.</w:t>
            </w:r>
          </w:p>
        </w:tc>
        <w:tc>
          <w:tcPr>
            <w:tcW w:w="6095" w:type="dxa"/>
          </w:tcPr>
          <w:p w:rsidR="00D95C85" w:rsidRPr="00D95C85" w:rsidRDefault="00D95C85" w:rsidP="00477D80">
            <w:pPr>
              <w:rPr>
                <w:rFonts w:ascii="Times New Roman" w:eastAsia="Calibri" w:hAnsi="Times New Roman" w:cs="Times New Roman"/>
                <w:sz w:val="12"/>
                <w:szCs w:val="24"/>
                <w:lang w:val="uk-UA"/>
              </w:rPr>
            </w:pPr>
          </w:p>
          <w:p w:rsidR="00DA0F26" w:rsidRDefault="00477D80" w:rsidP="00477D8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00DA0F26" w:rsidRPr="00023591">
              <w:rPr>
                <w:rFonts w:ascii="Times New Roman" w:eastAsia="Calibri" w:hAnsi="Times New Roman" w:cs="Times New Roman"/>
                <w:sz w:val="24"/>
                <w:szCs w:val="24"/>
                <w:lang w:val="uk-UA"/>
              </w:rPr>
              <w:t xml:space="preserve">Оформлення документів про освіту випускникам закладів загальної </w:t>
            </w:r>
            <w:r>
              <w:rPr>
                <w:rFonts w:ascii="Times New Roman" w:eastAsia="Calibri" w:hAnsi="Times New Roman" w:cs="Times New Roman"/>
                <w:sz w:val="24"/>
                <w:szCs w:val="24"/>
                <w:lang w:val="uk-UA"/>
              </w:rPr>
              <w:t xml:space="preserve">середньої освіти. Визначення претендентів на нагородження медалями. </w:t>
            </w:r>
          </w:p>
          <w:p w:rsidR="00477D80" w:rsidRPr="00023591" w:rsidRDefault="00477D80" w:rsidP="00477D80">
            <w:pPr>
              <w:rPr>
                <w:rFonts w:ascii="Times New Roman" w:eastAsia="Calibri" w:hAnsi="Times New Roman" w:cs="Times New Roman"/>
                <w:sz w:val="24"/>
                <w:szCs w:val="24"/>
                <w:lang w:val="uk-UA"/>
              </w:rPr>
            </w:pPr>
          </w:p>
        </w:tc>
        <w:tc>
          <w:tcPr>
            <w:tcW w:w="1479"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листопад</w:t>
            </w:r>
          </w:p>
          <w:p w:rsidR="00DA0F26" w:rsidRPr="00023591" w:rsidRDefault="00DA0F26" w:rsidP="00DA0F26">
            <w:pPr>
              <w:rPr>
                <w:rFonts w:ascii="Times New Roman" w:eastAsia="Calibri" w:hAnsi="Times New Roman" w:cs="Times New Roman"/>
                <w:sz w:val="24"/>
                <w:szCs w:val="24"/>
                <w:lang w:val="uk-UA"/>
              </w:rPr>
            </w:pPr>
          </w:p>
        </w:tc>
        <w:tc>
          <w:tcPr>
            <w:tcW w:w="1937" w:type="dxa"/>
          </w:tcPr>
          <w:p w:rsidR="00D95C85" w:rsidRPr="00D95C85" w:rsidRDefault="00D95C85" w:rsidP="00477D80">
            <w:pPr>
              <w:jc w:val="center"/>
              <w:rPr>
                <w:rFonts w:ascii="Times New Roman" w:eastAsia="Calibri" w:hAnsi="Times New Roman" w:cs="Times New Roman"/>
                <w:sz w:val="12"/>
                <w:szCs w:val="24"/>
                <w:lang w:val="uk-UA"/>
              </w:rPr>
            </w:pPr>
          </w:p>
          <w:p w:rsidR="00DA0F26" w:rsidRPr="00023591" w:rsidRDefault="00DA0F26" w:rsidP="00477D80">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w:t>
            </w:r>
            <w:r w:rsidR="00477D80">
              <w:rPr>
                <w:rFonts w:ascii="Times New Roman" w:eastAsia="Calibri" w:hAnsi="Times New Roman" w:cs="Times New Roman"/>
                <w:sz w:val="24"/>
                <w:szCs w:val="24"/>
                <w:lang w:val="uk-UA"/>
              </w:rPr>
              <w:t>Мазурок</w:t>
            </w:r>
          </w:p>
        </w:tc>
      </w:tr>
      <w:tr w:rsidR="00DA0F26" w:rsidRPr="00023591" w:rsidTr="00590BE1">
        <w:trPr>
          <w:trHeight w:val="892"/>
        </w:trPr>
        <w:tc>
          <w:tcPr>
            <w:tcW w:w="534" w:type="dxa"/>
          </w:tcPr>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10.</w:t>
            </w:r>
          </w:p>
        </w:tc>
        <w:tc>
          <w:tcPr>
            <w:tcW w:w="6095" w:type="dxa"/>
          </w:tcPr>
          <w:p w:rsidR="00D95C85" w:rsidRPr="00D95C85" w:rsidRDefault="00D95C85" w:rsidP="00C152ED">
            <w:pPr>
              <w:rPr>
                <w:rFonts w:ascii="Times New Roman" w:eastAsia="Calibri" w:hAnsi="Times New Roman" w:cs="Times New Roman"/>
                <w:sz w:val="12"/>
                <w:szCs w:val="24"/>
                <w:lang w:val="uk-UA"/>
              </w:rPr>
            </w:pPr>
          </w:p>
          <w:p w:rsidR="00DA0F26" w:rsidRPr="00023591" w:rsidRDefault="00DA0F26" w:rsidP="00C152E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 Про  стан   фінансування  розвитку освітньої галузі у 20</w:t>
            </w:r>
            <w:r w:rsidR="00477D80">
              <w:rPr>
                <w:rFonts w:ascii="Times New Roman" w:eastAsia="Calibri" w:hAnsi="Times New Roman" w:cs="Times New Roman"/>
                <w:sz w:val="24"/>
                <w:szCs w:val="24"/>
                <w:lang w:val="uk-UA"/>
              </w:rPr>
              <w:t>2</w:t>
            </w:r>
            <w:r w:rsidR="00C152E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році  та прогнозування фінансових розрахунків на 202</w:t>
            </w:r>
            <w:r w:rsidR="00C152ED">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рік.</w:t>
            </w:r>
          </w:p>
        </w:tc>
        <w:tc>
          <w:tcPr>
            <w:tcW w:w="1479" w:type="dxa"/>
          </w:tcPr>
          <w:p w:rsidR="00D95C85" w:rsidRPr="00D95C85" w:rsidRDefault="00D95C85" w:rsidP="00DA0F26">
            <w:pPr>
              <w:jc w:val="center"/>
              <w:rPr>
                <w:rFonts w:ascii="Times New Roman" w:eastAsia="Calibri" w:hAnsi="Times New Roman" w:cs="Times New Roman"/>
                <w:sz w:val="12"/>
                <w:szCs w:val="24"/>
                <w:lang w:val="uk-UA"/>
              </w:rPr>
            </w:pPr>
          </w:p>
          <w:p w:rsidR="00DA0F26" w:rsidRPr="00023591" w:rsidRDefault="00DA0F26" w:rsidP="00DA0F2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грудень</w:t>
            </w:r>
          </w:p>
          <w:p w:rsidR="00DA0F26" w:rsidRPr="00023591" w:rsidRDefault="00DA0F26" w:rsidP="00DA0F26">
            <w:pPr>
              <w:jc w:val="center"/>
              <w:rPr>
                <w:rFonts w:ascii="Times New Roman" w:eastAsia="Calibri" w:hAnsi="Times New Roman" w:cs="Times New Roman"/>
                <w:sz w:val="24"/>
                <w:szCs w:val="24"/>
                <w:lang w:val="uk-UA"/>
              </w:rPr>
            </w:pPr>
          </w:p>
          <w:p w:rsidR="00DA0F26" w:rsidRPr="00023591" w:rsidRDefault="00DA0F26" w:rsidP="00DA0F26">
            <w:pPr>
              <w:rPr>
                <w:rFonts w:ascii="Times New Roman" w:eastAsia="Calibri" w:hAnsi="Times New Roman" w:cs="Times New Roman"/>
                <w:sz w:val="24"/>
                <w:szCs w:val="24"/>
                <w:lang w:val="uk-UA"/>
              </w:rPr>
            </w:pPr>
          </w:p>
        </w:tc>
        <w:tc>
          <w:tcPr>
            <w:tcW w:w="1937" w:type="dxa"/>
          </w:tcPr>
          <w:p w:rsidR="00DA0F26" w:rsidRDefault="00477D80"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w:t>
            </w:r>
            <w:proofErr w:type="spellStart"/>
            <w:r>
              <w:rPr>
                <w:rFonts w:ascii="Times New Roman" w:eastAsia="Calibri" w:hAnsi="Times New Roman" w:cs="Times New Roman"/>
                <w:sz w:val="24"/>
                <w:szCs w:val="24"/>
                <w:lang w:val="uk-UA"/>
              </w:rPr>
              <w:t>Ромашенко</w:t>
            </w:r>
            <w:proofErr w:type="spellEnd"/>
          </w:p>
          <w:p w:rsidR="00477D80" w:rsidRPr="00023591" w:rsidRDefault="00477D80" w:rsidP="00DA0F26">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М.Козак</w:t>
            </w:r>
          </w:p>
          <w:p w:rsidR="00DA0F26" w:rsidRPr="00023591" w:rsidRDefault="00DA0F26" w:rsidP="00DA0F26">
            <w:pPr>
              <w:jc w:val="center"/>
              <w:rPr>
                <w:rFonts w:ascii="Times New Roman" w:eastAsia="Calibri" w:hAnsi="Times New Roman" w:cs="Times New Roman"/>
                <w:sz w:val="24"/>
                <w:szCs w:val="24"/>
                <w:lang w:val="uk-UA"/>
              </w:rPr>
            </w:pPr>
          </w:p>
          <w:p w:rsidR="00DA0F26" w:rsidRPr="00023591" w:rsidRDefault="00DA0F26" w:rsidP="00DA0F26">
            <w:pPr>
              <w:rPr>
                <w:rFonts w:ascii="Times New Roman" w:eastAsia="Calibri" w:hAnsi="Times New Roman" w:cs="Times New Roman"/>
                <w:sz w:val="24"/>
                <w:szCs w:val="24"/>
                <w:lang w:val="uk-UA"/>
              </w:rPr>
            </w:pPr>
          </w:p>
        </w:tc>
      </w:tr>
    </w:tbl>
    <w:p w:rsidR="0043159D" w:rsidRDefault="0043159D" w:rsidP="0043159D">
      <w:pPr>
        <w:spacing w:after="0" w:line="240" w:lineRule="auto"/>
        <w:rPr>
          <w:rFonts w:ascii="Times New Roman" w:eastAsia="Calibri" w:hAnsi="Times New Roman" w:cs="Times New Roman"/>
          <w:b/>
          <w:sz w:val="24"/>
          <w:szCs w:val="24"/>
        </w:rPr>
      </w:pPr>
    </w:p>
    <w:p w:rsidR="00D40AB2" w:rsidRDefault="00D40AB2" w:rsidP="0043159D">
      <w:pPr>
        <w:spacing w:after="0" w:line="240" w:lineRule="auto"/>
        <w:rPr>
          <w:rFonts w:ascii="Times New Roman" w:eastAsia="Calibri" w:hAnsi="Times New Roman" w:cs="Times New Roman"/>
          <w:b/>
          <w:sz w:val="24"/>
          <w:szCs w:val="24"/>
        </w:rPr>
      </w:pPr>
    </w:p>
    <w:p w:rsidR="00D40AB2" w:rsidRPr="00023591" w:rsidRDefault="00D40AB2" w:rsidP="0043159D">
      <w:pPr>
        <w:spacing w:after="0" w:line="240" w:lineRule="auto"/>
        <w:rPr>
          <w:rFonts w:ascii="Times New Roman" w:eastAsia="Calibri" w:hAnsi="Times New Roman" w:cs="Times New Roman"/>
          <w:b/>
          <w:sz w:val="24"/>
          <w:szCs w:val="24"/>
        </w:rPr>
      </w:pPr>
    </w:p>
    <w:p w:rsidR="00F025C0" w:rsidRPr="00023591" w:rsidRDefault="00F025C0" w:rsidP="00F025C0">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НАРАДИ</w:t>
      </w:r>
    </w:p>
    <w:p w:rsidR="00F025C0" w:rsidRPr="00023591" w:rsidRDefault="00F025C0" w:rsidP="00F025C0">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керівників закладів</w:t>
      </w:r>
      <w:r>
        <w:rPr>
          <w:rFonts w:ascii="Times New Roman" w:eastAsia="Calibri" w:hAnsi="Times New Roman" w:cs="Times New Roman"/>
          <w:b/>
          <w:sz w:val="24"/>
          <w:szCs w:val="24"/>
        </w:rPr>
        <w:t xml:space="preserve"> дошкільної  </w:t>
      </w:r>
      <w:r w:rsidRPr="00023591">
        <w:rPr>
          <w:rFonts w:ascii="Times New Roman" w:eastAsia="Calibri" w:hAnsi="Times New Roman" w:cs="Times New Roman"/>
          <w:b/>
          <w:sz w:val="24"/>
          <w:szCs w:val="24"/>
        </w:rPr>
        <w:t xml:space="preserve">освіти </w:t>
      </w:r>
      <w:r>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 xml:space="preserve"> </w:t>
      </w:r>
    </w:p>
    <w:p w:rsidR="00F025C0" w:rsidRPr="00023591" w:rsidRDefault="00F025C0" w:rsidP="00F025C0">
      <w:pPr>
        <w:spacing w:after="0" w:line="240" w:lineRule="auto"/>
        <w:jc w:val="center"/>
        <w:rPr>
          <w:rFonts w:ascii="Times New Roman" w:eastAsia="Calibri" w:hAnsi="Times New Roman" w:cs="Times New Roman"/>
          <w:b/>
          <w:sz w:val="24"/>
          <w:szCs w:val="24"/>
        </w:rPr>
      </w:pPr>
    </w:p>
    <w:tbl>
      <w:tblPr>
        <w:tblStyle w:val="10"/>
        <w:tblW w:w="9889" w:type="dxa"/>
        <w:tblLook w:val="04A0" w:firstRow="1" w:lastRow="0" w:firstColumn="1" w:lastColumn="0" w:noHBand="0" w:noVBand="1"/>
      </w:tblPr>
      <w:tblGrid>
        <w:gridCol w:w="534"/>
        <w:gridCol w:w="5953"/>
        <w:gridCol w:w="1559"/>
        <w:gridCol w:w="1843"/>
      </w:tblGrid>
      <w:tr w:rsidR="00F025C0" w:rsidRPr="00023591" w:rsidTr="00AD0549">
        <w:tc>
          <w:tcPr>
            <w:tcW w:w="534" w:type="dxa"/>
          </w:tcPr>
          <w:p w:rsidR="00F025C0" w:rsidRPr="00023591" w:rsidRDefault="00F025C0" w:rsidP="000508CC">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5953" w:type="dxa"/>
          </w:tcPr>
          <w:p w:rsidR="00F025C0" w:rsidRPr="00023591" w:rsidRDefault="00F025C0" w:rsidP="000508CC">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1559" w:type="dxa"/>
          </w:tcPr>
          <w:p w:rsidR="00F025C0" w:rsidRPr="00023591" w:rsidRDefault="00F025C0" w:rsidP="000508CC">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проведення </w:t>
            </w:r>
          </w:p>
        </w:tc>
        <w:tc>
          <w:tcPr>
            <w:tcW w:w="1843" w:type="dxa"/>
          </w:tcPr>
          <w:p w:rsidR="00F025C0" w:rsidRPr="00023591" w:rsidRDefault="00F025C0" w:rsidP="000508CC">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tc>
      </w:tr>
      <w:tr w:rsidR="00F025C0" w:rsidRPr="00023591" w:rsidTr="00AD0549">
        <w:trPr>
          <w:trHeight w:val="818"/>
        </w:trPr>
        <w:tc>
          <w:tcPr>
            <w:tcW w:w="534" w:type="dxa"/>
            <w:tcBorders>
              <w:bottom w:val="single" w:sz="4" w:space="0" w:color="auto"/>
            </w:tcBorders>
          </w:tcPr>
          <w:p w:rsidR="00F025C0" w:rsidRPr="00023591" w:rsidRDefault="00F025C0" w:rsidP="000508C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5953" w:type="dxa"/>
            <w:tcBorders>
              <w:bottom w:val="single" w:sz="4" w:space="0" w:color="auto"/>
            </w:tcBorders>
          </w:tcPr>
          <w:p w:rsidR="00F025C0" w:rsidRPr="00023591" w:rsidRDefault="00F025C0" w:rsidP="00F025C0">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1. </w:t>
            </w:r>
            <w:r>
              <w:rPr>
                <w:rFonts w:ascii="Times New Roman" w:eastAsia="Calibri" w:hAnsi="Times New Roman" w:cs="Times New Roman"/>
                <w:sz w:val="24"/>
                <w:szCs w:val="24"/>
                <w:lang w:val="uk-UA"/>
              </w:rPr>
              <w:t xml:space="preserve">Про роботу дошкільних </w:t>
            </w:r>
            <w:proofErr w:type="spellStart"/>
            <w:r>
              <w:rPr>
                <w:rFonts w:ascii="Times New Roman" w:eastAsia="Calibri" w:hAnsi="Times New Roman" w:cs="Times New Roman"/>
                <w:sz w:val="24"/>
                <w:szCs w:val="24"/>
                <w:lang w:val="uk-UA"/>
              </w:rPr>
              <w:t>анвчальних</w:t>
            </w:r>
            <w:proofErr w:type="spellEnd"/>
            <w:r>
              <w:rPr>
                <w:rFonts w:ascii="Times New Roman" w:eastAsia="Calibri" w:hAnsi="Times New Roman" w:cs="Times New Roman"/>
                <w:sz w:val="24"/>
                <w:szCs w:val="24"/>
                <w:lang w:val="uk-UA"/>
              </w:rPr>
              <w:t xml:space="preserve"> закладів у 202</w:t>
            </w:r>
            <w:r w:rsidR="007E359F">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 xml:space="preserve"> році (за результатами річного звіту ф.85-к).</w:t>
            </w:r>
          </w:p>
          <w:p w:rsidR="00F025C0" w:rsidRPr="00023591" w:rsidRDefault="00F025C0" w:rsidP="000508CC">
            <w:pPr>
              <w:rPr>
                <w:rFonts w:ascii="Times New Roman" w:eastAsia="Calibri" w:hAnsi="Times New Roman" w:cs="Times New Roman"/>
                <w:sz w:val="24"/>
                <w:szCs w:val="24"/>
                <w:lang w:val="uk-UA"/>
              </w:rPr>
            </w:pPr>
          </w:p>
        </w:tc>
        <w:tc>
          <w:tcPr>
            <w:tcW w:w="1559" w:type="dxa"/>
            <w:tcBorders>
              <w:bottom w:val="single" w:sz="4" w:space="0" w:color="auto"/>
            </w:tcBorders>
          </w:tcPr>
          <w:p w:rsidR="00F025C0" w:rsidRPr="00023591" w:rsidRDefault="00F025C0" w:rsidP="000508C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p w:rsidR="00F025C0" w:rsidRPr="00023591" w:rsidRDefault="00F025C0" w:rsidP="000508CC">
            <w:pPr>
              <w:jc w:val="center"/>
              <w:rPr>
                <w:rFonts w:ascii="Times New Roman" w:eastAsia="Calibri" w:hAnsi="Times New Roman" w:cs="Times New Roman"/>
                <w:sz w:val="24"/>
                <w:szCs w:val="24"/>
                <w:lang w:val="uk-UA"/>
              </w:rPr>
            </w:pPr>
          </w:p>
          <w:p w:rsidR="00F025C0" w:rsidRPr="00023591" w:rsidRDefault="00F025C0" w:rsidP="00F025C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1843" w:type="dxa"/>
            <w:tcBorders>
              <w:bottom w:val="single" w:sz="4" w:space="0" w:color="auto"/>
            </w:tcBorders>
          </w:tcPr>
          <w:p w:rsidR="00F025C0" w:rsidRPr="00023591" w:rsidRDefault="00F025C0" w:rsidP="000508C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F025C0" w:rsidRPr="00023591" w:rsidRDefault="00F025C0" w:rsidP="000508CC">
            <w:pPr>
              <w:rPr>
                <w:rFonts w:ascii="Times New Roman" w:eastAsia="Calibri" w:hAnsi="Times New Roman" w:cs="Times New Roman"/>
                <w:sz w:val="24"/>
                <w:szCs w:val="24"/>
                <w:lang w:val="uk-UA"/>
              </w:rPr>
            </w:pPr>
          </w:p>
          <w:p w:rsidR="00F025C0" w:rsidRPr="008673F3" w:rsidRDefault="00F025C0" w:rsidP="00F025C0">
            <w:pPr>
              <w:rPr>
                <w:rFonts w:ascii="Times New Roman" w:eastAsia="Calibri" w:hAnsi="Times New Roman" w:cs="Times New Roman"/>
                <w:sz w:val="24"/>
                <w:szCs w:val="24"/>
              </w:rPr>
            </w:pPr>
          </w:p>
        </w:tc>
      </w:tr>
      <w:tr w:rsidR="00F025C0" w:rsidRPr="00023591" w:rsidTr="00AD0549">
        <w:trPr>
          <w:trHeight w:val="820"/>
        </w:trPr>
        <w:tc>
          <w:tcPr>
            <w:tcW w:w="534" w:type="dxa"/>
            <w:tcBorders>
              <w:top w:val="single" w:sz="4" w:space="0" w:color="auto"/>
              <w:bottom w:val="single" w:sz="4" w:space="0" w:color="auto"/>
            </w:tcBorders>
          </w:tcPr>
          <w:p w:rsidR="00F025C0" w:rsidRPr="00023591" w:rsidRDefault="00F025C0" w:rsidP="000508C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5953" w:type="dxa"/>
            <w:tcBorders>
              <w:top w:val="single" w:sz="4" w:space="0" w:color="auto"/>
              <w:bottom w:val="single" w:sz="4" w:space="0" w:color="auto"/>
            </w:tcBorders>
          </w:tcPr>
          <w:p w:rsidR="00F025C0" w:rsidRDefault="00827987" w:rsidP="00F025C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w:t>
            </w:r>
            <w:r w:rsidR="00F025C0" w:rsidRPr="00023591">
              <w:rPr>
                <w:rFonts w:ascii="Times New Roman" w:eastAsia="Calibri" w:hAnsi="Times New Roman" w:cs="Times New Roman"/>
                <w:sz w:val="24"/>
                <w:szCs w:val="24"/>
                <w:lang w:val="uk-UA"/>
              </w:rPr>
              <w:t xml:space="preserve"> </w:t>
            </w:r>
            <w:r w:rsidR="00F025C0">
              <w:rPr>
                <w:rFonts w:ascii="Times New Roman" w:eastAsia="Calibri" w:hAnsi="Times New Roman" w:cs="Times New Roman"/>
                <w:sz w:val="24"/>
                <w:szCs w:val="24"/>
                <w:lang w:val="uk-UA"/>
              </w:rPr>
              <w:t>Про стан медичного обслуговування та аналіз захворюваності дітей за 202</w:t>
            </w:r>
            <w:r w:rsidR="007E359F">
              <w:rPr>
                <w:rFonts w:ascii="Times New Roman" w:eastAsia="Calibri" w:hAnsi="Times New Roman" w:cs="Times New Roman"/>
                <w:sz w:val="24"/>
                <w:szCs w:val="24"/>
                <w:lang w:val="uk-UA"/>
              </w:rPr>
              <w:t>3</w:t>
            </w:r>
            <w:r w:rsidR="00F025C0">
              <w:rPr>
                <w:rFonts w:ascii="Times New Roman" w:eastAsia="Calibri" w:hAnsi="Times New Roman" w:cs="Times New Roman"/>
                <w:sz w:val="24"/>
                <w:szCs w:val="24"/>
                <w:lang w:val="uk-UA"/>
              </w:rPr>
              <w:t xml:space="preserve"> рік</w:t>
            </w:r>
          </w:p>
          <w:p w:rsidR="00F025C0" w:rsidRPr="00023591" w:rsidRDefault="00F025C0" w:rsidP="00F025C0">
            <w:pPr>
              <w:rPr>
                <w:rFonts w:ascii="Times New Roman" w:eastAsia="Calibri" w:hAnsi="Times New Roman" w:cs="Times New Roman"/>
                <w:sz w:val="24"/>
                <w:szCs w:val="24"/>
              </w:rPr>
            </w:pPr>
          </w:p>
        </w:tc>
        <w:tc>
          <w:tcPr>
            <w:tcW w:w="1559" w:type="dxa"/>
            <w:tcBorders>
              <w:top w:val="single" w:sz="4" w:space="0" w:color="auto"/>
              <w:bottom w:val="single" w:sz="4" w:space="0" w:color="auto"/>
            </w:tcBorders>
          </w:tcPr>
          <w:p w:rsidR="00F025C0" w:rsidRDefault="00F025C0"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лютий</w:t>
            </w:r>
          </w:p>
          <w:p w:rsidR="00F025C0" w:rsidRDefault="00F025C0" w:rsidP="00F025C0">
            <w:pPr>
              <w:jc w:val="center"/>
              <w:rPr>
                <w:rFonts w:ascii="Times New Roman" w:eastAsia="Calibri" w:hAnsi="Times New Roman" w:cs="Times New Roman"/>
                <w:sz w:val="24"/>
                <w:szCs w:val="24"/>
                <w:lang w:val="uk-UA"/>
              </w:rPr>
            </w:pPr>
          </w:p>
          <w:p w:rsidR="00F025C0" w:rsidRPr="00023591" w:rsidRDefault="00F025C0" w:rsidP="00F025C0">
            <w:pPr>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F025C0" w:rsidRPr="00023591" w:rsidRDefault="00F025C0"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F025C0" w:rsidRPr="00F025C0" w:rsidRDefault="00F025C0"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r>
      <w:tr w:rsidR="00F025C0" w:rsidRPr="00023591" w:rsidTr="00AD0549">
        <w:trPr>
          <w:trHeight w:val="762"/>
        </w:trPr>
        <w:tc>
          <w:tcPr>
            <w:tcW w:w="534" w:type="dxa"/>
            <w:tcBorders>
              <w:top w:val="single" w:sz="4" w:space="0" w:color="auto"/>
              <w:bottom w:val="single" w:sz="4" w:space="0" w:color="auto"/>
            </w:tcBorders>
          </w:tcPr>
          <w:p w:rsidR="00F025C0" w:rsidRDefault="00F025C0" w:rsidP="000508C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953" w:type="dxa"/>
            <w:tcBorders>
              <w:top w:val="single" w:sz="4" w:space="0" w:color="auto"/>
              <w:bottom w:val="single" w:sz="4" w:space="0" w:color="auto"/>
            </w:tcBorders>
          </w:tcPr>
          <w:p w:rsidR="00F025C0" w:rsidRDefault="00F025C0" w:rsidP="00F025C0">
            <w:pPr>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1. Про організацію харчування дітей в закладах дошкільної освіти</w:t>
            </w:r>
          </w:p>
        </w:tc>
        <w:tc>
          <w:tcPr>
            <w:tcW w:w="1559" w:type="dxa"/>
            <w:tcBorders>
              <w:top w:val="single" w:sz="4" w:space="0" w:color="auto"/>
              <w:bottom w:val="single" w:sz="4" w:space="0" w:color="auto"/>
            </w:tcBorders>
          </w:tcPr>
          <w:p w:rsidR="00F025C0" w:rsidRDefault="00F025C0" w:rsidP="00F025C0">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березень</w:t>
            </w:r>
          </w:p>
          <w:p w:rsidR="00F025C0" w:rsidRDefault="00F025C0" w:rsidP="00F025C0">
            <w:pPr>
              <w:rPr>
                <w:rFonts w:ascii="Times New Roman" w:eastAsia="Calibri" w:hAnsi="Times New Roman" w:cs="Times New Roman"/>
                <w:sz w:val="24"/>
                <w:szCs w:val="24"/>
              </w:rPr>
            </w:pPr>
          </w:p>
        </w:tc>
        <w:tc>
          <w:tcPr>
            <w:tcW w:w="1843" w:type="dxa"/>
            <w:tcBorders>
              <w:top w:val="single" w:sz="4" w:space="0" w:color="auto"/>
              <w:bottom w:val="single" w:sz="4" w:space="0" w:color="auto"/>
            </w:tcBorders>
          </w:tcPr>
          <w:p w:rsidR="00F025C0" w:rsidRDefault="004B4187" w:rsidP="00F025C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І.Кикуш</w:t>
            </w:r>
            <w:proofErr w:type="spellEnd"/>
          </w:p>
        </w:tc>
      </w:tr>
      <w:tr w:rsidR="00F025C0" w:rsidRPr="00023591" w:rsidTr="00AD0549">
        <w:trPr>
          <w:trHeight w:val="454"/>
        </w:trPr>
        <w:tc>
          <w:tcPr>
            <w:tcW w:w="534" w:type="dxa"/>
            <w:tcBorders>
              <w:top w:val="single" w:sz="4" w:space="0" w:color="auto"/>
              <w:bottom w:val="single" w:sz="4" w:space="0" w:color="auto"/>
            </w:tcBorders>
          </w:tcPr>
          <w:p w:rsidR="00F025C0" w:rsidRDefault="00F025C0" w:rsidP="000508CC">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953" w:type="dxa"/>
            <w:tcBorders>
              <w:top w:val="single" w:sz="4" w:space="0" w:color="auto"/>
              <w:bottom w:val="single" w:sz="4" w:space="0" w:color="auto"/>
            </w:tcBorders>
          </w:tcPr>
          <w:p w:rsidR="00F025C0" w:rsidRDefault="003D2664" w:rsidP="00F025C0">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025C0">
              <w:rPr>
                <w:rFonts w:ascii="Times New Roman" w:eastAsia="Calibri" w:hAnsi="Times New Roman" w:cs="Times New Roman"/>
                <w:sz w:val="24"/>
                <w:szCs w:val="24"/>
              </w:rPr>
              <w:t xml:space="preserve">Про </w:t>
            </w:r>
            <w:proofErr w:type="spellStart"/>
            <w:r w:rsidR="00F025C0">
              <w:rPr>
                <w:rFonts w:ascii="Times New Roman" w:eastAsia="Calibri" w:hAnsi="Times New Roman" w:cs="Times New Roman"/>
                <w:sz w:val="24"/>
                <w:szCs w:val="24"/>
              </w:rPr>
              <w:t>результати</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атестації</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педагогічних</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кадрів</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закладів</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дошкільної</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освіти</w:t>
            </w:r>
            <w:proofErr w:type="spellEnd"/>
          </w:p>
          <w:p w:rsidR="00F025C0" w:rsidRDefault="00F025C0" w:rsidP="00F025C0">
            <w:pPr>
              <w:rPr>
                <w:rFonts w:ascii="Times New Roman" w:eastAsia="Calibri" w:hAnsi="Times New Roman" w:cs="Times New Roman"/>
                <w:sz w:val="24"/>
                <w:szCs w:val="24"/>
              </w:rPr>
            </w:pPr>
          </w:p>
        </w:tc>
        <w:tc>
          <w:tcPr>
            <w:tcW w:w="1559" w:type="dxa"/>
            <w:tcBorders>
              <w:top w:val="single" w:sz="4" w:space="0" w:color="auto"/>
              <w:bottom w:val="single" w:sz="4" w:space="0" w:color="auto"/>
            </w:tcBorders>
          </w:tcPr>
          <w:p w:rsidR="00F025C0" w:rsidRPr="00023591" w:rsidRDefault="00F025C0" w:rsidP="00F025C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квітень</w:t>
            </w:r>
            <w:proofErr w:type="spellEnd"/>
          </w:p>
        </w:tc>
        <w:tc>
          <w:tcPr>
            <w:tcW w:w="1843" w:type="dxa"/>
            <w:tcBorders>
              <w:top w:val="single" w:sz="4" w:space="0" w:color="auto"/>
              <w:bottom w:val="single" w:sz="4" w:space="0" w:color="auto"/>
            </w:tcBorders>
          </w:tcPr>
          <w:p w:rsidR="00F025C0" w:rsidRDefault="00F025C0" w:rsidP="00F025C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tc>
      </w:tr>
      <w:tr w:rsidR="00F025C0" w:rsidRPr="00023591" w:rsidTr="00AD0549">
        <w:trPr>
          <w:trHeight w:val="454"/>
        </w:trPr>
        <w:tc>
          <w:tcPr>
            <w:tcW w:w="534" w:type="dxa"/>
            <w:tcBorders>
              <w:top w:val="single" w:sz="4" w:space="0" w:color="auto"/>
              <w:bottom w:val="single" w:sz="4" w:space="0" w:color="auto"/>
            </w:tcBorders>
          </w:tcPr>
          <w:p w:rsidR="00F025C0" w:rsidRDefault="00F025C0" w:rsidP="000508C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953" w:type="dxa"/>
            <w:tcBorders>
              <w:top w:val="single" w:sz="4" w:space="0" w:color="auto"/>
              <w:bottom w:val="single" w:sz="4" w:space="0" w:color="auto"/>
            </w:tcBorders>
          </w:tcPr>
          <w:p w:rsidR="00F025C0" w:rsidRDefault="003D2664" w:rsidP="00F025C0">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025C0">
              <w:rPr>
                <w:rFonts w:ascii="Times New Roman" w:eastAsia="Calibri" w:hAnsi="Times New Roman" w:cs="Times New Roman"/>
                <w:sz w:val="24"/>
                <w:szCs w:val="24"/>
              </w:rPr>
              <w:t xml:space="preserve">Про </w:t>
            </w:r>
            <w:proofErr w:type="spellStart"/>
            <w:r w:rsidR="00F025C0">
              <w:rPr>
                <w:rFonts w:ascii="Times New Roman" w:eastAsia="Calibri" w:hAnsi="Times New Roman" w:cs="Times New Roman"/>
                <w:sz w:val="24"/>
                <w:szCs w:val="24"/>
              </w:rPr>
              <w:t>підсумки</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проведення</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тижня</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безпеки</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життєдіяльності</w:t>
            </w:r>
            <w:proofErr w:type="spellEnd"/>
            <w:r w:rsidR="00F025C0">
              <w:rPr>
                <w:rFonts w:ascii="Times New Roman" w:eastAsia="Calibri" w:hAnsi="Times New Roman" w:cs="Times New Roman"/>
                <w:sz w:val="24"/>
                <w:szCs w:val="24"/>
              </w:rPr>
              <w:t xml:space="preserve"> в закладах </w:t>
            </w:r>
            <w:proofErr w:type="spellStart"/>
            <w:r w:rsidR="00F025C0">
              <w:rPr>
                <w:rFonts w:ascii="Times New Roman" w:eastAsia="Calibri" w:hAnsi="Times New Roman" w:cs="Times New Roman"/>
                <w:sz w:val="24"/>
                <w:szCs w:val="24"/>
              </w:rPr>
              <w:t>дошкільної</w:t>
            </w:r>
            <w:proofErr w:type="spellEnd"/>
            <w:r w:rsidR="00F025C0">
              <w:rPr>
                <w:rFonts w:ascii="Times New Roman" w:eastAsia="Calibri" w:hAnsi="Times New Roman" w:cs="Times New Roman"/>
                <w:sz w:val="24"/>
                <w:szCs w:val="24"/>
              </w:rPr>
              <w:t xml:space="preserve"> </w:t>
            </w:r>
            <w:proofErr w:type="spellStart"/>
            <w:r w:rsidR="00F025C0">
              <w:rPr>
                <w:rFonts w:ascii="Times New Roman" w:eastAsia="Calibri" w:hAnsi="Times New Roman" w:cs="Times New Roman"/>
                <w:sz w:val="24"/>
                <w:szCs w:val="24"/>
              </w:rPr>
              <w:t>освіти</w:t>
            </w:r>
            <w:proofErr w:type="spellEnd"/>
          </w:p>
          <w:p w:rsidR="00F025C0" w:rsidRDefault="00F025C0" w:rsidP="00F025C0">
            <w:pPr>
              <w:rPr>
                <w:rFonts w:ascii="Times New Roman" w:eastAsia="Calibri" w:hAnsi="Times New Roman" w:cs="Times New Roman"/>
                <w:sz w:val="24"/>
                <w:szCs w:val="24"/>
              </w:rPr>
            </w:pPr>
          </w:p>
        </w:tc>
        <w:tc>
          <w:tcPr>
            <w:tcW w:w="1559" w:type="dxa"/>
            <w:tcBorders>
              <w:top w:val="single" w:sz="4" w:space="0" w:color="auto"/>
              <w:bottom w:val="single" w:sz="4" w:space="0" w:color="auto"/>
            </w:tcBorders>
          </w:tcPr>
          <w:p w:rsidR="00F025C0" w:rsidRDefault="00F025C0" w:rsidP="00F025C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травень</w:t>
            </w:r>
            <w:proofErr w:type="spellEnd"/>
          </w:p>
        </w:tc>
        <w:tc>
          <w:tcPr>
            <w:tcW w:w="1843" w:type="dxa"/>
            <w:tcBorders>
              <w:top w:val="single" w:sz="4" w:space="0" w:color="auto"/>
              <w:bottom w:val="single" w:sz="4" w:space="0" w:color="auto"/>
            </w:tcBorders>
          </w:tcPr>
          <w:p w:rsidR="00F025C0" w:rsidRDefault="004B4187" w:rsidP="00F025C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І.Кикуш</w:t>
            </w:r>
            <w:proofErr w:type="spellEnd"/>
          </w:p>
        </w:tc>
      </w:tr>
      <w:tr w:rsidR="00F025C0" w:rsidRPr="00023591" w:rsidTr="00AD0549">
        <w:trPr>
          <w:trHeight w:val="454"/>
        </w:trPr>
        <w:tc>
          <w:tcPr>
            <w:tcW w:w="534" w:type="dxa"/>
            <w:tcBorders>
              <w:top w:val="single" w:sz="4" w:space="0" w:color="auto"/>
              <w:bottom w:val="single" w:sz="4" w:space="0" w:color="auto"/>
            </w:tcBorders>
          </w:tcPr>
          <w:p w:rsidR="00F025C0" w:rsidRPr="00F025C0" w:rsidRDefault="00F025C0" w:rsidP="000508CC">
            <w:pPr>
              <w:jc w:val="center"/>
              <w:rPr>
                <w:rFonts w:ascii="Times New Roman" w:eastAsia="Calibri" w:hAnsi="Times New Roman" w:cs="Times New Roman"/>
                <w:sz w:val="24"/>
                <w:szCs w:val="24"/>
                <w:lang w:val="uk-UA"/>
              </w:rPr>
            </w:pPr>
            <w:r w:rsidRPr="00F025C0">
              <w:rPr>
                <w:rFonts w:ascii="Times New Roman" w:eastAsia="Calibri" w:hAnsi="Times New Roman" w:cs="Times New Roman"/>
                <w:sz w:val="24"/>
                <w:szCs w:val="24"/>
                <w:lang w:val="uk-UA"/>
              </w:rPr>
              <w:t xml:space="preserve">6. </w:t>
            </w:r>
          </w:p>
        </w:tc>
        <w:tc>
          <w:tcPr>
            <w:tcW w:w="5953" w:type="dxa"/>
            <w:tcBorders>
              <w:top w:val="single" w:sz="4" w:space="0" w:color="auto"/>
              <w:bottom w:val="single" w:sz="4" w:space="0" w:color="auto"/>
            </w:tcBorders>
          </w:tcPr>
          <w:p w:rsidR="00F025C0" w:rsidRDefault="003D2664" w:rsidP="00F025C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Аналіз річного планування роботи закладів дошкільної освіти</w:t>
            </w:r>
          </w:p>
          <w:p w:rsidR="0035455C" w:rsidRDefault="0035455C" w:rsidP="00F025C0">
            <w:pPr>
              <w:rPr>
                <w:rFonts w:ascii="Times New Roman" w:eastAsia="Calibri" w:hAnsi="Times New Roman" w:cs="Times New Roman"/>
                <w:sz w:val="24"/>
                <w:szCs w:val="24"/>
                <w:lang w:val="uk-UA"/>
              </w:rPr>
            </w:pPr>
          </w:p>
          <w:p w:rsidR="0035455C" w:rsidRDefault="0035455C" w:rsidP="00F025C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Про створення умов для розбудови </w:t>
            </w:r>
            <w:proofErr w:type="spellStart"/>
            <w:r>
              <w:rPr>
                <w:rFonts w:ascii="Times New Roman" w:eastAsia="Calibri" w:hAnsi="Times New Roman" w:cs="Times New Roman"/>
                <w:sz w:val="24"/>
                <w:szCs w:val="24"/>
                <w:lang w:val="uk-UA"/>
              </w:rPr>
              <w:t>безбар’єрного</w:t>
            </w:r>
            <w:proofErr w:type="spellEnd"/>
            <w:r>
              <w:rPr>
                <w:rFonts w:ascii="Times New Roman" w:eastAsia="Calibri" w:hAnsi="Times New Roman" w:cs="Times New Roman"/>
                <w:sz w:val="24"/>
                <w:szCs w:val="24"/>
                <w:lang w:val="uk-UA"/>
              </w:rPr>
              <w:t xml:space="preserve"> освітнього простору у закладах </w:t>
            </w:r>
            <w:r w:rsidR="00B01A12">
              <w:rPr>
                <w:rFonts w:ascii="Times New Roman" w:eastAsia="Calibri" w:hAnsi="Times New Roman" w:cs="Times New Roman"/>
                <w:sz w:val="24"/>
                <w:szCs w:val="24"/>
                <w:lang w:val="uk-UA"/>
              </w:rPr>
              <w:t xml:space="preserve">дошкільної </w:t>
            </w:r>
            <w:r>
              <w:rPr>
                <w:rFonts w:ascii="Times New Roman" w:eastAsia="Calibri" w:hAnsi="Times New Roman" w:cs="Times New Roman"/>
                <w:sz w:val="24"/>
                <w:szCs w:val="24"/>
                <w:lang w:val="uk-UA"/>
              </w:rPr>
              <w:t>освіти громади</w:t>
            </w:r>
          </w:p>
          <w:p w:rsidR="003D2664" w:rsidRPr="00F025C0" w:rsidRDefault="003D2664" w:rsidP="00F025C0">
            <w:pPr>
              <w:rPr>
                <w:rFonts w:ascii="Times New Roman" w:eastAsia="Calibri" w:hAnsi="Times New Roman" w:cs="Times New Roman"/>
                <w:sz w:val="24"/>
                <w:szCs w:val="24"/>
                <w:lang w:val="uk-UA"/>
              </w:rPr>
            </w:pPr>
          </w:p>
        </w:tc>
        <w:tc>
          <w:tcPr>
            <w:tcW w:w="1559" w:type="dxa"/>
            <w:tcBorders>
              <w:top w:val="single" w:sz="4" w:space="0" w:color="auto"/>
              <w:bottom w:val="single" w:sz="4" w:space="0" w:color="auto"/>
            </w:tcBorders>
          </w:tcPr>
          <w:p w:rsidR="00F025C0" w:rsidRDefault="0035455C"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w:t>
            </w:r>
            <w:r w:rsidR="003D2664">
              <w:rPr>
                <w:rFonts w:ascii="Times New Roman" w:eastAsia="Calibri" w:hAnsi="Times New Roman" w:cs="Times New Roman"/>
                <w:sz w:val="24"/>
                <w:szCs w:val="24"/>
                <w:lang w:val="uk-UA"/>
              </w:rPr>
              <w:t>ервень</w:t>
            </w:r>
          </w:p>
          <w:p w:rsidR="0035455C" w:rsidRDefault="0035455C" w:rsidP="00F025C0">
            <w:pPr>
              <w:jc w:val="center"/>
              <w:rPr>
                <w:rFonts w:ascii="Times New Roman" w:eastAsia="Calibri" w:hAnsi="Times New Roman" w:cs="Times New Roman"/>
                <w:sz w:val="24"/>
                <w:szCs w:val="24"/>
                <w:lang w:val="uk-UA"/>
              </w:rPr>
            </w:pPr>
          </w:p>
          <w:p w:rsidR="0035455C" w:rsidRDefault="0035455C" w:rsidP="00F025C0">
            <w:pPr>
              <w:jc w:val="center"/>
              <w:rPr>
                <w:rFonts w:ascii="Times New Roman" w:eastAsia="Calibri" w:hAnsi="Times New Roman" w:cs="Times New Roman"/>
                <w:sz w:val="24"/>
                <w:szCs w:val="24"/>
                <w:lang w:val="uk-UA"/>
              </w:rPr>
            </w:pPr>
          </w:p>
          <w:p w:rsidR="0035455C" w:rsidRPr="00F025C0" w:rsidRDefault="0035455C" w:rsidP="0035455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червень</w:t>
            </w:r>
          </w:p>
        </w:tc>
        <w:tc>
          <w:tcPr>
            <w:tcW w:w="1843" w:type="dxa"/>
            <w:tcBorders>
              <w:top w:val="single" w:sz="4" w:space="0" w:color="auto"/>
              <w:bottom w:val="single" w:sz="4" w:space="0" w:color="auto"/>
            </w:tcBorders>
          </w:tcPr>
          <w:p w:rsidR="00F025C0" w:rsidRDefault="004B4187"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p w:rsidR="0035455C" w:rsidRDefault="0035455C" w:rsidP="00F025C0">
            <w:pPr>
              <w:jc w:val="center"/>
              <w:rPr>
                <w:rFonts w:ascii="Times New Roman" w:eastAsia="Calibri" w:hAnsi="Times New Roman" w:cs="Times New Roman"/>
                <w:sz w:val="24"/>
                <w:szCs w:val="24"/>
                <w:lang w:val="uk-UA"/>
              </w:rPr>
            </w:pPr>
          </w:p>
          <w:p w:rsidR="0035455C" w:rsidRDefault="0035455C" w:rsidP="00F025C0">
            <w:pPr>
              <w:jc w:val="center"/>
              <w:rPr>
                <w:rFonts w:ascii="Times New Roman" w:eastAsia="Calibri" w:hAnsi="Times New Roman" w:cs="Times New Roman"/>
                <w:sz w:val="24"/>
                <w:szCs w:val="24"/>
                <w:lang w:val="uk-UA"/>
              </w:rPr>
            </w:pPr>
          </w:p>
          <w:p w:rsidR="0035455C" w:rsidRPr="00F025C0" w:rsidRDefault="0035455C" w:rsidP="00F025C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М.Козак</w:t>
            </w:r>
          </w:p>
        </w:tc>
      </w:tr>
      <w:tr w:rsidR="00ED0AD7" w:rsidRPr="00023591" w:rsidTr="00AD0549">
        <w:trPr>
          <w:trHeight w:val="454"/>
        </w:trPr>
        <w:tc>
          <w:tcPr>
            <w:tcW w:w="534" w:type="dxa"/>
            <w:tcBorders>
              <w:top w:val="single" w:sz="4" w:space="0" w:color="auto"/>
              <w:bottom w:val="single" w:sz="4" w:space="0" w:color="auto"/>
            </w:tcBorders>
          </w:tcPr>
          <w:p w:rsidR="00ED0AD7" w:rsidRPr="003D2664" w:rsidRDefault="00ED0AD7" w:rsidP="00ED0AD7">
            <w:pPr>
              <w:jc w:val="center"/>
              <w:rPr>
                <w:rFonts w:ascii="Times New Roman" w:eastAsia="Calibri" w:hAnsi="Times New Roman" w:cs="Times New Roman"/>
                <w:sz w:val="24"/>
                <w:szCs w:val="24"/>
                <w:lang w:val="uk-UA"/>
              </w:rPr>
            </w:pPr>
            <w:r w:rsidRPr="003D2664">
              <w:rPr>
                <w:rFonts w:ascii="Times New Roman" w:eastAsia="Calibri" w:hAnsi="Times New Roman" w:cs="Times New Roman"/>
                <w:sz w:val="24"/>
                <w:szCs w:val="24"/>
                <w:lang w:val="uk-UA"/>
              </w:rPr>
              <w:t>7.</w:t>
            </w:r>
          </w:p>
        </w:tc>
        <w:tc>
          <w:tcPr>
            <w:tcW w:w="5953" w:type="dxa"/>
            <w:tcBorders>
              <w:top w:val="single" w:sz="4" w:space="0" w:color="auto"/>
              <w:bottom w:val="single" w:sz="4" w:space="0" w:color="auto"/>
            </w:tcBorders>
          </w:tcPr>
          <w:p w:rsidR="00ED0AD7" w:rsidRDefault="00ED0AD7" w:rsidP="00ED0AD7">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 Про стан готовності закладів дошкільної освіти до нового навчального року та основні завдання дошкільної освіти на 2024/2025 навчальний рік </w:t>
            </w:r>
          </w:p>
          <w:p w:rsidR="00ED0AD7" w:rsidRPr="0035455C" w:rsidRDefault="00ED0AD7" w:rsidP="00ED0AD7">
            <w:pPr>
              <w:rPr>
                <w:rFonts w:ascii="Times New Roman" w:eastAsia="Calibri" w:hAnsi="Times New Roman" w:cs="Times New Roman"/>
                <w:sz w:val="16"/>
                <w:szCs w:val="24"/>
                <w:lang w:val="uk-UA"/>
              </w:rPr>
            </w:pPr>
          </w:p>
          <w:p w:rsidR="00ED0AD7" w:rsidRDefault="00ED0AD7" w:rsidP="00ED0AD7">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Про забезпечення якості інклюзивного навчання в закладах</w:t>
            </w:r>
            <w:r w:rsidR="00B01A12">
              <w:rPr>
                <w:rFonts w:ascii="Times New Roman" w:eastAsia="Calibri" w:hAnsi="Times New Roman" w:cs="Times New Roman"/>
                <w:sz w:val="24"/>
                <w:szCs w:val="24"/>
                <w:lang w:val="uk-UA"/>
              </w:rPr>
              <w:t xml:space="preserve"> дошкільної</w:t>
            </w:r>
            <w:r>
              <w:rPr>
                <w:rFonts w:ascii="Times New Roman" w:eastAsia="Calibri" w:hAnsi="Times New Roman" w:cs="Times New Roman"/>
                <w:sz w:val="24"/>
                <w:szCs w:val="24"/>
                <w:lang w:val="uk-UA"/>
              </w:rPr>
              <w:t xml:space="preserve"> освіти міської територіальної громади </w:t>
            </w:r>
          </w:p>
          <w:p w:rsidR="0035455C" w:rsidRPr="003D2664" w:rsidRDefault="0035455C" w:rsidP="00ED0AD7">
            <w:pPr>
              <w:rPr>
                <w:rFonts w:ascii="Times New Roman" w:eastAsia="Calibri" w:hAnsi="Times New Roman" w:cs="Times New Roman"/>
                <w:sz w:val="24"/>
                <w:szCs w:val="24"/>
                <w:lang w:val="uk-UA"/>
              </w:rPr>
            </w:pPr>
          </w:p>
        </w:tc>
        <w:tc>
          <w:tcPr>
            <w:tcW w:w="1559" w:type="dxa"/>
            <w:tcBorders>
              <w:top w:val="single" w:sz="4" w:space="0" w:color="auto"/>
              <w:bottom w:val="single" w:sz="4" w:space="0" w:color="auto"/>
            </w:tcBorders>
          </w:tcPr>
          <w:p w:rsidR="00ED0AD7" w:rsidRDefault="0035455C" w:rsidP="00ED0AD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ED0AD7">
              <w:rPr>
                <w:rFonts w:ascii="Times New Roman" w:eastAsia="Calibri" w:hAnsi="Times New Roman" w:cs="Times New Roman"/>
                <w:sz w:val="24"/>
                <w:szCs w:val="24"/>
                <w:lang w:val="uk-UA"/>
              </w:rPr>
              <w:t>ерпень</w:t>
            </w:r>
          </w:p>
          <w:p w:rsidR="00ED0AD7" w:rsidRDefault="00ED0AD7" w:rsidP="00ED0AD7">
            <w:pPr>
              <w:jc w:val="center"/>
              <w:rPr>
                <w:rFonts w:ascii="Times New Roman" w:eastAsia="Calibri" w:hAnsi="Times New Roman" w:cs="Times New Roman"/>
                <w:sz w:val="24"/>
                <w:szCs w:val="24"/>
                <w:lang w:val="uk-UA"/>
              </w:rPr>
            </w:pPr>
          </w:p>
          <w:p w:rsidR="00ED0AD7" w:rsidRDefault="00ED0AD7" w:rsidP="00ED0AD7">
            <w:pPr>
              <w:jc w:val="center"/>
              <w:rPr>
                <w:rFonts w:ascii="Times New Roman" w:eastAsia="Calibri" w:hAnsi="Times New Roman" w:cs="Times New Roman"/>
                <w:sz w:val="24"/>
                <w:szCs w:val="24"/>
                <w:lang w:val="uk-UA"/>
              </w:rPr>
            </w:pPr>
          </w:p>
          <w:p w:rsidR="00ED0AD7" w:rsidRPr="0035455C" w:rsidRDefault="00ED0AD7" w:rsidP="00ED0AD7">
            <w:pPr>
              <w:jc w:val="center"/>
              <w:rPr>
                <w:rFonts w:ascii="Times New Roman" w:eastAsia="Calibri" w:hAnsi="Times New Roman" w:cs="Times New Roman"/>
                <w:sz w:val="16"/>
                <w:szCs w:val="24"/>
                <w:lang w:val="uk-UA"/>
              </w:rPr>
            </w:pPr>
          </w:p>
          <w:p w:rsidR="00ED0AD7" w:rsidRPr="003D2664" w:rsidRDefault="00ED0AD7" w:rsidP="0035455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серпень</w:t>
            </w:r>
          </w:p>
        </w:tc>
        <w:tc>
          <w:tcPr>
            <w:tcW w:w="1843"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lang w:val="uk-UA"/>
              </w:rPr>
            </w:pPr>
            <w:r w:rsidRPr="00ED0AD7">
              <w:rPr>
                <w:rFonts w:ascii="Times New Roman" w:eastAsia="Calibri" w:hAnsi="Times New Roman" w:cs="Times New Roman"/>
                <w:sz w:val="24"/>
                <w:szCs w:val="24"/>
                <w:lang w:val="uk-UA"/>
              </w:rPr>
              <w:t>І.</w:t>
            </w:r>
            <w:proofErr w:type="spellStart"/>
            <w:r w:rsidRPr="00ED0AD7">
              <w:rPr>
                <w:rFonts w:ascii="Times New Roman" w:eastAsia="Calibri" w:hAnsi="Times New Roman" w:cs="Times New Roman"/>
                <w:sz w:val="24"/>
                <w:szCs w:val="24"/>
                <w:lang w:val="uk-UA"/>
              </w:rPr>
              <w:t>Кикуш</w:t>
            </w:r>
            <w:proofErr w:type="spellEnd"/>
          </w:p>
          <w:p w:rsidR="0035455C" w:rsidRDefault="0035455C" w:rsidP="00ED0AD7">
            <w:pPr>
              <w:jc w:val="center"/>
              <w:rPr>
                <w:rFonts w:ascii="Times New Roman" w:eastAsia="Calibri" w:hAnsi="Times New Roman" w:cs="Times New Roman"/>
                <w:sz w:val="24"/>
                <w:szCs w:val="24"/>
                <w:lang w:val="uk-UA"/>
              </w:rPr>
            </w:pPr>
          </w:p>
          <w:p w:rsidR="0035455C" w:rsidRDefault="0035455C" w:rsidP="00ED0AD7">
            <w:pPr>
              <w:jc w:val="center"/>
              <w:rPr>
                <w:rFonts w:ascii="Times New Roman" w:eastAsia="Calibri" w:hAnsi="Times New Roman" w:cs="Times New Roman"/>
                <w:sz w:val="24"/>
                <w:szCs w:val="24"/>
                <w:lang w:val="uk-UA"/>
              </w:rPr>
            </w:pPr>
          </w:p>
          <w:p w:rsidR="0035455C" w:rsidRPr="0035455C" w:rsidRDefault="0035455C" w:rsidP="00ED0AD7">
            <w:pPr>
              <w:jc w:val="center"/>
              <w:rPr>
                <w:rFonts w:ascii="Times New Roman" w:eastAsia="Calibri" w:hAnsi="Times New Roman" w:cs="Times New Roman"/>
                <w:sz w:val="16"/>
                <w:szCs w:val="24"/>
                <w:lang w:val="uk-UA"/>
              </w:rPr>
            </w:pPr>
          </w:p>
          <w:p w:rsidR="0035455C" w:rsidRPr="003D2664" w:rsidRDefault="0035455C" w:rsidP="00ED0AD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ED0AD7" w:rsidRPr="00023591" w:rsidTr="00AD0549">
        <w:trPr>
          <w:trHeight w:val="454"/>
        </w:trPr>
        <w:tc>
          <w:tcPr>
            <w:tcW w:w="534" w:type="dxa"/>
            <w:tcBorders>
              <w:top w:val="single" w:sz="4" w:space="0" w:color="auto"/>
              <w:bottom w:val="single" w:sz="4" w:space="0" w:color="auto"/>
            </w:tcBorders>
          </w:tcPr>
          <w:p w:rsidR="00ED0AD7" w:rsidRPr="00ED0AD7" w:rsidRDefault="00ED0AD7" w:rsidP="00ED0AD7">
            <w:pPr>
              <w:jc w:val="center"/>
              <w:rPr>
                <w:rFonts w:ascii="Times New Roman" w:eastAsia="Calibri" w:hAnsi="Times New Roman" w:cs="Times New Roman"/>
                <w:sz w:val="24"/>
                <w:szCs w:val="24"/>
                <w:lang w:val="uk-UA"/>
              </w:rPr>
            </w:pPr>
            <w:r w:rsidRPr="00ED0AD7">
              <w:rPr>
                <w:rFonts w:ascii="Times New Roman" w:eastAsia="Calibri" w:hAnsi="Times New Roman" w:cs="Times New Roman"/>
                <w:sz w:val="24"/>
                <w:szCs w:val="24"/>
                <w:lang w:val="uk-UA"/>
              </w:rPr>
              <w:t>8.</w:t>
            </w:r>
          </w:p>
        </w:tc>
        <w:tc>
          <w:tcPr>
            <w:tcW w:w="5953" w:type="dxa"/>
            <w:tcBorders>
              <w:top w:val="single" w:sz="4" w:space="0" w:color="auto"/>
              <w:bottom w:val="single" w:sz="4" w:space="0" w:color="auto"/>
            </w:tcBorders>
          </w:tcPr>
          <w:p w:rsidR="00ED0AD7" w:rsidRPr="00ED0AD7" w:rsidRDefault="00ED0AD7" w:rsidP="00ED0AD7">
            <w:pPr>
              <w:rPr>
                <w:rFonts w:ascii="Times New Roman" w:eastAsia="Calibri" w:hAnsi="Times New Roman" w:cs="Times New Roman"/>
                <w:sz w:val="24"/>
                <w:szCs w:val="24"/>
                <w:lang w:val="uk-UA"/>
              </w:rPr>
            </w:pPr>
            <w:r w:rsidRPr="00ED0AD7">
              <w:rPr>
                <w:rFonts w:ascii="Times New Roman" w:eastAsia="Calibri" w:hAnsi="Times New Roman" w:cs="Times New Roman"/>
                <w:sz w:val="24"/>
                <w:szCs w:val="24"/>
                <w:lang w:val="uk-UA"/>
              </w:rPr>
              <w:t>1. Аналіз фактичної мережі закладів дошкільної освіти.</w:t>
            </w:r>
          </w:p>
          <w:p w:rsidR="00ED0AD7" w:rsidRPr="00ED0AD7" w:rsidRDefault="00ED0AD7" w:rsidP="00ED0AD7">
            <w:pPr>
              <w:rPr>
                <w:rFonts w:ascii="Times New Roman" w:eastAsia="Calibri" w:hAnsi="Times New Roman" w:cs="Times New Roman"/>
                <w:sz w:val="24"/>
                <w:szCs w:val="24"/>
                <w:lang w:val="uk-UA"/>
              </w:rPr>
            </w:pPr>
          </w:p>
          <w:p w:rsidR="0035455C" w:rsidRDefault="00ED0AD7" w:rsidP="00ED0AD7">
            <w:pPr>
              <w:rPr>
                <w:rFonts w:ascii="Times New Roman" w:eastAsia="Calibri" w:hAnsi="Times New Roman" w:cs="Times New Roman"/>
                <w:sz w:val="24"/>
                <w:szCs w:val="24"/>
              </w:rPr>
            </w:pPr>
            <w:r w:rsidRPr="00ED0AD7">
              <w:rPr>
                <w:rFonts w:ascii="Times New Roman" w:eastAsia="Calibri" w:hAnsi="Times New Roman" w:cs="Times New Roman"/>
                <w:sz w:val="24"/>
                <w:szCs w:val="24"/>
                <w:lang w:val="uk-UA"/>
              </w:rPr>
              <w:lastRenderedPageBreak/>
              <w:t>2. Про підготовку закладів дошкільної освіти до о</w:t>
            </w:r>
            <w:proofErr w:type="spellStart"/>
            <w:r>
              <w:rPr>
                <w:rFonts w:ascii="Times New Roman" w:eastAsia="Calibri" w:hAnsi="Times New Roman" w:cs="Times New Roman"/>
                <w:sz w:val="24"/>
                <w:szCs w:val="24"/>
              </w:rPr>
              <w:t>сінньо-зимового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періоду</w:t>
            </w:r>
            <w:proofErr w:type="spellEnd"/>
            <w:r>
              <w:rPr>
                <w:rFonts w:ascii="Times New Roman" w:eastAsia="Calibri" w:hAnsi="Times New Roman" w:cs="Times New Roman"/>
                <w:sz w:val="24"/>
                <w:szCs w:val="24"/>
              </w:rPr>
              <w:t>.</w:t>
            </w:r>
          </w:p>
          <w:p w:rsidR="00ED0AD7" w:rsidRPr="0035455C" w:rsidRDefault="00ED0AD7" w:rsidP="00ED0AD7">
            <w:pPr>
              <w:rPr>
                <w:rFonts w:ascii="Times New Roman" w:eastAsia="Calibri" w:hAnsi="Times New Roman" w:cs="Times New Roman"/>
                <w:sz w:val="24"/>
                <w:szCs w:val="24"/>
              </w:rPr>
            </w:pPr>
          </w:p>
        </w:tc>
        <w:tc>
          <w:tcPr>
            <w:tcW w:w="1559"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вересень</w:t>
            </w:r>
            <w:proofErr w:type="spellEnd"/>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вересень</w:t>
            </w:r>
            <w:proofErr w:type="spellEnd"/>
          </w:p>
        </w:tc>
        <w:tc>
          <w:tcPr>
            <w:tcW w:w="1843"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М.Мазурок</w:t>
            </w:r>
            <w:proofErr w:type="spellEnd"/>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М.Мазурок</w:t>
            </w:r>
            <w:proofErr w:type="spellEnd"/>
          </w:p>
        </w:tc>
      </w:tr>
      <w:tr w:rsidR="00ED0AD7" w:rsidRPr="00023591" w:rsidTr="00AD0549">
        <w:trPr>
          <w:trHeight w:val="454"/>
        </w:trPr>
        <w:tc>
          <w:tcPr>
            <w:tcW w:w="534"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5953" w:type="dxa"/>
            <w:tcBorders>
              <w:top w:val="single" w:sz="4" w:space="0" w:color="auto"/>
              <w:bottom w:val="single" w:sz="4" w:space="0" w:color="auto"/>
            </w:tcBorders>
          </w:tcPr>
          <w:p w:rsidR="00ED0AD7" w:rsidRDefault="00ED0AD7" w:rsidP="00ED0AD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 стан </w:t>
            </w:r>
            <w:proofErr w:type="spellStart"/>
            <w:r>
              <w:rPr>
                <w:rFonts w:ascii="Times New Roman" w:eastAsia="Calibri" w:hAnsi="Times New Roman" w:cs="Times New Roman"/>
                <w:sz w:val="24"/>
                <w:szCs w:val="24"/>
              </w:rPr>
              <w:t>харчування</w:t>
            </w:r>
            <w:proofErr w:type="spellEnd"/>
            <w:r>
              <w:rPr>
                <w:rFonts w:ascii="Times New Roman" w:eastAsia="Calibri" w:hAnsi="Times New Roman" w:cs="Times New Roman"/>
                <w:sz w:val="24"/>
                <w:szCs w:val="24"/>
              </w:rPr>
              <w:t xml:space="preserve"> в закладах </w:t>
            </w:r>
            <w:proofErr w:type="spellStart"/>
            <w:r>
              <w:rPr>
                <w:rFonts w:ascii="Times New Roman" w:eastAsia="Calibri" w:hAnsi="Times New Roman" w:cs="Times New Roman"/>
                <w:sz w:val="24"/>
                <w:szCs w:val="24"/>
              </w:rPr>
              <w:t>дошкільної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освіти</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виконання</w:t>
            </w:r>
            <w:proofErr w:type="spellEnd"/>
            <w:r>
              <w:rPr>
                <w:rFonts w:ascii="Times New Roman" w:eastAsia="Calibri" w:hAnsi="Times New Roman" w:cs="Times New Roman"/>
                <w:sz w:val="24"/>
                <w:szCs w:val="24"/>
              </w:rPr>
              <w:t xml:space="preserve"> норм натурального набору </w:t>
            </w:r>
            <w:proofErr w:type="spellStart"/>
            <w:r>
              <w:rPr>
                <w:rFonts w:ascii="Times New Roman" w:eastAsia="Calibri" w:hAnsi="Times New Roman" w:cs="Times New Roman"/>
                <w:sz w:val="24"/>
                <w:szCs w:val="24"/>
              </w:rPr>
              <w:t>продуктів</w:t>
            </w:r>
            <w:proofErr w:type="spellEnd"/>
            <w:r>
              <w:rPr>
                <w:rFonts w:ascii="Times New Roman" w:eastAsia="Calibri" w:hAnsi="Times New Roman" w:cs="Times New Roman"/>
                <w:sz w:val="24"/>
                <w:szCs w:val="24"/>
              </w:rPr>
              <w:t>.</w:t>
            </w:r>
          </w:p>
          <w:p w:rsidR="00ED0AD7" w:rsidRDefault="00ED0AD7" w:rsidP="00ED0AD7">
            <w:pPr>
              <w:rPr>
                <w:rFonts w:ascii="Times New Roman" w:eastAsia="Calibri" w:hAnsi="Times New Roman" w:cs="Times New Roman"/>
                <w:sz w:val="24"/>
                <w:szCs w:val="24"/>
              </w:rPr>
            </w:pPr>
          </w:p>
          <w:p w:rsidR="00ED0AD7" w:rsidRDefault="00ED0AD7" w:rsidP="00ED0AD7">
            <w:pPr>
              <w:rPr>
                <w:rFonts w:ascii="Times New Roman" w:eastAsia="Calibri" w:hAnsi="Times New Roman" w:cs="Times New Roman"/>
                <w:sz w:val="24"/>
                <w:szCs w:val="24"/>
              </w:rPr>
            </w:pPr>
            <w:r>
              <w:rPr>
                <w:rFonts w:ascii="Times New Roman" w:eastAsia="Calibri" w:hAnsi="Times New Roman" w:cs="Times New Roman"/>
                <w:sz w:val="24"/>
                <w:szCs w:val="24"/>
              </w:rPr>
              <w:t xml:space="preserve">2. Про роботу з </w:t>
            </w:r>
            <w:proofErr w:type="spellStart"/>
            <w:r>
              <w:rPr>
                <w:rFonts w:ascii="Times New Roman" w:eastAsia="Calibri" w:hAnsi="Times New Roman" w:cs="Times New Roman"/>
                <w:sz w:val="24"/>
                <w:szCs w:val="24"/>
              </w:rPr>
              <w:t>дітьми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пільгових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категорій</w:t>
            </w:r>
            <w:proofErr w:type="spellEnd"/>
            <w:r>
              <w:rPr>
                <w:rFonts w:ascii="Times New Roman" w:eastAsia="Calibri" w:hAnsi="Times New Roman" w:cs="Times New Roman"/>
                <w:sz w:val="24"/>
                <w:szCs w:val="24"/>
              </w:rPr>
              <w:t>.</w:t>
            </w:r>
          </w:p>
        </w:tc>
        <w:tc>
          <w:tcPr>
            <w:tcW w:w="1559"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жовтень</w:t>
            </w:r>
            <w:proofErr w:type="spellEnd"/>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жовтень</w:t>
            </w:r>
            <w:proofErr w:type="spellEnd"/>
          </w:p>
        </w:tc>
        <w:tc>
          <w:tcPr>
            <w:tcW w:w="1843"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І.Кикуш</w:t>
            </w:r>
            <w:proofErr w:type="spellEnd"/>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І.Кикуш</w:t>
            </w:r>
            <w:proofErr w:type="spellEnd"/>
          </w:p>
          <w:p w:rsidR="00ED0AD7" w:rsidRDefault="00ED0AD7" w:rsidP="00ED0AD7">
            <w:pPr>
              <w:jc w:val="center"/>
              <w:rPr>
                <w:rFonts w:ascii="Times New Roman" w:eastAsia="Calibri" w:hAnsi="Times New Roman" w:cs="Times New Roman"/>
                <w:sz w:val="24"/>
                <w:szCs w:val="24"/>
              </w:rPr>
            </w:pPr>
          </w:p>
        </w:tc>
      </w:tr>
      <w:tr w:rsidR="00ED0AD7" w:rsidRPr="00023591" w:rsidTr="00AD0549">
        <w:trPr>
          <w:trHeight w:val="454"/>
        </w:trPr>
        <w:tc>
          <w:tcPr>
            <w:tcW w:w="534"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53" w:type="dxa"/>
            <w:tcBorders>
              <w:top w:val="single" w:sz="4" w:space="0" w:color="auto"/>
              <w:bottom w:val="single" w:sz="4" w:space="0" w:color="auto"/>
            </w:tcBorders>
          </w:tcPr>
          <w:p w:rsidR="00ED0AD7" w:rsidRDefault="00ED0AD7" w:rsidP="00ED0AD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Аналіз</w:t>
            </w:r>
            <w:proofErr w:type="spellEnd"/>
            <w:r>
              <w:rPr>
                <w:rFonts w:ascii="Times New Roman" w:eastAsia="Calibri" w:hAnsi="Times New Roman" w:cs="Times New Roman"/>
                <w:sz w:val="24"/>
                <w:szCs w:val="24"/>
              </w:rPr>
              <w:t xml:space="preserve"> складу </w:t>
            </w:r>
            <w:proofErr w:type="spellStart"/>
            <w:r>
              <w:rPr>
                <w:rFonts w:ascii="Times New Roman" w:eastAsia="Calibri" w:hAnsi="Times New Roman" w:cs="Times New Roman"/>
                <w:sz w:val="24"/>
                <w:szCs w:val="24"/>
              </w:rPr>
              <w:t>педагогічних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кадрів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закладів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дошкільної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освіти</w:t>
            </w:r>
            <w:proofErr w:type="spellEnd"/>
            <w:r>
              <w:rPr>
                <w:rFonts w:ascii="Times New Roman" w:eastAsia="Calibri" w:hAnsi="Times New Roman" w:cs="Times New Roman"/>
                <w:sz w:val="24"/>
                <w:szCs w:val="24"/>
              </w:rPr>
              <w:t xml:space="preserve"> за результатами </w:t>
            </w:r>
            <w:proofErr w:type="spellStart"/>
            <w:r>
              <w:rPr>
                <w:rFonts w:ascii="Times New Roman" w:eastAsia="Calibri" w:hAnsi="Times New Roman" w:cs="Times New Roman"/>
                <w:sz w:val="24"/>
                <w:szCs w:val="24"/>
              </w:rPr>
              <w:t>щорічного</w:t>
            </w:r>
            <w:proofErr w:type="spellEnd"/>
            <w:r>
              <w:rPr>
                <w:rFonts w:ascii="Times New Roman" w:eastAsia="Calibri" w:hAnsi="Times New Roman" w:cs="Times New Roman"/>
                <w:sz w:val="24"/>
                <w:szCs w:val="24"/>
              </w:rPr>
              <w:t xml:space="preserve"> кадрового </w:t>
            </w:r>
            <w:proofErr w:type="spellStart"/>
            <w:r>
              <w:rPr>
                <w:rFonts w:ascii="Times New Roman" w:eastAsia="Calibri" w:hAnsi="Times New Roman" w:cs="Times New Roman"/>
                <w:sz w:val="24"/>
                <w:szCs w:val="24"/>
              </w:rPr>
              <w:t>звіту</w:t>
            </w:r>
            <w:proofErr w:type="spellEnd"/>
            <w:r>
              <w:rPr>
                <w:rFonts w:ascii="Times New Roman" w:eastAsia="Calibri" w:hAnsi="Times New Roman" w:cs="Times New Roman"/>
                <w:sz w:val="24"/>
                <w:szCs w:val="24"/>
              </w:rPr>
              <w:t>.</w:t>
            </w:r>
          </w:p>
          <w:p w:rsidR="00ED0AD7" w:rsidRDefault="00ED0AD7" w:rsidP="00ED0AD7">
            <w:pPr>
              <w:rPr>
                <w:rFonts w:ascii="Times New Roman" w:eastAsia="Calibri" w:hAnsi="Times New Roman" w:cs="Times New Roman"/>
                <w:sz w:val="24"/>
                <w:szCs w:val="24"/>
              </w:rPr>
            </w:pPr>
          </w:p>
        </w:tc>
        <w:tc>
          <w:tcPr>
            <w:tcW w:w="1559"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r>
              <w:rPr>
                <w:rFonts w:ascii="Times New Roman" w:eastAsia="Calibri" w:hAnsi="Times New Roman" w:cs="Times New Roman"/>
                <w:sz w:val="24"/>
                <w:szCs w:val="24"/>
              </w:rPr>
              <w:t>листопад</w:t>
            </w:r>
          </w:p>
        </w:tc>
        <w:tc>
          <w:tcPr>
            <w:tcW w:w="1843" w:type="dxa"/>
            <w:tcBorders>
              <w:top w:val="single" w:sz="4" w:space="0" w:color="auto"/>
              <w:bottom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tc>
      </w:tr>
      <w:tr w:rsidR="00ED0AD7" w:rsidRPr="00023591" w:rsidTr="00AD0549">
        <w:trPr>
          <w:trHeight w:val="454"/>
        </w:trPr>
        <w:tc>
          <w:tcPr>
            <w:tcW w:w="534" w:type="dxa"/>
            <w:tcBorders>
              <w:top w:val="single" w:sz="4" w:space="0" w:color="auto"/>
            </w:tcBorders>
          </w:tcPr>
          <w:p w:rsidR="00ED0AD7" w:rsidRDefault="00ED0AD7" w:rsidP="00ED0AD7">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953" w:type="dxa"/>
            <w:tcBorders>
              <w:top w:val="single" w:sz="4" w:space="0" w:color="auto"/>
            </w:tcBorders>
          </w:tcPr>
          <w:p w:rsidR="00ED0AD7" w:rsidRDefault="00ED0AD7" w:rsidP="00ED0AD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 </w:t>
            </w:r>
            <w:proofErr w:type="spellStart"/>
            <w:r>
              <w:rPr>
                <w:rFonts w:ascii="Times New Roman" w:eastAsia="Calibri" w:hAnsi="Times New Roman" w:cs="Times New Roman"/>
                <w:sz w:val="24"/>
                <w:szCs w:val="24"/>
              </w:rPr>
              <w:t>безпеку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життєдіяльності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дітей</w:t>
            </w:r>
            <w:proofErr w:type="spellEnd"/>
            <w:r>
              <w:rPr>
                <w:rFonts w:ascii="Times New Roman" w:eastAsia="Calibri" w:hAnsi="Times New Roman" w:cs="Times New Roman"/>
                <w:sz w:val="24"/>
                <w:szCs w:val="24"/>
              </w:rPr>
              <w:t xml:space="preserve"> у закладах </w:t>
            </w:r>
            <w:proofErr w:type="spellStart"/>
            <w:r>
              <w:rPr>
                <w:rFonts w:ascii="Times New Roman" w:eastAsia="Calibri" w:hAnsi="Times New Roman" w:cs="Times New Roman"/>
                <w:sz w:val="24"/>
                <w:szCs w:val="24"/>
              </w:rPr>
              <w:t>дошкільної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освіти</w:t>
            </w:r>
            <w:proofErr w:type="spellEnd"/>
            <w:r>
              <w:rPr>
                <w:rFonts w:ascii="Times New Roman" w:eastAsia="Calibri" w:hAnsi="Times New Roman" w:cs="Times New Roman"/>
                <w:sz w:val="24"/>
                <w:szCs w:val="24"/>
              </w:rPr>
              <w:t>.</w:t>
            </w:r>
          </w:p>
          <w:p w:rsidR="0035455C" w:rsidRDefault="0035455C" w:rsidP="00ED0AD7">
            <w:pPr>
              <w:rPr>
                <w:rFonts w:ascii="Times New Roman" w:eastAsia="Calibri" w:hAnsi="Times New Roman" w:cs="Times New Roman"/>
                <w:sz w:val="24"/>
                <w:szCs w:val="24"/>
              </w:rPr>
            </w:pPr>
          </w:p>
        </w:tc>
        <w:tc>
          <w:tcPr>
            <w:tcW w:w="1559" w:type="dxa"/>
            <w:tcBorders>
              <w:top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грудень</w:t>
            </w:r>
            <w:proofErr w:type="spellEnd"/>
          </w:p>
        </w:tc>
        <w:tc>
          <w:tcPr>
            <w:tcW w:w="1843" w:type="dxa"/>
            <w:tcBorders>
              <w:top w:val="single" w:sz="4" w:space="0" w:color="auto"/>
            </w:tcBorders>
          </w:tcPr>
          <w:p w:rsidR="00ED0AD7" w:rsidRDefault="00ED0AD7" w:rsidP="00ED0A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tc>
      </w:tr>
    </w:tbl>
    <w:p w:rsidR="008F4295" w:rsidRDefault="008F4295" w:rsidP="0035455C">
      <w:pPr>
        <w:spacing w:after="0" w:line="240" w:lineRule="auto"/>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І. Аналітична діяльність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9889" w:type="dxa"/>
        <w:tblLayout w:type="fixed"/>
        <w:tblLook w:val="04A0" w:firstRow="1" w:lastRow="0" w:firstColumn="1" w:lastColumn="0" w:noHBand="0" w:noVBand="1"/>
      </w:tblPr>
      <w:tblGrid>
        <w:gridCol w:w="533"/>
        <w:gridCol w:w="5671"/>
        <w:gridCol w:w="1701"/>
        <w:gridCol w:w="1984"/>
      </w:tblGrid>
      <w:tr w:rsidR="00492804" w:rsidRPr="00023591" w:rsidTr="00492804">
        <w:tc>
          <w:tcPr>
            <w:tcW w:w="533" w:type="dxa"/>
          </w:tcPr>
          <w:p w:rsidR="00492804" w:rsidRPr="00023591" w:rsidRDefault="00492804"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5671" w:type="dxa"/>
          </w:tcPr>
          <w:p w:rsidR="00492804" w:rsidRPr="00023591" w:rsidRDefault="00492804"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питання </w:t>
            </w:r>
          </w:p>
        </w:tc>
        <w:tc>
          <w:tcPr>
            <w:tcW w:w="1701" w:type="dxa"/>
          </w:tcPr>
          <w:p w:rsidR="00492804" w:rsidRPr="00023591" w:rsidRDefault="00492804"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1984" w:type="dxa"/>
          </w:tcPr>
          <w:p w:rsidR="00492804" w:rsidRPr="00023591" w:rsidRDefault="00492804"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Відповідальний за виконання </w:t>
            </w:r>
          </w:p>
        </w:tc>
      </w:tr>
      <w:tr w:rsidR="00492804" w:rsidRPr="00023591" w:rsidTr="00B42EEF">
        <w:trPr>
          <w:trHeight w:val="2843"/>
        </w:trPr>
        <w:tc>
          <w:tcPr>
            <w:tcW w:w="533"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5671" w:type="dxa"/>
          </w:tcPr>
          <w:p w:rsidR="00492804" w:rsidRPr="00023591"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Щорічна звітність з безпеки життєдіяльності:</w:t>
            </w:r>
          </w:p>
          <w:p w:rsidR="00492804" w:rsidRPr="00023591"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травматизм під час освітнього процесу в  закладах освіти (форма НВ (зведена);</w:t>
            </w:r>
          </w:p>
          <w:p w:rsidR="00492804" w:rsidRPr="00023591"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травматизм на виробництві (форма №7-ТНВ);</w:t>
            </w:r>
          </w:p>
          <w:p w:rsidR="00492804" w:rsidRPr="00023591"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пожежі та наслідки від них;</w:t>
            </w:r>
          </w:p>
          <w:p w:rsidR="00492804" w:rsidRPr="00023591"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-дорожньо-транспортні пригоди з вини водіїв підвідомчого транспорту;</w:t>
            </w:r>
          </w:p>
          <w:p w:rsidR="00492804" w:rsidRDefault="0049280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травматизм у побуті із смертельним наслідком серед вихованців, учнів (утоплення, самогубство, ДТП, отруєння тощо)</w:t>
            </w:r>
          </w:p>
          <w:p w:rsidR="00B42EEF" w:rsidRPr="00B42EEF" w:rsidRDefault="00B42EEF" w:rsidP="0043159D">
            <w:pPr>
              <w:rPr>
                <w:rFonts w:ascii="Times New Roman" w:eastAsia="Calibri" w:hAnsi="Times New Roman" w:cs="Times New Roman"/>
                <w:sz w:val="12"/>
                <w:szCs w:val="16"/>
                <w:lang w:val="uk-UA"/>
              </w:rPr>
            </w:pPr>
          </w:p>
        </w:tc>
        <w:tc>
          <w:tcPr>
            <w:tcW w:w="1701"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tc>
        <w:tc>
          <w:tcPr>
            <w:tcW w:w="1984" w:type="dxa"/>
          </w:tcPr>
          <w:p w:rsidR="00492804" w:rsidRPr="00023591" w:rsidRDefault="00492804"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Pr="00023591">
              <w:rPr>
                <w:rFonts w:ascii="Times New Roman" w:eastAsia="Calibri" w:hAnsi="Times New Roman" w:cs="Times New Roman"/>
                <w:sz w:val="24"/>
                <w:szCs w:val="24"/>
                <w:lang w:val="uk-UA"/>
              </w:rPr>
              <w:t xml:space="preserve"> </w:t>
            </w:r>
          </w:p>
        </w:tc>
      </w:tr>
      <w:tr w:rsidR="00492804" w:rsidRPr="00023591" w:rsidTr="00492804">
        <w:tc>
          <w:tcPr>
            <w:tcW w:w="533"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tc>
        <w:tc>
          <w:tcPr>
            <w:tcW w:w="5671" w:type="dxa"/>
          </w:tcPr>
          <w:p w:rsidR="00492804" w:rsidRDefault="00492804" w:rsidP="004C5318">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Щорічний статистичний звіт про бібліотеки </w:t>
            </w:r>
            <w:r w:rsidR="004C5318">
              <w:rPr>
                <w:rFonts w:ascii="Times New Roman" w:eastAsia="Calibri" w:hAnsi="Times New Roman" w:cs="Times New Roman"/>
                <w:sz w:val="24"/>
                <w:szCs w:val="24"/>
                <w:lang w:val="uk-UA"/>
              </w:rPr>
              <w:t xml:space="preserve">закладів загальної середньої освіти міської ради </w:t>
            </w:r>
            <w:r w:rsidRPr="00023591">
              <w:rPr>
                <w:rFonts w:ascii="Times New Roman" w:eastAsia="Calibri" w:hAnsi="Times New Roman" w:cs="Times New Roman"/>
                <w:sz w:val="24"/>
                <w:szCs w:val="24"/>
                <w:lang w:val="uk-UA"/>
              </w:rPr>
              <w:t xml:space="preserve"> </w:t>
            </w:r>
          </w:p>
          <w:p w:rsidR="00B42EEF" w:rsidRPr="00B42EEF" w:rsidRDefault="00B42EEF" w:rsidP="004C5318">
            <w:pPr>
              <w:rPr>
                <w:rFonts w:ascii="Times New Roman" w:eastAsia="Calibri" w:hAnsi="Times New Roman" w:cs="Times New Roman"/>
                <w:sz w:val="12"/>
                <w:szCs w:val="16"/>
                <w:lang w:val="uk-UA"/>
              </w:rPr>
            </w:pPr>
          </w:p>
        </w:tc>
        <w:tc>
          <w:tcPr>
            <w:tcW w:w="1701"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січень </w:t>
            </w:r>
          </w:p>
        </w:tc>
        <w:tc>
          <w:tcPr>
            <w:tcW w:w="1984" w:type="dxa"/>
          </w:tcPr>
          <w:p w:rsidR="00492804" w:rsidRPr="00023591" w:rsidRDefault="00A51300" w:rsidP="004C53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r w:rsidR="006431D6">
              <w:rPr>
                <w:rFonts w:ascii="Times New Roman" w:eastAsia="Calibri" w:hAnsi="Times New Roman" w:cs="Times New Roman"/>
                <w:sz w:val="24"/>
                <w:szCs w:val="24"/>
                <w:lang w:val="uk-UA"/>
              </w:rPr>
              <w:t xml:space="preserve"> </w:t>
            </w:r>
          </w:p>
        </w:tc>
      </w:tr>
      <w:tr w:rsidR="00492804" w:rsidRPr="00023591" w:rsidTr="00492804">
        <w:tc>
          <w:tcPr>
            <w:tcW w:w="533"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tc>
        <w:tc>
          <w:tcPr>
            <w:tcW w:w="5671" w:type="dxa"/>
          </w:tcPr>
          <w:p w:rsidR="00492804" w:rsidRDefault="00492804" w:rsidP="004C5318">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заходи щодо впровадження в </w:t>
            </w:r>
            <w:r w:rsidR="004C5318">
              <w:rPr>
                <w:rFonts w:ascii="Times New Roman" w:eastAsia="Calibri" w:hAnsi="Times New Roman" w:cs="Times New Roman"/>
                <w:sz w:val="24"/>
                <w:szCs w:val="24"/>
                <w:lang w:val="uk-UA"/>
              </w:rPr>
              <w:t>освітній</w:t>
            </w:r>
            <w:r w:rsidRPr="00023591">
              <w:rPr>
                <w:rFonts w:ascii="Times New Roman" w:eastAsia="Calibri" w:hAnsi="Times New Roman" w:cs="Times New Roman"/>
                <w:sz w:val="24"/>
                <w:szCs w:val="24"/>
                <w:lang w:val="uk-UA"/>
              </w:rPr>
              <w:t xml:space="preserve"> процес   закладів загальної середньої освіти інформаційно-комунікаційних технологій   </w:t>
            </w:r>
          </w:p>
          <w:p w:rsidR="00B42EEF" w:rsidRPr="00B42EEF" w:rsidRDefault="00B42EEF" w:rsidP="004C5318">
            <w:pPr>
              <w:rPr>
                <w:rFonts w:ascii="Times New Roman" w:eastAsia="Calibri" w:hAnsi="Times New Roman" w:cs="Times New Roman"/>
                <w:sz w:val="12"/>
                <w:szCs w:val="16"/>
                <w:lang w:val="uk-UA"/>
              </w:rPr>
            </w:pPr>
          </w:p>
        </w:tc>
        <w:tc>
          <w:tcPr>
            <w:tcW w:w="1701" w:type="dxa"/>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січень </w:t>
            </w:r>
          </w:p>
        </w:tc>
        <w:tc>
          <w:tcPr>
            <w:tcW w:w="1984" w:type="dxa"/>
          </w:tcPr>
          <w:p w:rsidR="00492804" w:rsidRPr="00023591" w:rsidRDefault="004C5318"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492804" w:rsidRPr="00023591" w:rsidTr="009C2D3D">
        <w:trPr>
          <w:trHeight w:val="600"/>
        </w:trPr>
        <w:tc>
          <w:tcPr>
            <w:tcW w:w="533" w:type="dxa"/>
            <w:tcBorders>
              <w:bottom w:val="single" w:sz="4" w:space="0" w:color="auto"/>
            </w:tcBorders>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tc>
        <w:tc>
          <w:tcPr>
            <w:tcW w:w="5671" w:type="dxa"/>
            <w:tcBorders>
              <w:bottom w:val="single" w:sz="4" w:space="0" w:color="auto"/>
            </w:tcBorders>
          </w:tcPr>
          <w:p w:rsidR="00492804" w:rsidRDefault="00492804" w:rsidP="004C5318">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план курс</w:t>
            </w:r>
            <w:r w:rsidR="004C5318">
              <w:rPr>
                <w:rFonts w:ascii="Times New Roman" w:eastAsia="Calibri" w:hAnsi="Times New Roman" w:cs="Times New Roman"/>
                <w:sz w:val="24"/>
                <w:szCs w:val="24"/>
                <w:lang w:val="uk-UA"/>
              </w:rPr>
              <w:t>ів</w:t>
            </w:r>
            <w:r w:rsidRPr="00023591">
              <w:rPr>
                <w:rFonts w:ascii="Times New Roman" w:eastAsia="Calibri" w:hAnsi="Times New Roman" w:cs="Times New Roman"/>
                <w:sz w:val="24"/>
                <w:szCs w:val="24"/>
                <w:lang w:val="uk-UA"/>
              </w:rPr>
              <w:t xml:space="preserve"> </w:t>
            </w:r>
            <w:r w:rsidR="004C5318">
              <w:rPr>
                <w:rFonts w:ascii="Times New Roman" w:eastAsia="Calibri" w:hAnsi="Times New Roman" w:cs="Times New Roman"/>
                <w:sz w:val="24"/>
                <w:szCs w:val="24"/>
                <w:lang w:val="uk-UA"/>
              </w:rPr>
              <w:t>підвищення кваліфікації</w:t>
            </w:r>
            <w:r w:rsidRPr="00023591">
              <w:rPr>
                <w:rFonts w:ascii="Times New Roman" w:eastAsia="Calibri" w:hAnsi="Times New Roman" w:cs="Times New Roman"/>
                <w:sz w:val="24"/>
                <w:szCs w:val="24"/>
                <w:lang w:val="uk-UA"/>
              </w:rPr>
              <w:t xml:space="preserve"> </w:t>
            </w:r>
            <w:r w:rsidR="004C5318">
              <w:rPr>
                <w:rFonts w:ascii="Times New Roman" w:eastAsia="Calibri" w:hAnsi="Times New Roman" w:cs="Times New Roman"/>
                <w:sz w:val="24"/>
                <w:szCs w:val="24"/>
                <w:lang w:val="uk-UA"/>
              </w:rPr>
              <w:t>педагогічних працівників</w:t>
            </w:r>
            <w:r w:rsidRPr="00023591">
              <w:rPr>
                <w:rFonts w:ascii="Times New Roman" w:eastAsia="Calibri" w:hAnsi="Times New Roman" w:cs="Times New Roman"/>
                <w:sz w:val="24"/>
                <w:szCs w:val="24"/>
                <w:lang w:val="uk-UA"/>
              </w:rPr>
              <w:t xml:space="preserve"> на 202</w:t>
            </w:r>
            <w:r w:rsidR="009C2D3D" w:rsidRPr="009C2D3D">
              <w:rPr>
                <w:rFonts w:ascii="Times New Roman" w:eastAsia="Calibri" w:hAnsi="Times New Roman" w:cs="Times New Roman"/>
                <w:sz w:val="24"/>
                <w:szCs w:val="24"/>
              </w:rPr>
              <w:t>4</w:t>
            </w:r>
            <w:r w:rsidRPr="00023591">
              <w:rPr>
                <w:rFonts w:ascii="Times New Roman" w:eastAsia="Calibri" w:hAnsi="Times New Roman" w:cs="Times New Roman"/>
                <w:sz w:val="24"/>
                <w:szCs w:val="24"/>
                <w:lang w:val="uk-UA"/>
              </w:rPr>
              <w:t xml:space="preserve"> рік </w:t>
            </w:r>
          </w:p>
          <w:p w:rsidR="009C2D3D" w:rsidRPr="00B42EEF" w:rsidRDefault="009C2D3D" w:rsidP="004C5318">
            <w:pPr>
              <w:rPr>
                <w:rFonts w:ascii="Times New Roman" w:eastAsia="Calibri" w:hAnsi="Times New Roman" w:cs="Times New Roman"/>
                <w:sz w:val="12"/>
                <w:szCs w:val="16"/>
                <w:lang w:val="uk-UA"/>
              </w:rPr>
            </w:pPr>
          </w:p>
        </w:tc>
        <w:tc>
          <w:tcPr>
            <w:tcW w:w="1701" w:type="dxa"/>
            <w:tcBorders>
              <w:bottom w:val="single" w:sz="4" w:space="0" w:color="auto"/>
            </w:tcBorders>
          </w:tcPr>
          <w:p w:rsidR="00492804" w:rsidRPr="00023591" w:rsidRDefault="00492804"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tc>
        <w:tc>
          <w:tcPr>
            <w:tcW w:w="1984" w:type="dxa"/>
            <w:tcBorders>
              <w:bottom w:val="single" w:sz="4" w:space="0" w:color="auto"/>
            </w:tcBorders>
          </w:tcPr>
          <w:p w:rsidR="00492804" w:rsidRPr="00023591" w:rsidRDefault="00A51300"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І.Лань</w:t>
            </w:r>
          </w:p>
        </w:tc>
      </w:tr>
      <w:tr w:rsidR="009C2D3D" w:rsidRPr="00023591" w:rsidTr="009C2D3D">
        <w:trPr>
          <w:trHeight w:val="99"/>
        </w:trPr>
        <w:tc>
          <w:tcPr>
            <w:tcW w:w="533" w:type="dxa"/>
            <w:tcBorders>
              <w:top w:val="single" w:sz="4" w:space="0" w:color="auto"/>
              <w:bottom w:val="single" w:sz="4" w:space="0" w:color="auto"/>
            </w:tcBorders>
          </w:tcPr>
          <w:p w:rsidR="009C2D3D" w:rsidRPr="00023591" w:rsidRDefault="00005368" w:rsidP="0043159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1" w:type="dxa"/>
            <w:tcBorders>
              <w:top w:val="single" w:sz="4" w:space="0" w:color="auto"/>
              <w:bottom w:val="single" w:sz="4" w:space="0" w:color="auto"/>
            </w:tcBorders>
          </w:tcPr>
          <w:p w:rsidR="009C2D3D" w:rsidRDefault="009C2D3D" w:rsidP="004C5318">
            <w:pPr>
              <w:rPr>
                <w:rFonts w:ascii="Times New Roman" w:eastAsia="Calibri" w:hAnsi="Times New Roman" w:cs="Times New Roman"/>
                <w:sz w:val="24"/>
                <w:szCs w:val="24"/>
              </w:rPr>
            </w:pPr>
            <w:r>
              <w:rPr>
                <w:rFonts w:ascii="Times New Roman" w:eastAsia="Calibri" w:hAnsi="Times New Roman" w:cs="Times New Roman"/>
                <w:sz w:val="24"/>
                <w:szCs w:val="24"/>
                <w:lang w:val="uk-UA"/>
              </w:rPr>
              <w:t>Про проведену роботу та виконання заходів відповідно до програми розвитку фізичної культури і спорту у Борщівській  міській територіальній громаді</w:t>
            </w:r>
            <w:r w:rsidRPr="009C2D3D">
              <w:rPr>
                <w:rFonts w:ascii="Times New Roman" w:eastAsia="Calibri" w:hAnsi="Times New Roman" w:cs="Times New Roman"/>
                <w:sz w:val="24"/>
                <w:szCs w:val="24"/>
              </w:rPr>
              <w:t xml:space="preserve"> </w:t>
            </w:r>
          </w:p>
          <w:p w:rsidR="00C7317F" w:rsidRPr="00C7317F" w:rsidRDefault="00C7317F" w:rsidP="004C5318">
            <w:pPr>
              <w:rPr>
                <w:rFonts w:ascii="Times New Roman" w:eastAsia="Calibri" w:hAnsi="Times New Roman" w:cs="Times New Roman"/>
                <w:sz w:val="12"/>
                <w:szCs w:val="24"/>
              </w:rPr>
            </w:pPr>
          </w:p>
        </w:tc>
        <w:tc>
          <w:tcPr>
            <w:tcW w:w="1701" w:type="dxa"/>
            <w:tcBorders>
              <w:top w:val="single" w:sz="4" w:space="0" w:color="auto"/>
              <w:bottom w:val="single" w:sz="4" w:space="0" w:color="auto"/>
            </w:tcBorders>
          </w:tcPr>
          <w:p w:rsidR="009C2D3D" w:rsidRPr="00023591" w:rsidRDefault="009C2D3D" w:rsidP="0043159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9C2D3D" w:rsidRDefault="009C2D3D" w:rsidP="0043159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9C2D3D" w:rsidRPr="00023591" w:rsidTr="009C2D3D">
        <w:trPr>
          <w:trHeight w:val="300"/>
        </w:trPr>
        <w:tc>
          <w:tcPr>
            <w:tcW w:w="533" w:type="dxa"/>
            <w:tcBorders>
              <w:top w:val="single" w:sz="4" w:space="0" w:color="auto"/>
              <w:bottom w:val="single" w:sz="4" w:space="0" w:color="auto"/>
            </w:tcBorders>
          </w:tcPr>
          <w:p w:rsidR="009C2D3D" w:rsidRPr="00023591" w:rsidRDefault="00005368" w:rsidP="009C2D3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1" w:type="dxa"/>
            <w:tcBorders>
              <w:top w:val="single" w:sz="4" w:space="0" w:color="auto"/>
              <w:bottom w:val="single" w:sz="4" w:space="0" w:color="auto"/>
            </w:tcBorders>
          </w:tcPr>
          <w:p w:rsidR="009C2D3D" w:rsidRDefault="009C2D3D" w:rsidP="009C2D3D">
            <w:pPr>
              <w:rPr>
                <w:rFonts w:ascii="Times New Roman" w:eastAsia="Calibri" w:hAnsi="Times New Roman" w:cs="Times New Roman"/>
                <w:sz w:val="24"/>
                <w:szCs w:val="16"/>
              </w:rPr>
            </w:pPr>
            <w:r>
              <w:rPr>
                <w:rFonts w:ascii="Times New Roman" w:eastAsia="Calibri" w:hAnsi="Times New Roman" w:cs="Times New Roman"/>
                <w:sz w:val="24"/>
                <w:szCs w:val="16"/>
              </w:rPr>
              <w:t xml:space="preserve">Про </w:t>
            </w:r>
            <w:proofErr w:type="spellStart"/>
            <w:r>
              <w:rPr>
                <w:rFonts w:ascii="Times New Roman" w:eastAsia="Calibri" w:hAnsi="Times New Roman" w:cs="Times New Roman"/>
                <w:sz w:val="24"/>
                <w:szCs w:val="16"/>
              </w:rPr>
              <w:t>проведену</w:t>
            </w:r>
            <w:proofErr w:type="spellEnd"/>
            <w:r>
              <w:rPr>
                <w:rFonts w:ascii="Times New Roman" w:eastAsia="Calibri" w:hAnsi="Times New Roman" w:cs="Times New Roman"/>
                <w:sz w:val="24"/>
                <w:szCs w:val="16"/>
              </w:rPr>
              <w:t xml:space="preserve"> роботу та </w:t>
            </w:r>
            <w:proofErr w:type="spellStart"/>
            <w:r>
              <w:rPr>
                <w:rFonts w:ascii="Times New Roman" w:eastAsia="Calibri" w:hAnsi="Times New Roman" w:cs="Times New Roman"/>
                <w:sz w:val="24"/>
                <w:szCs w:val="16"/>
              </w:rPr>
              <w:t>виконання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заходів</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відповідно</w:t>
            </w:r>
            <w:proofErr w:type="spellEnd"/>
            <w:r>
              <w:rPr>
                <w:rFonts w:ascii="Times New Roman" w:eastAsia="Calibri" w:hAnsi="Times New Roman" w:cs="Times New Roman"/>
                <w:sz w:val="24"/>
                <w:szCs w:val="16"/>
              </w:rPr>
              <w:t xml:space="preserve"> до </w:t>
            </w:r>
            <w:proofErr w:type="spellStart"/>
            <w:r>
              <w:rPr>
                <w:rFonts w:ascii="Times New Roman" w:eastAsia="Calibri" w:hAnsi="Times New Roman" w:cs="Times New Roman"/>
                <w:sz w:val="24"/>
                <w:szCs w:val="16"/>
              </w:rPr>
              <w:t>Програми</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розвитку</w:t>
            </w:r>
            <w:proofErr w:type="spellEnd"/>
            <w:r>
              <w:rPr>
                <w:rFonts w:ascii="Times New Roman" w:eastAsia="Calibri" w:hAnsi="Times New Roman" w:cs="Times New Roman"/>
                <w:sz w:val="24"/>
                <w:szCs w:val="16"/>
              </w:rPr>
              <w:t xml:space="preserve"> футболу, </w:t>
            </w:r>
            <w:proofErr w:type="spellStart"/>
            <w:r>
              <w:rPr>
                <w:rFonts w:ascii="Times New Roman" w:eastAsia="Calibri" w:hAnsi="Times New Roman" w:cs="Times New Roman"/>
                <w:sz w:val="24"/>
                <w:szCs w:val="16"/>
              </w:rPr>
              <w:t>мініфутболу</w:t>
            </w:r>
            <w:proofErr w:type="spellEnd"/>
            <w:r>
              <w:rPr>
                <w:rFonts w:ascii="Times New Roman" w:eastAsia="Calibri" w:hAnsi="Times New Roman" w:cs="Times New Roman"/>
                <w:sz w:val="24"/>
                <w:szCs w:val="16"/>
              </w:rPr>
              <w:t xml:space="preserve"> та </w:t>
            </w:r>
            <w:proofErr w:type="spellStart"/>
            <w:r>
              <w:rPr>
                <w:rFonts w:ascii="Times New Roman" w:eastAsia="Calibri" w:hAnsi="Times New Roman" w:cs="Times New Roman"/>
                <w:sz w:val="24"/>
                <w:szCs w:val="16"/>
              </w:rPr>
              <w:t>футзалу</w:t>
            </w:r>
            <w:proofErr w:type="spellEnd"/>
            <w:r>
              <w:rPr>
                <w:rFonts w:ascii="Times New Roman" w:eastAsia="Calibri" w:hAnsi="Times New Roman" w:cs="Times New Roman"/>
                <w:sz w:val="24"/>
                <w:szCs w:val="16"/>
              </w:rPr>
              <w:t xml:space="preserve"> в </w:t>
            </w:r>
            <w:proofErr w:type="spellStart"/>
            <w:r>
              <w:rPr>
                <w:rFonts w:ascii="Times New Roman" w:eastAsia="Calibri" w:hAnsi="Times New Roman" w:cs="Times New Roman"/>
                <w:sz w:val="24"/>
                <w:szCs w:val="16"/>
              </w:rPr>
              <w:t>Борщівській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міській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територіальній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громаді</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Здоров'я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молоді</w:t>
            </w:r>
            <w:proofErr w:type="spellEnd"/>
            <w:r>
              <w:rPr>
                <w:rFonts w:ascii="Times New Roman" w:eastAsia="Calibri" w:hAnsi="Times New Roman" w:cs="Times New Roman"/>
                <w:sz w:val="24"/>
                <w:szCs w:val="16"/>
              </w:rPr>
              <w:t xml:space="preserve"> – </w:t>
            </w:r>
            <w:proofErr w:type="spellStart"/>
            <w:r>
              <w:rPr>
                <w:rFonts w:ascii="Times New Roman" w:eastAsia="Calibri" w:hAnsi="Times New Roman" w:cs="Times New Roman"/>
                <w:sz w:val="24"/>
                <w:szCs w:val="16"/>
              </w:rPr>
              <w:t>майбутнє</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нації</w:t>
            </w:r>
            <w:proofErr w:type="spellEnd"/>
            <w:r>
              <w:rPr>
                <w:rFonts w:ascii="Times New Roman" w:eastAsia="Calibri" w:hAnsi="Times New Roman" w:cs="Times New Roman"/>
                <w:sz w:val="24"/>
                <w:szCs w:val="16"/>
              </w:rPr>
              <w:t xml:space="preserve">» на 2023-2027 роки </w:t>
            </w:r>
          </w:p>
          <w:p w:rsidR="00C7317F" w:rsidRPr="00C7317F" w:rsidRDefault="00C7317F" w:rsidP="009C2D3D">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9C2D3D" w:rsidRPr="00023591" w:rsidRDefault="009C2D3D" w:rsidP="009C2D3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9C2D3D" w:rsidRDefault="009C2D3D" w:rsidP="009C2D3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9C2D3D" w:rsidRPr="00023591" w:rsidTr="009C2D3D">
        <w:trPr>
          <w:trHeight w:val="300"/>
        </w:trPr>
        <w:tc>
          <w:tcPr>
            <w:tcW w:w="533" w:type="dxa"/>
            <w:tcBorders>
              <w:top w:val="single" w:sz="4" w:space="0" w:color="auto"/>
              <w:bottom w:val="single" w:sz="4" w:space="0" w:color="auto"/>
            </w:tcBorders>
          </w:tcPr>
          <w:p w:rsidR="009C2D3D" w:rsidRPr="00023591" w:rsidRDefault="00005368" w:rsidP="009C2D3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71" w:type="dxa"/>
            <w:tcBorders>
              <w:top w:val="single" w:sz="4" w:space="0" w:color="auto"/>
              <w:bottom w:val="single" w:sz="4" w:space="0" w:color="auto"/>
            </w:tcBorders>
          </w:tcPr>
          <w:p w:rsidR="009C2D3D" w:rsidRDefault="009C2D3D" w:rsidP="009C2D3D">
            <w:pPr>
              <w:rPr>
                <w:rFonts w:ascii="Times New Roman" w:eastAsia="Calibri" w:hAnsi="Times New Roman" w:cs="Times New Roman"/>
                <w:sz w:val="24"/>
                <w:szCs w:val="16"/>
              </w:rPr>
            </w:pPr>
            <w:r>
              <w:rPr>
                <w:rFonts w:ascii="Times New Roman" w:eastAsia="Calibri" w:hAnsi="Times New Roman" w:cs="Times New Roman"/>
                <w:sz w:val="24"/>
                <w:szCs w:val="16"/>
              </w:rPr>
              <w:t xml:space="preserve">Про </w:t>
            </w:r>
            <w:proofErr w:type="spellStart"/>
            <w:r>
              <w:rPr>
                <w:rFonts w:ascii="Times New Roman" w:eastAsia="Calibri" w:hAnsi="Times New Roman" w:cs="Times New Roman"/>
                <w:sz w:val="24"/>
                <w:szCs w:val="16"/>
              </w:rPr>
              <w:t>проведену</w:t>
            </w:r>
            <w:proofErr w:type="spellEnd"/>
            <w:r>
              <w:rPr>
                <w:rFonts w:ascii="Times New Roman" w:eastAsia="Calibri" w:hAnsi="Times New Roman" w:cs="Times New Roman"/>
                <w:sz w:val="24"/>
                <w:szCs w:val="16"/>
              </w:rPr>
              <w:t xml:space="preserve"> роботу та </w:t>
            </w:r>
            <w:proofErr w:type="spellStart"/>
            <w:r>
              <w:rPr>
                <w:rFonts w:ascii="Times New Roman" w:eastAsia="Calibri" w:hAnsi="Times New Roman" w:cs="Times New Roman"/>
                <w:sz w:val="24"/>
                <w:szCs w:val="16"/>
              </w:rPr>
              <w:t>виконання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заходів</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відповідно</w:t>
            </w:r>
            <w:proofErr w:type="spellEnd"/>
            <w:r>
              <w:rPr>
                <w:rFonts w:ascii="Times New Roman" w:eastAsia="Calibri" w:hAnsi="Times New Roman" w:cs="Times New Roman"/>
                <w:sz w:val="24"/>
                <w:szCs w:val="16"/>
              </w:rPr>
              <w:t xml:space="preserve"> до </w:t>
            </w:r>
            <w:proofErr w:type="spellStart"/>
            <w:r>
              <w:rPr>
                <w:rFonts w:ascii="Times New Roman" w:eastAsia="Calibri" w:hAnsi="Times New Roman" w:cs="Times New Roman"/>
                <w:sz w:val="24"/>
                <w:szCs w:val="16"/>
              </w:rPr>
              <w:t>Програми</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розвитку</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шахів</w:t>
            </w:r>
            <w:proofErr w:type="spellEnd"/>
            <w:r>
              <w:rPr>
                <w:rFonts w:ascii="Times New Roman" w:eastAsia="Calibri" w:hAnsi="Times New Roman" w:cs="Times New Roman"/>
                <w:sz w:val="24"/>
                <w:szCs w:val="16"/>
              </w:rPr>
              <w:t xml:space="preserve"> у </w:t>
            </w:r>
            <w:proofErr w:type="spellStart"/>
            <w:r>
              <w:rPr>
                <w:rFonts w:ascii="Times New Roman" w:eastAsia="Calibri" w:hAnsi="Times New Roman" w:cs="Times New Roman"/>
                <w:sz w:val="24"/>
                <w:szCs w:val="16"/>
              </w:rPr>
              <w:t>Борщівській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міській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територіальній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громаді</w:t>
            </w:r>
            <w:proofErr w:type="spellEnd"/>
            <w:r>
              <w:rPr>
                <w:rFonts w:ascii="Times New Roman" w:eastAsia="Calibri" w:hAnsi="Times New Roman" w:cs="Times New Roman"/>
                <w:sz w:val="24"/>
                <w:szCs w:val="16"/>
              </w:rPr>
              <w:t xml:space="preserve"> на 2022-</w:t>
            </w:r>
            <w:r>
              <w:rPr>
                <w:rFonts w:ascii="Times New Roman" w:eastAsia="Calibri" w:hAnsi="Times New Roman" w:cs="Times New Roman"/>
                <w:sz w:val="24"/>
                <w:szCs w:val="16"/>
              </w:rPr>
              <w:lastRenderedPageBreak/>
              <w:t>2026 роки</w:t>
            </w:r>
          </w:p>
          <w:p w:rsidR="00C7317F" w:rsidRPr="00C7317F" w:rsidRDefault="00C7317F" w:rsidP="009C2D3D">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9C2D3D" w:rsidRPr="00023591" w:rsidRDefault="009C2D3D" w:rsidP="009C2D3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січень</w:t>
            </w:r>
            <w:proofErr w:type="spellEnd"/>
          </w:p>
        </w:tc>
        <w:tc>
          <w:tcPr>
            <w:tcW w:w="1984" w:type="dxa"/>
            <w:tcBorders>
              <w:top w:val="single" w:sz="4" w:space="0" w:color="auto"/>
              <w:bottom w:val="single" w:sz="4" w:space="0" w:color="auto"/>
            </w:tcBorders>
          </w:tcPr>
          <w:p w:rsidR="009C2D3D" w:rsidRDefault="009C2D3D" w:rsidP="009C2D3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955A52" w:rsidRPr="00023591" w:rsidTr="00DA40BC">
        <w:trPr>
          <w:trHeight w:val="789"/>
        </w:trPr>
        <w:tc>
          <w:tcPr>
            <w:tcW w:w="533" w:type="dxa"/>
            <w:tcBorders>
              <w:top w:val="single" w:sz="4" w:space="0" w:color="auto"/>
              <w:bottom w:val="single" w:sz="4" w:space="0" w:color="auto"/>
            </w:tcBorders>
          </w:tcPr>
          <w:p w:rsidR="00955A52" w:rsidRPr="00023591" w:rsidRDefault="00005368" w:rsidP="00955A52">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5671" w:type="dxa"/>
            <w:tcBorders>
              <w:top w:val="single" w:sz="4" w:space="0" w:color="auto"/>
              <w:bottom w:val="single" w:sz="4" w:space="0" w:color="auto"/>
            </w:tcBorders>
          </w:tcPr>
          <w:p w:rsidR="00955A52" w:rsidRDefault="00955A52" w:rsidP="00955A52">
            <w:pPr>
              <w:rPr>
                <w:rFonts w:ascii="Times New Roman" w:eastAsia="Calibri" w:hAnsi="Times New Roman" w:cs="Times New Roman"/>
                <w:sz w:val="24"/>
                <w:szCs w:val="16"/>
                <w:lang w:val="uk-UA"/>
              </w:rPr>
            </w:pPr>
            <w:r>
              <w:rPr>
                <w:rFonts w:ascii="Times New Roman" w:eastAsia="Calibri" w:hAnsi="Times New Roman" w:cs="Times New Roman"/>
                <w:sz w:val="24"/>
                <w:szCs w:val="16"/>
                <w:lang w:val="uk-UA"/>
              </w:rPr>
              <w:t xml:space="preserve">Про проведену роботу та виконання заходів  відповідно до програми  «Молодь </w:t>
            </w:r>
            <w:proofErr w:type="spellStart"/>
            <w:r>
              <w:rPr>
                <w:rFonts w:ascii="Times New Roman" w:eastAsia="Calibri" w:hAnsi="Times New Roman" w:cs="Times New Roman"/>
                <w:sz w:val="24"/>
                <w:szCs w:val="16"/>
                <w:lang w:val="uk-UA"/>
              </w:rPr>
              <w:t>Борщівщини</w:t>
            </w:r>
            <w:proofErr w:type="spellEnd"/>
            <w:r>
              <w:rPr>
                <w:rFonts w:ascii="Times New Roman" w:eastAsia="Calibri" w:hAnsi="Times New Roman" w:cs="Times New Roman"/>
                <w:sz w:val="24"/>
                <w:szCs w:val="16"/>
                <w:lang w:val="uk-UA"/>
              </w:rPr>
              <w:t>» на 2022-2025 роки</w:t>
            </w:r>
          </w:p>
          <w:p w:rsidR="00C7317F" w:rsidRPr="00C7317F" w:rsidRDefault="00C7317F" w:rsidP="00955A52">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955A52" w:rsidRPr="00023591" w:rsidRDefault="00955A52" w:rsidP="00955A52">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955A52" w:rsidRDefault="00955A52" w:rsidP="00955A52">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DA40BC" w:rsidRPr="00023591" w:rsidTr="009C2D3D">
        <w:trPr>
          <w:trHeight w:val="305"/>
        </w:trPr>
        <w:tc>
          <w:tcPr>
            <w:tcW w:w="533" w:type="dxa"/>
            <w:tcBorders>
              <w:top w:val="single" w:sz="4" w:space="0" w:color="auto"/>
              <w:bottom w:val="single" w:sz="4" w:space="0" w:color="auto"/>
            </w:tcBorders>
          </w:tcPr>
          <w:p w:rsidR="00DA40BC" w:rsidRPr="00023591" w:rsidRDefault="00005368" w:rsidP="00DA40BC">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71" w:type="dxa"/>
            <w:tcBorders>
              <w:top w:val="single" w:sz="4" w:space="0" w:color="auto"/>
              <w:bottom w:val="single" w:sz="4" w:space="0" w:color="auto"/>
            </w:tcBorders>
          </w:tcPr>
          <w:p w:rsidR="00DA40BC" w:rsidRDefault="00DA40BC" w:rsidP="00DA40BC">
            <w:pPr>
              <w:rPr>
                <w:rFonts w:ascii="Times New Roman" w:eastAsia="Calibri" w:hAnsi="Times New Roman" w:cs="Times New Roman"/>
                <w:sz w:val="24"/>
                <w:szCs w:val="16"/>
              </w:rPr>
            </w:pPr>
            <w:r>
              <w:rPr>
                <w:rFonts w:ascii="Times New Roman" w:eastAsia="Calibri" w:hAnsi="Times New Roman" w:cs="Times New Roman"/>
                <w:sz w:val="24"/>
                <w:szCs w:val="16"/>
              </w:rPr>
              <w:t xml:space="preserve">Про </w:t>
            </w:r>
            <w:proofErr w:type="spellStart"/>
            <w:r>
              <w:rPr>
                <w:rFonts w:ascii="Times New Roman" w:eastAsia="Calibri" w:hAnsi="Times New Roman" w:cs="Times New Roman"/>
                <w:sz w:val="24"/>
                <w:szCs w:val="16"/>
              </w:rPr>
              <w:t>проведену</w:t>
            </w:r>
            <w:proofErr w:type="spellEnd"/>
            <w:r>
              <w:rPr>
                <w:rFonts w:ascii="Times New Roman" w:eastAsia="Calibri" w:hAnsi="Times New Roman" w:cs="Times New Roman"/>
                <w:sz w:val="24"/>
                <w:szCs w:val="16"/>
              </w:rPr>
              <w:t xml:space="preserve"> роботу та </w:t>
            </w:r>
            <w:proofErr w:type="spellStart"/>
            <w:r>
              <w:rPr>
                <w:rFonts w:ascii="Times New Roman" w:eastAsia="Calibri" w:hAnsi="Times New Roman" w:cs="Times New Roman"/>
                <w:sz w:val="24"/>
                <w:szCs w:val="16"/>
              </w:rPr>
              <w:t>виконнаня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заходів</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відповідно</w:t>
            </w:r>
            <w:proofErr w:type="spellEnd"/>
            <w:r>
              <w:rPr>
                <w:rFonts w:ascii="Times New Roman" w:eastAsia="Calibri" w:hAnsi="Times New Roman" w:cs="Times New Roman"/>
                <w:sz w:val="24"/>
                <w:szCs w:val="16"/>
              </w:rPr>
              <w:t xml:space="preserve"> до </w:t>
            </w:r>
            <w:proofErr w:type="spellStart"/>
            <w:r>
              <w:rPr>
                <w:rFonts w:ascii="Times New Roman" w:eastAsia="Calibri" w:hAnsi="Times New Roman" w:cs="Times New Roman"/>
                <w:sz w:val="24"/>
                <w:szCs w:val="16"/>
              </w:rPr>
              <w:t>цільової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програми</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національно-патріотичного</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виховання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дітей</w:t>
            </w:r>
            <w:proofErr w:type="spellEnd"/>
            <w:r>
              <w:rPr>
                <w:rFonts w:ascii="Times New Roman" w:eastAsia="Calibri" w:hAnsi="Times New Roman" w:cs="Times New Roman"/>
                <w:sz w:val="24"/>
                <w:szCs w:val="16"/>
              </w:rPr>
              <w:t xml:space="preserve"> та </w:t>
            </w:r>
            <w:proofErr w:type="spellStart"/>
            <w:r>
              <w:rPr>
                <w:rFonts w:ascii="Times New Roman" w:eastAsia="Calibri" w:hAnsi="Times New Roman" w:cs="Times New Roman"/>
                <w:sz w:val="24"/>
                <w:szCs w:val="16"/>
              </w:rPr>
              <w:t>молоді</w:t>
            </w:r>
            <w:proofErr w:type="spellEnd"/>
            <w:r>
              <w:rPr>
                <w:rFonts w:ascii="Times New Roman" w:eastAsia="Calibri" w:hAnsi="Times New Roman" w:cs="Times New Roman"/>
                <w:sz w:val="24"/>
                <w:szCs w:val="16"/>
              </w:rPr>
              <w:t xml:space="preserve"> у </w:t>
            </w:r>
            <w:proofErr w:type="spellStart"/>
            <w:r>
              <w:rPr>
                <w:rFonts w:ascii="Times New Roman" w:eastAsia="Calibri" w:hAnsi="Times New Roman" w:cs="Times New Roman"/>
                <w:sz w:val="24"/>
                <w:szCs w:val="16"/>
              </w:rPr>
              <w:t>Борщівській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міській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територіальній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громаді</w:t>
            </w:r>
            <w:proofErr w:type="spellEnd"/>
            <w:r>
              <w:rPr>
                <w:rFonts w:ascii="Times New Roman" w:eastAsia="Calibri" w:hAnsi="Times New Roman" w:cs="Times New Roman"/>
                <w:sz w:val="24"/>
                <w:szCs w:val="16"/>
              </w:rPr>
              <w:t xml:space="preserve"> на 2022-2025 роки</w:t>
            </w:r>
          </w:p>
          <w:p w:rsidR="00C7317F" w:rsidRPr="00C7317F" w:rsidRDefault="00C7317F" w:rsidP="00DA40BC">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DA40BC" w:rsidRPr="00023591" w:rsidRDefault="00DA40BC" w:rsidP="00DA40BC">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DA40BC" w:rsidRDefault="00DA40BC" w:rsidP="00DA40BC">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350A0D" w:rsidRPr="00023591" w:rsidTr="00350A0D">
        <w:trPr>
          <w:trHeight w:val="1080"/>
        </w:trPr>
        <w:tc>
          <w:tcPr>
            <w:tcW w:w="533" w:type="dxa"/>
            <w:tcBorders>
              <w:top w:val="single" w:sz="4" w:space="0" w:color="auto"/>
              <w:bottom w:val="single" w:sz="4" w:space="0" w:color="auto"/>
            </w:tcBorders>
          </w:tcPr>
          <w:p w:rsidR="00350A0D" w:rsidRPr="00023591" w:rsidRDefault="00005368" w:rsidP="00350A0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1" w:type="dxa"/>
            <w:tcBorders>
              <w:top w:val="single" w:sz="4" w:space="0" w:color="auto"/>
              <w:bottom w:val="single" w:sz="4" w:space="0" w:color="auto"/>
            </w:tcBorders>
          </w:tcPr>
          <w:p w:rsidR="00350A0D" w:rsidRDefault="00350A0D" w:rsidP="00350A0D">
            <w:pPr>
              <w:rPr>
                <w:rFonts w:ascii="Times New Roman" w:eastAsia="Calibri" w:hAnsi="Times New Roman" w:cs="Times New Roman"/>
                <w:sz w:val="24"/>
                <w:szCs w:val="16"/>
              </w:rPr>
            </w:pPr>
            <w:r>
              <w:rPr>
                <w:rFonts w:ascii="Times New Roman" w:eastAsia="Calibri" w:hAnsi="Times New Roman" w:cs="Times New Roman"/>
                <w:sz w:val="24"/>
                <w:szCs w:val="16"/>
              </w:rPr>
              <w:t xml:space="preserve">Про </w:t>
            </w:r>
            <w:proofErr w:type="spellStart"/>
            <w:r>
              <w:rPr>
                <w:rFonts w:ascii="Times New Roman" w:eastAsia="Calibri" w:hAnsi="Times New Roman" w:cs="Times New Roman"/>
                <w:sz w:val="24"/>
                <w:szCs w:val="16"/>
              </w:rPr>
              <w:t>проведену</w:t>
            </w:r>
            <w:proofErr w:type="spellEnd"/>
            <w:r>
              <w:rPr>
                <w:rFonts w:ascii="Times New Roman" w:eastAsia="Calibri" w:hAnsi="Times New Roman" w:cs="Times New Roman"/>
                <w:sz w:val="24"/>
                <w:szCs w:val="16"/>
              </w:rPr>
              <w:t xml:space="preserve"> роботу та </w:t>
            </w:r>
            <w:proofErr w:type="spellStart"/>
            <w:r>
              <w:rPr>
                <w:rFonts w:ascii="Times New Roman" w:eastAsia="Calibri" w:hAnsi="Times New Roman" w:cs="Times New Roman"/>
                <w:sz w:val="24"/>
                <w:szCs w:val="16"/>
              </w:rPr>
              <w:t>виконання</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заходів</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відповідно</w:t>
            </w:r>
            <w:proofErr w:type="spellEnd"/>
            <w:r>
              <w:rPr>
                <w:rFonts w:ascii="Times New Roman" w:eastAsia="Calibri" w:hAnsi="Times New Roman" w:cs="Times New Roman"/>
                <w:sz w:val="24"/>
                <w:szCs w:val="16"/>
              </w:rPr>
              <w:t xml:space="preserve"> до </w:t>
            </w:r>
            <w:proofErr w:type="spellStart"/>
            <w:r>
              <w:rPr>
                <w:rFonts w:ascii="Times New Roman" w:eastAsia="Calibri" w:hAnsi="Times New Roman" w:cs="Times New Roman"/>
                <w:sz w:val="24"/>
                <w:szCs w:val="16"/>
              </w:rPr>
              <w:t>Цільової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програми</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оздоровлення</w:t>
            </w:r>
            <w:proofErr w:type="spellEnd"/>
            <w:r>
              <w:rPr>
                <w:rFonts w:ascii="Times New Roman" w:eastAsia="Calibri" w:hAnsi="Times New Roman" w:cs="Times New Roman"/>
                <w:sz w:val="24"/>
                <w:szCs w:val="16"/>
              </w:rPr>
              <w:t xml:space="preserve"> та </w:t>
            </w:r>
            <w:proofErr w:type="spellStart"/>
            <w:r>
              <w:rPr>
                <w:rFonts w:ascii="Times New Roman" w:eastAsia="Calibri" w:hAnsi="Times New Roman" w:cs="Times New Roman"/>
                <w:sz w:val="24"/>
                <w:szCs w:val="16"/>
              </w:rPr>
              <w:t>відпочинку</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дітей</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Борщівської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міської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теритоіальної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громади</w:t>
            </w:r>
            <w:proofErr w:type="spellEnd"/>
            <w:r>
              <w:rPr>
                <w:rFonts w:ascii="Times New Roman" w:eastAsia="Calibri" w:hAnsi="Times New Roman" w:cs="Times New Roman"/>
                <w:sz w:val="24"/>
                <w:szCs w:val="16"/>
              </w:rPr>
              <w:t xml:space="preserve"> на 2021-2025 роки</w:t>
            </w:r>
          </w:p>
          <w:p w:rsidR="00C7317F" w:rsidRPr="00C7317F" w:rsidRDefault="00C7317F" w:rsidP="00350A0D">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350A0D" w:rsidRPr="00023591" w:rsidRDefault="00350A0D" w:rsidP="00350A0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350A0D" w:rsidRDefault="00350A0D" w:rsidP="00350A0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350A0D" w:rsidRPr="00023591" w:rsidTr="009C2D3D">
        <w:trPr>
          <w:trHeight w:val="291"/>
        </w:trPr>
        <w:tc>
          <w:tcPr>
            <w:tcW w:w="533" w:type="dxa"/>
            <w:tcBorders>
              <w:top w:val="single" w:sz="4" w:space="0" w:color="auto"/>
              <w:bottom w:val="single" w:sz="4" w:space="0" w:color="auto"/>
            </w:tcBorders>
          </w:tcPr>
          <w:p w:rsidR="00350A0D" w:rsidRPr="00023591" w:rsidRDefault="00005368" w:rsidP="00350A0D">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671" w:type="dxa"/>
            <w:tcBorders>
              <w:top w:val="single" w:sz="4" w:space="0" w:color="auto"/>
              <w:bottom w:val="single" w:sz="4" w:space="0" w:color="auto"/>
            </w:tcBorders>
          </w:tcPr>
          <w:p w:rsidR="00350A0D" w:rsidRDefault="00350A0D" w:rsidP="00350A0D">
            <w:pPr>
              <w:rPr>
                <w:rFonts w:ascii="Times New Roman" w:eastAsia="Calibri" w:hAnsi="Times New Roman" w:cs="Times New Roman"/>
                <w:sz w:val="24"/>
                <w:szCs w:val="16"/>
              </w:rPr>
            </w:pPr>
            <w:proofErr w:type="spellStart"/>
            <w:r>
              <w:rPr>
                <w:rFonts w:ascii="Times New Roman" w:eastAsia="Calibri" w:hAnsi="Times New Roman" w:cs="Times New Roman"/>
                <w:sz w:val="24"/>
                <w:szCs w:val="16"/>
              </w:rPr>
              <w:t>Інформація</w:t>
            </w:r>
            <w:proofErr w:type="spellEnd"/>
            <w:r>
              <w:rPr>
                <w:rFonts w:ascii="Times New Roman" w:eastAsia="Calibri" w:hAnsi="Times New Roman" w:cs="Times New Roman"/>
                <w:sz w:val="24"/>
                <w:szCs w:val="16"/>
              </w:rPr>
              <w:t xml:space="preserve"> про </w:t>
            </w:r>
            <w:proofErr w:type="spellStart"/>
            <w:r>
              <w:rPr>
                <w:rFonts w:ascii="Times New Roman" w:eastAsia="Calibri" w:hAnsi="Times New Roman" w:cs="Times New Roman"/>
                <w:sz w:val="24"/>
                <w:szCs w:val="16"/>
              </w:rPr>
              <w:t>розвиток</w:t>
            </w:r>
            <w:proofErr w:type="spellEnd"/>
            <w:r>
              <w:rPr>
                <w:rFonts w:ascii="Times New Roman" w:eastAsia="Calibri" w:hAnsi="Times New Roman" w:cs="Times New Roman"/>
                <w:sz w:val="24"/>
                <w:szCs w:val="16"/>
              </w:rPr>
              <w:t xml:space="preserve"> </w:t>
            </w:r>
            <w:proofErr w:type="spellStart"/>
            <w:r w:rsidR="00A51300">
              <w:rPr>
                <w:rFonts w:ascii="Times New Roman" w:eastAsia="Calibri" w:hAnsi="Times New Roman" w:cs="Times New Roman"/>
                <w:sz w:val="24"/>
                <w:szCs w:val="16"/>
              </w:rPr>
              <w:t>національно-патріотичного</w:t>
            </w:r>
            <w:proofErr w:type="spellEnd"/>
            <w:r w:rsidR="00A51300">
              <w:rPr>
                <w:rFonts w:ascii="Times New Roman" w:eastAsia="Calibri" w:hAnsi="Times New Roman" w:cs="Times New Roman"/>
                <w:sz w:val="24"/>
                <w:szCs w:val="16"/>
              </w:rPr>
              <w:t xml:space="preserve"> </w:t>
            </w:r>
            <w:proofErr w:type="spellStart"/>
            <w:r w:rsidR="00A51300">
              <w:rPr>
                <w:rFonts w:ascii="Times New Roman" w:eastAsia="Calibri" w:hAnsi="Times New Roman" w:cs="Times New Roman"/>
                <w:sz w:val="24"/>
                <w:szCs w:val="16"/>
              </w:rPr>
              <w:t>виховання</w:t>
            </w:r>
            <w:proofErr w:type="spellEnd"/>
            <w:r>
              <w:rPr>
                <w:rFonts w:ascii="Times New Roman" w:eastAsia="Calibri" w:hAnsi="Times New Roman" w:cs="Times New Roman"/>
                <w:sz w:val="24"/>
                <w:szCs w:val="16"/>
              </w:rPr>
              <w:t xml:space="preserve"> та </w:t>
            </w:r>
            <w:proofErr w:type="spellStart"/>
            <w:r>
              <w:rPr>
                <w:rFonts w:ascii="Times New Roman" w:eastAsia="Calibri" w:hAnsi="Times New Roman" w:cs="Times New Roman"/>
                <w:sz w:val="24"/>
                <w:szCs w:val="16"/>
              </w:rPr>
              <w:t>туристсько-краєзнавчої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роботи</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серед</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учнівської</w:t>
            </w:r>
            <w:proofErr w:type="spellEnd"/>
            <w:r>
              <w:rPr>
                <w:rFonts w:ascii="Times New Roman" w:eastAsia="Calibri" w:hAnsi="Times New Roman" w:cs="Times New Roman"/>
                <w:sz w:val="24"/>
                <w:szCs w:val="16"/>
              </w:rPr>
              <w:t xml:space="preserve"> </w:t>
            </w:r>
            <w:proofErr w:type="spellStart"/>
            <w:r>
              <w:rPr>
                <w:rFonts w:ascii="Times New Roman" w:eastAsia="Calibri" w:hAnsi="Times New Roman" w:cs="Times New Roman"/>
                <w:sz w:val="24"/>
                <w:szCs w:val="16"/>
              </w:rPr>
              <w:t>молоді</w:t>
            </w:r>
            <w:proofErr w:type="spellEnd"/>
          </w:p>
          <w:p w:rsidR="00C7317F" w:rsidRPr="00C7317F" w:rsidRDefault="00C7317F" w:rsidP="00350A0D">
            <w:pPr>
              <w:rPr>
                <w:rFonts w:ascii="Times New Roman" w:eastAsia="Calibri" w:hAnsi="Times New Roman" w:cs="Times New Roman"/>
                <w:sz w:val="12"/>
                <w:szCs w:val="16"/>
              </w:rPr>
            </w:pPr>
          </w:p>
        </w:tc>
        <w:tc>
          <w:tcPr>
            <w:tcW w:w="1701" w:type="dxa"/>
            <w:tcBorders>
              <w:top w:val="single" w:sz="4" w:space="0" w:color="auto"/>
              <w:bottom w:val="single" w:sz="4" w:space="0" w:color="auto"/>
            </w:tcBorders>
          </w:tcPr>
          <w:p w:rsidR="00350A0D" w:rsidRPr="00023591" w:rsidRDefault="00350A0D" w:rsidP="00350A0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січень</w:t>
            </w:r>
            <w:proofErr w:type="spellEnd"/>
          </w:p>
        </w:tc>
        <w:tc>
          <w:tcPr>
            <w:tcW w:w="1984" w:type="dxa"/>
            <w:tcBorders>
              <w:top w:val="single" w:sz="4" w:space="0" w:color="auto"/>
              <w:bottom w:val="single" w:sz="4" w:space="0" w:color="auto"/>
            </w:tcBorders>
          </w:tcPr>
          <w:p w:rsidR="00350A0D" w:rsidRDefault="00350A0D" w:rsidP="00350A0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350A0D" w:rsidRPr="00023591" w:rsidTr="00492804">
        <w:trPr>
          <w:trHeight w:val="396"/>
        </w:trPr>
        <w:tc>
          <w:tcPr>
            <w:tcW w:w="533" w:type="dxa"/>
            <w:tcBorders>
              <w:top w:val="single" w:sz="4" w:space="0" w:color="auto"/>
              <w:bottom w:val="single" w:sz="4" w:space="0" w:color="auto"/>
            </w:tcBorders>
          </w:tcPr>
          <w:p w:rsidR="00350A0D" w:rsidRPr="00023591" w:rsidRDefault="00005368" w:rsidP="00350A0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12</w:t>
            </w:r>
            <w:r w:rsidR="00350A0D" w:rsidRPr="00023591">
              <w:rPr>
                <w:rFonts w:ascii="Times New Roman" w:eastAsia="Calibri" w:hAnsi="Times New Roman" w:cs="Times New Roman"/>
                <w:sz w:val="24"/>
                <w:szCs w:val="24"/>
                <w:lang w:val="uk-UA"/>
              </w:rPr>
              <w:t>.</w:t>
            </w:r>
          </w:p>
        </w:tc>
        <w:tc>
          <w:tcPr>
            <w:tcW w:w="5671" w:type="dxa"/>
            <w:tcBorders>
              <w:top w:val="single" w:sz="4" w:space="0" w:color="auto"/>
              <w:bottom w:val="single" w:sz="4" w:space="0" w:color="auto"/>
            </w:tcBorders>
          </w:tcPr>
          <w:p w:rsidR="00350A0D" w:rsidRDefault="00350A0D" w:rsidP="00350A0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Фінансово-господарська діяльність за 20</w:t>
            </w:r>
            <w:r>
              <w:rPr>
                <w:rFonts w:ascii="Times New Roman" w:eastAsia="Calibri" w:hAnsi="Times New Roman" w:cs="Times New Roman"/>
                <w:sz w:val="24"/>
                <w:szCs w:val="24"/>
                <w:lang w:val="uk-UA"/>
              </w:rPr>
              <w:t>2</w:t>
            </w:r>
            <w:r w:rsidR="00C7317F">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 xml:space="preserve"> рік </w:t>
            </w:r>
          </w:p>
          <w:p w:rsidR="00350A0D" w:rsidRPr="00B42EEF" w:rsidRDefault="00350A0D" w:rsidP="00350A0D">
            <w:pPr>
              <w:rPr>
                <w:rFonts w:ascii="Times New Roman" w:eastAsia="Calibri" w:hAnsi="Times New Roman" w:cs="Times New Roman"/>
                <w:sz w:val="12"/>
                <w:szCs w:val="16"/>
                <w:lang w:val="uk-UA"/>
              </w:rPr>
            </w:pPr>
          </w:p>
        </w:tc>
        <w:tc>
          <w:tcPr>
            <w:tcW w:w="1701" w:type="dxa"/>
            <w:tcBorders>
              <w:top w:val="single" w:sz="4" w:space="0" w:color="auto"/>
              <w:bottom w:val="single" w:sz="4" w:space="0" w:color="auto"/>
            </w:tcBorders>
          </w:tcPr>
          <w:p w:rsidR="00350A0D" w:rsidRPr="00023591" w:rsidRDefault="00350A0D" w:rsidP="00350A0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лютий </w:t>
            </w:r>
          </w:p>
        </w:tc>
        <w:tc>
          <w:tcPr>
            <w:tcW w:w="1984" w:type="dxa"/>
            <w:tcBorders>
              <w:top w:val="single" w:sz="4" w:space="0" w:color="auto"/>
              <w:bottom w:val="single" w:sz="4" w:space="0" w:color="auto"/>
            </w:tcBorders>
          </w:tcPr>
          <w:p w:rsidR="00350A0D" w:rsidRPr="00023591" w:rsidRDefault="00350A0D" w:rsidP="00350A0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М.Козак</w:t>
            </w:r>
          </w:p>
        </w:tc>
      </w:tr>
      <w:tr w:rsidR="00EC3A9E" w:rsidRPr="00023591" w:rsidTr="00EC3A9E">
        <w:trPr>
          <w:trHeight w:val="552"/>
        </w:trPr>
        <w:tc>
          <w:tcPr>
            <w:tcW w:w="533"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w:t>
            </w:r>
            <w:r w:rsidRPr="00023591">
              <w:rPr>
                <w:rFonts w:ascii="Times New Roman" w:eastAsia="Calibri" w:hAnsi="Times New Roman" w:cs="Times New Roman"/>
                <w:sz w:val="24"/>
                <w:szCs w:val="24"/>
                <w:lang w:val="uk-UA"/>
              </w:rPr>
              <w:t>.</w:t>
            </w:r>
          </w:p>
        </w:tc>
        <w:tc>
          <w:tcPr>
            <w:tcW w:w="5671" w:type="dxa"/>
            <w:tcBorders>
              <w:top w:val="single" w:sz="4" w:space="0" w:color="auto"/>
            </w:tcBorders>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Забезпечення закладів загальної середньої освіти програмами та підручниками </w:t>
            </w:r>
          </w:p>
          <w:p w:rsidR="00EC3A9E" w:rsidRPr="00B42EEF" w:rsidRDefault="00EC3A9E" w:rsidP="00EC3A9E">
            <w:pPr>
              <w:rPr>
                <w:rFonts w:ascii="Times New Roman" w:eastAsia="Calibri" w:hAnsi="Times New Roman" w:cs="Times New Roman"/>
                <w:sz w:val="12"/>
                <w:szCs w:val="16"/>
                <w:lang w:val="uk-UA"/>
              </w:rPr>
            </w:pPr>
          </w:p>
        </w:tc>
        <w:tc>
          <w:tcPr>
            <w:tcW w:w="1701"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щоквартально </w:t>
            </w:r>
          </w:p>
        </w:tc>
        <w:tc>
          <w:tcPr>
            <w:tcW w:w="1984"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EC3A9E" w:rsidRPr="00023591" w:rsidTr="00492804">
        <w:trPr>
          <w:trHeight w:val="177"/>
        </w:trPr>
        <w:tc>
          <w:tcPr>
            <w:tcW w:w="533"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r w:rsidRPr="00023591">
              <w:rPr>
                <w:rFonts w:ascii="Times New Roman" w:eastAsia="Calibri" w:hAnsi="Times New Roman" w:cs="Times New Roman"/>
                <w:sz w:val="24"/>
                <w:szCs w:val="24"/>
                <w:lang w:val="uk-UA"/>
              </w:rPr>
              <w:t>.</w:t>
            </w:r>
          </w:p>
        </w:tc>
        <w:tc>
          <w:tcPr>
            <w:tcW w:w="5671" w:type="dxa"/>
            <w:tcBorders>
              <w:top w:val="single" w:sz="4" w:space="0" w:color="auto"/>
              <w:bottom w:val="single" w:sz="4" w:space="0" w:color="auto"/>
            </w:tcBorders>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використання бюджетних коштів </w:t>
            </w:r>
          </w:p>
          <w:p w:rsidR="00EC3A9E" w:rsidRPr="00B42EEF" w:rsidRDefault="00EC3A9E" w:rsidP="00EC3A9E">
            <w:pPr>
              <w:rPr>
                <w:rFonts w:ascii="Times New Roman" w:eastAsia="Calibri" w:hAnsi="Times New Roman" w:cs="Times New Roman"/>
                <w:sz w:val="12"/>
                <w:szCs w:val="16"/>
                <w:lang w:val="uk-UA"/>
              </w:rPr>
            </w:pPr>
          </w:p>
        </w:tc>
        <w:tc>
          <w:tcPr>
            <w:tcW w:w="1701"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щоквартально</w:t>
            </w:r>
          </w:p>
        </w:tc>
        <w:tc>
          <w:tcPr>
            <w:tcW w:w="1984"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М.Козак</w:t>
            </w:r>
          </w:p>
        </w:tc>
      </w:tr>
      <w:tr w:rsidR="00EC3A9E" w:rsidRPr="00023591" w:rsidTr="00492804">
        <w:trPr>
          <w:trHeight w:val="315"/>
        </w:trPr>
        <w:tc>
          <w:tcPr>
            <w:tcW w:w="533"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r w:rsidRPr="00023591">
              <w:rPr>
                <w:rFonts w:ascii="Times New Roman" w:eastAsia="Calibri" w:hAnsi="Times New Roman" w:cs="Times New Roman"/>
                <w:sz w:val="24"/>
                <w:szCs w:val="24"/>
                <w:lang w:val="uk-UA"/>
              </w:rPr>
              <w:t xml:space="preserve"> </w:t>
            </w:r>
          </w:p>
        </w:tc>
        <w:tc>
          <w:tcPr>
            <w:tcW w:w="5671" w:type="dxa"/>
            <w:tcBorders>
              <w:top w:val="single" w:sz="4" w:space="0" w:color="auto"/>
              <w:bottom w:val="single" w:sz="4" w:space="0" w:color="auto"/>
            </w:tcBorders>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виконання інформатизації   закладів загальної середньої освіти, комп’ютеризації сільських шкіл </w:t>
            </w:r>
          </w:p>
          <w:p w:rsidR="00EC3A9E" w:rsidRPr="00B42EEF" w:rsidRDefault="00EC3A9E" w:rsidP="00EC3A9E">
            <w:pPr>
              <w:rPr>
                <w:rFonts w:ascii="Times New Roman" w:eastAsia="Calibri" w:hAnsi="Times New Roman" w:cs="Times New Roman"/>
                <w:sz w:val="12"/>
                <w:szCs w:val="16"/>
                <w:lang w:val="uk-UA"/>
              </w:rPr>
            </w:pPr>
          </w:p>
        </w:tc>
        <w:tc>
          <w:tcPr>
            <w:tcW w:w="1701"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щоквартально</w:t>
            </w:r>
          </w:p>
        </w:tc>
        <w:tc>
          <w:tcPr>
            <w:tcW w:w="1984"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EC3A9E" w:rsidRPr="00023591" w:rsidTr="00492804">
        <w:trPr>
          <w:trHeight w:val="480"/>
        </w:trPr>
        <w:tc>
          <w:tcPr>
            <w:tcW w:w="533"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w:t>
            </w:r>
            <w:r w:rsidRPr="00023591">
              <w:rPr>
                <w:rFonts w:ascii="Times New Roman" w:eastAsia="Calibri" w:hAnsi="Times New Roman" w:cs="Times New Roman"/>
                <w:sz w:val="24"/>
                <w:szCs w:val="24"/>
                <w:lang w:val="uk-UA"/>
              </w:rPr>
              <w:t xml:space="preserve"> </w:t>
            </w:r>
          </w:p>
        </w:tc>
        <w:tc>
          <w:tcPr>
            <w:tcW w:w="5671" w:type="dxa"/>
            <w:tcBorders>
              <w:top w:val="single" w:sz="4" w:space="0" w:color="auto"/>
              <w:bottom w:val="single" w:sz="4" w:space="0" w:color="auto"/>
            </w:tcBorders>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підсумки проведення атестації педагогічних кадрів</w:t>
            </w:r>
          </w:p>
          <w:p w:rsidR="00EC3A9E" w:rsidRPr="00B42EEF" w:rsidRDefault="00EC3A9E" w:rsidP="00EC3A9E">
            <w:pPr>
              <w:rPr>
                <w:rFonts w:ascii="Times New Roman" w:eastAsia="Calibri" w:hAnsi="Times New Roman" w:cs="Times New Roman"/>
                <w:sz w:val="12"/>
                <w:szCs w:val="16"/>
                <w:lang w:val="uk-UA"/>
              </w:rPr>
            </w:pPr>
          </w:p>
        </w:tc>
        <w:tc>
          <w:tcPr>
            <w:tcW w:w="1701"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квітень </w:t>
            </w:r>
          </w:p>
        </w:tc>
        <w:tc>
          <w:tcPr>
            <w:tcW w:w="1984" w:type="dxa"/>
            <w:tcBorders>
              <w:top w:val="single" w:sz="4" w:space="0" w:color="auto"/>
              <w:bottom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М.Мазурок </w:t>
            </w:r>
            <w:r w:rsidRPr="00023591">
              <w:rPr>
                <w:rFonts w:ascii="Times New Roman" w:eastAsia="Calibri" w:hAnsi="Times New Roman" w:cs="Times New Roman"/>
                <w:sz w:val="24"/>
                <w:szCs w:val="24"/>
                <w:lang w:val="uk-UA"/>
              </w:rPr>
              <w:t xml:space="preserve"> </w:t>
            </w:r>
          </w:p>
        </w:tc>
      </w:tr>
      <w:tr w:rsidR="00EC3A9E" w:rsidRPr="00023591" w:rsidTr="00492804">
        <w:trPr>
          <w:trHeight w:val="509"/>
        </w:trPr>
        <w:tc>
          <w:tcPr>
            <w:tcW w:w="533"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7</w:t>
            </w:r>
            <w:r w:rsidRPr="00023591">
              <w:rPr>
                <w:rFonts w:ascii="Times New Roman" w:eastAsia="Calibri" w:hAnsi="Times New Roman" w:cs="Times New Roman"/>
                <w:sz w:val="24"/>
                <w:szCs w:val="24"/>
                <w:lang w:val="uk-UA"/>
              </w:rPr>
              <w:t>.</w:t>
            </w:r>
          </w:p>
        </w:tc>
        <w:tc>
          <w:tcPr>
            <w:tcW w:w="5671" w:type="dxa"/>
            <w:tcBorders>
              <w:top w:val="single" w:sz="4" w:space="0" w:color="auto"/>
            </w:tcBorders>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проведення інвентаризації бібліотечних фондів навчальної літератури </w:t>
            </w:r>
          </w:p>
          <w:p w:rsidR="00EC3A9E" w:rsidRPr="00B42EEF" w:rsidRDefault="00EC3A9E" w:rsidP="00EC3A9E">
            <w:pPr>
              <w:rPr>
                <w:rFonts w:ascii="Times New Roman" w:eastAsia="Calibri" w:hAnsi="Times New Roman" w:cs="Times New Roman"/>
                <w:sz w:val="12"/>
                <w:szCs w:val="16"/>
                <w:lang w:val="uk-UA"/>
              </w:rPr>
            </w:pPr>
          </w:p>
        </w:tc>
        <w:tc>
          <w:tcPr>
            <w:tcW w:w="1701"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травень -</w:t>
            </w:r>
          </w:p>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червень </w:t>
            </w:r>
          </w:p>
        </w:tc>
        <w:tc>
          <w:tcPr>
            <w:tcW w:w="1984" w:type="dxa"/>
            <w:tcBorders>
              <w:top w:val="single" w:sz="4" w:space="0" w:color="auto"/>
            </w:tcBorders>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023591">
              <w:rPr>
                <w:rFonts w:ascii="Times New Roman" w:eastAsia="Calibri" w:hAnsi="Times New Roman" w:cs="Times New Roman"/>
                <w:sz w:val="24"/>
                <w:szCs w:val="24"/>
                <w:lang w:val="uk-UA"/>
              </w:rPr>
              <w:t>.</w:t>
            </w:r>
          </w:p>
        </w:tc>
        <w:tc>
          <w:tcPr>
            <w:tcW w:w="5671" w:type="dxa"/>
          </w:tcPr>
          <w:p w:rsidR="00EC3A9E" w:rsidRPr="00023591"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стан літнього оздоровлення та відпочинку дітей </w:t>
            </w:r>
          </w:p>
        </w:tc>
        <w:tc>
          <w:tcPr>
            <w:tcW w:w="1701"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червень - серпень </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w:t>
            </w:r>
            <w:r w:rsidRPr="00023591">
              <w:rPr>
                <w:rFonts w:ascii="Times New Roman" w:eastAsia="Calibri" w:hAnsi="Times New Roman" w:cs="Times New Roman"/>
                <w:sz w:val="24"/>
                <w:szCs w:val="24"/>
                <w:lang w:val="uk-UA"/>
              </w:rPr>
              <w:t>.</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Видача документації про освіту в закладах загальної середньої освіти</w:t>
            </w:r>
          </w:p>
          <w:p w:rsidR="00EC3A9E" w:rsidRPr="00B42EEF" w:rsidRDefault="00EC3A9E" w:rsidP="00EC3A9E">
            <w:pPr>
              <w:rPr>
                <w:rFonts w:ascii="Times New Roman" w:eastAsia="Calibri" w:hAnsi="Times New Roman" w:cs="Times New Roman"/>
                <w:sz w:val="12"/>
                <w:szCs w:val="16"/>
                <w:lang w:val="uk-UA"/>
              </w:rPr>
            </w:pPr>
          </w:p>
        </w:tc>
        <w:tc>
          <w:tcPr>
            <w:tcW w:w="1701" w:type="dxa"/>
          </w:tcPr>
          <w:p w:rsidR="00EC3A9E"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травень –</w:t>
            </w:r>
          </w:p>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липень</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023591">
              <w:rPr>
                <w:rFonts w:ascii="Times New Roman" w:eastAsia="Calibri" w:hAnsi="Times New Roman" w:cs="Times New Roman"/>
                <w:sz w:val="24"/>
                <w:szCs w:val="24"/>
                <w:lang w:val="uk-UA"/>
              </w:rPr>
              <w:t>.</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Оновлення бази дітей пільгових категорій </w:t>
            </w:r>
          </w:p>
          <w:p w:rsidR="00EC3A9E" w:rsidRPr="00B42EEF" w:rsidRDefault="00EC3A9E" w:rsidP="00EC3A9E">
            <w:pPr>
              <w:rPr>
                <w:rFonts w:ascii="Times New Roman" w:eastAsia="Calibri" w:hAnsi="Times New Roman" w:cs="Times New Roman"/>
                <w:sz w:val="12"/>
                <w:szCs w:val="16"/>
                <w:lang w:val="uk-UA"/>
              </w:rPr>
            </w:pPr>
          </w:p>
        </w:tc>
        <w:tc>
          <w:tcPr>
            <w:tcW w:w="1701"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21.</w:t>
            </w:r>
          </w:p>
        </w:tc>
        <w:tc>
          <w:tcPr>
            <w:tcW w:w="5671" w:type="dxa"/>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Подання звітності на початок 20</w:t>
            </w:r>
            <w:r>
              <w:rPr>
                <w:rFonts w:ascii="Times New Roman" w:eastAsia="Calibri" w:hAnsi="Times New Roman" w:cs="Times New Roman"/>
                <w:sz w:val="24"/>
                <w:szCs w:val="24"/>
                <w:lang w:val="uk-UA"/>
              </w:rPr>
              <w:t>24</w:t>
            </w:r>
            <w:r w:rsidRPr="00023591">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 xml:space="preserve">5 </w:t>
            </w:r>
            <w:r w:rsidRPr="00023591">
              <w:rPr>
                <w:rFonts w:ascii="Times New Roman" w:eastAsia="Calibri" w:hAnsi="Times New Roman" w:cs="Times New Roman"/>
                <w:sz w:val="24"/>
                <w:szCs w:val="24"/>
                <w:lang w:val="uk-UA"/>
              </w:rPr>
              <w:t xml:space="preserve">навчального року відповідно до плану статистичних робіт Міністерства освіти і науки України (звіти ЗНЗ-1, </w:t>
            </w:r>
            <w:r>
              <w:rPr>
                <w:rFonts w:ascii="Times New Roman" w:eastAsia="Calibri" w:hAnsi="Times New Roman" w:cs="Times New Roman"/>
                <w:sz w:val="24"/>
                <w:szCs w:val="24"/>
                <w:lang w:val="uk-UA"/>
              </w:rPr>
              <w:t>83-РВК</w:t>
            </w:r>
            <w:r w:rsidRPr="00023591">
              <w:rPr>
                <w:rFonts w:ascii="Times New Roman" w:eastAsia="Calibri" w:hAnsi="Times New Roman" w:cs="Times New Roman"/>
                <w:sz w:val="24"/>
                <w:szCs w:val="24"/>
                <w:lang w:val="uk-UA"/>
              </w:rPr>
              <w:t>, 76-РВК, 77-РВК</w:t>
            </w: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Д-4,</w:t>
            </w:r>
            <w:r>
              <w:rPr>
                <w:rFonts w:ascii="Times New Roman" w:eastAsia="Calibri" w:hAnsi="Times New Roman" w:cs="Times New Roman"/>
                <w:sz w:val="24"/>
                <w:szCs w:val="24"/>
                <w:lang w:val="uk-UA"/>
              </w:rPr>
              <w:t xml:space="preserve"> Д-5, </w:t>
            </w:r>
            <w:r w:rsidRPr="00023591">
              <w:rPr>
                <w:rFonts w:ascii="Times New Roman" w:eastAsia="Calibri" w:hAnsi="Times New Roman" w:cs="Times New Roman"/>
                <w:sz w:val="24"/>
                <w:szCs w:val="24"/>
                <w:lang w:val="uk-UA"/>
              </w:rPr>
              <w:t xml:space="preserve">Д-6,  Д-7,  Д-8,  </w:t>
            </w:r>
            <w:r>
              <w:rPr>
                <w:rFonts w:ascii="Times New Roman" w:eastAsia="Calibri" w:hAnsi="Times New Roman" w:cs="Times New Roman"/>
                <w:sz w:val="24"/>
                <w:szCs w:val="24"/>
                <w:lang w:val="uk-UA"/>
              </w:rPr>
              <w:t>Д-9,</w:t>
            </w:r>
            <w:r w:rsidRPr="00023591">
              <w:rPr>
                <w:rFonts w:ascii="Times New Roman" w:eastAsia="Calibri" w:hAnsi="Times New Roman" w:cs="Times New Roman"/>
                <w:sz w:val="24"/>
                <w:szCs w:val="24"/>
                <w:lang w:val="uk-UA"/>
              </w:rPr>
              <w:t xml:space="preserve"> 1-ЗСО, </w:t>
            </w:r>
            <w:r>
              <w:rPr>
                <w:rFonts w:ascii="Times New Roman" w:eastAsia="Calibri" w:hAnsi="Times New Roman" w:cs="Times New Roman"/>
                <w:sz w:val="24"/>
                <w:szCs w:val="24"/>
                <w:lang w:val="uk-UA"/>
              </w:rPr>
              <w:t>І-ПО, І-ПЗ</w:t>
            </w:r>
            <w:r w:rsidRPr="00023591">
              <w:rPr>
                <w:rFonts w:ascii="Times New Roman" w:eastAsia="Calibri" w:hAnsi="Times New Roman" w:cs="Times New Roman"/>
                <w:sz w:val="24"/>
                <w:szCs w:val="24"/>
                <w:lang w:val="uk-UA"/>
              </w:rPr>
              <w:t xml:space="preserve"> )</w:t>
            </w:r>
          </w:p>
          <w:p w:rsidR="00EC3A9E" w:rsidRPr="004A1461" w:rsidRDefault="00EC3A9E" w:rsidP="00EC3A9E">
            <w:pPr>
              <w:rPr>
                <w:rFonts w:ascii="Times New Roman" w:eastAsia="Calibri" w:hAnsi="Times New Roman" w:cs="Times New Roman"/>
                <w:sz w:val="8"/>
                <w:szCs w:val="24"/>
                <w:lang w:val="uk-UA"/>
              </w:rPr>
            </w:pPr>
          </w:p>
        </w:tc>
        <w:tc>
          <w:tcPr>
            <w:tcW w:w="1701"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вересень - грудень </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М.Мазурок </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w:t>
            </w:r>
            <w:r w:rsidRPr="00023591">
              <w:rPr>
                <w:rFonts w:ascii="Times New Roman" w:eastAsia="Calibri" w:hAnsi="Times New Roman" w:cs="Times New Roman"/>
                <w:sz w:val="24"/>
                <w:szCs w:val="24"/>
                <w:lang w:val="uk-UA"/>
              </w:rPr>
              <w:t>.</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Організація роботи щодо проведення щорічного обліку дітей шкільного віку відповідно до Постанови КМУ від 13.09.2017 №684 «Про затвердження порядку ведення обліку дітей дошкільного, шкільного віку та учнів</w:t>
            </w:r>
          </w:p>
          <w:p w:rsidR="00EC3A9E" w:rsidRPr="004A1461" w:rsidRDefault="00EC3A9E" w:rsidP="00EC3A9E">
            <w:pPr>
              <w:rPr>
                <w:rFonts w:ascii="Times New Roman" w:eastAsia="Calibri" w:hAnsi="Times New Roman" w:cs="Times New Roman"/>
                <w:sz w:val="12"/>
                <w:szCs w:val="24"/>
                <w:lang w:val="uk-UA"/>
              </w:rPr>
            </w:pPr>
          </w:p>
        </w:tc>
        <w:tc>
          <w:tcPr>
            <w:tcW w:w="1701" w:type="dxa"/>
          </w:tcPr>
          <w:p w:rsidR="00EC3A9E"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w:t>
            </w:r>
          </w:p>
          <w:p w:rsidR="00EC3A9E"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грудень,</w:t>
            </w:r>
          </w:p>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квітень</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w:t>
            </w:r>
            <w:r w:rsidRPr="00023591">
              <w:rPr>
                <w:rFonts w:ascii="Times New Roman" w:eastAsia="Calibri" w:hAnsi="Times New Roman" w:cs="Times New Roman"/>
                <w:sz w:val="24"/>
                <w:szCs w:val="24"/>
                <w:lang w:val="uk-UA"/>
              </w:rPr>
              <w:t>.</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Звіт про охоплення дітей шкільного віку оздоровленням та відпочинком за бюджетні кошти (звіт 2 ОБК)</w:t>
            </w:r>
          </w:p>
          <w:p w:rsidR="00EC3A9E" w:rsidRPr="004A1461" w:rsidRDefault="00EC3A9E" w:rsidP="00EC3A9E">
            <w:pPr>
              <w:rPr>
                <w:rFonts w:ascii="Times New Roman" w:eastAsia="Calibri" w:hAnsi="Times New Roman" w:cs="Times New Roman"/>
                <w:sz w:val="12"/>
                <w:szCs w:val="24"/>
                <w:lang w:val="uk-UA"/>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492804">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w:t>
            </w:r>
            <w:r w:rsidRPr="00023591">
              <w:rPr>
                <w:rFonts w:ascii="Times New Roman" w:eastAsia="Calibri" w:hAnsi="Times New Roman" w:cs="Times New Roman"/>
                <w:sz w:val="24"/>
                <w:szCs w:val="24"/>
                <w:lang w:val="uk-UA"/>
              </w:rPr>
              <w:t>.</w:t>
            </w:r>
          </w:p>
        </w:tc>
        <w:tc>
          <w:tcPr>
            <w:tcW w:w="5671" w:type="dxa"/>
          </w:tcPr>
          <w:p w:rsidR="00EC3A9E" w:rsidRDefault="00EC3A9E" w:rsidP="00EC3A9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стан організації підвозу учнів, виконання Державної соціальної програми «Шкільний автобус»</w:t>
            </w:r>
          </w:p>
          <w:p w:rsidR="00EC3A9E" w:rsidRPr="004A1461" w:rsidRDefault="00EC3A9E" w:rsidP="00EC3A9E">
            <w:pPr>
              <w:rPr>
                <w:rFonts w:ascii="Times New Roman" w:eastAsia="Calibri" w:hAnsi="Times New Roman" w:cs="Times New Roman"/>
                <w:sz w:val="12"/>
                <w:szCs w:val="24"/>
                <w:lang w:val="uk-UA"/>
              </w:rPr>
            </w:pPr>
          </w:p>
        </w:tc>
        <w:tc>
          <w:tcPr>
            <w:tcW w:w="1701" w:type="dxa"/>
          </w:tcPr>
          <w:p w:rsidR="00EC3A9E" w:rsidRPr="00023591" w:rsidRDefault="00EC3A9E" w:rsidP="00EC3A9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жовтень</w:t>
            </w:r>
          </w:p>
        </w:tc>
        <w:tc>
          <w:tcPr>
            <w:tcW w:w="1984"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EC3A9E" w:rsidRPr="00023591" w:rsidTr="00260178">
        <w:trPr>
          <w:trHeight w:val="559"/>
        </w:trPr>
        <w:tc>
          <w:tcPr>
            <w:tcW w:w="533" w:type="dxa"/>
          </w:tcPr>
          <w:p w:rsidR="00EC3A9E" w:rsidRPr="00023591"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25.</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Організаційні заходи щодо проведення атестації педагогічних працівників</w:t>
            </w:r>
          </w:p>
          <w:p w:rsidR="00EC3A9E" w:rsidRPr="004A1461" w:rsidRDefault="00EC3A9E" w:rsidP="00EC3A9E">
            <w:pPr>
              <w:rPr>
                <w:rFonts w:ascii="Times New Roman" w:eastAsia="Calibri" w:hAnsi="Times New Roman" w:cs="Times New Roman"/>
                <w:sz w:val="12"/>
                <w:szCs w:val="24"/>
                <w:lang w:val="uk-UA"/>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жовтень</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EC3A9E" w:rsidRPr="00023591" w:rsidTr="00260178">
        <w:trPr>
          <w:trHeight w:val="554"/>
        </w:trPr>
        <w:tc>
          <w:tcPr>
            <w:tcW w:w="533" w:type="dxa"/>
          </w:tcPr>
          <w:p w:rsidR="00EC3A9E" w:rsidRPr="00023591"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5671" w:type="dxa"/>
          </w:tcPr>
          <w:p w:rsidR="00EC3A9E" w:rsidRDefault="00EC3A9E" w:rsidP="00EC3A9E">
            <w:pPr>
              <w:rPr>
                <w:rFonts w:ascii="Times New Roman" w:hAnsi="Times New Roman" w:cs="Times New Roman"/>
                <w:sz w:val="24"/>
                <w:szCs w:val="24"/>
                <w:lang w:bidi="uk-UA"/>
              </w:rPr>
            </w:pPr>
            <w:proofErr w:type="spellStart"/>
            <w:r>
              <w:rPr>
                <w:rFonts w:ascii="Times New Roman" w:hAnsi="Times New Roman" w:cs="Times New Roman"/>
                <w:sz w:val="24"/>
                <w:szCs w:val="24"/>
                <w:lang w:bidi="uk-UA"/>
              </w:rPr>
              <w:t>Організація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проведення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Всеукраїнських</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предметних</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олімпіад</w:t>
            </w:r>
            <w:proofErr w:type="spellEnd"/>
            <w:r>
              <w:rPr>
                <w:rFonts w:ascii="Times New Roman" w:hAnsi="Times New Roman" w:cs="Times New Roman"/>
                <w:sz w:val="24"/>
                <w:szCs w:val="24"/>
                <w:lang w:bidi="uk-UA"/>
              </w:rPr>
              <w:t xml:space="preserve"> </w:t>
            </w:r>
          </w:p>
          <w:p w:rsidR="00EC3A9E" w:rsidRPr="004A1461" w:rsidRDefault="00EC3A9E" w:rsidP="00EC3A9E">
            <w:pPr>
              <w:rPr>
                <w:rFonts w:ascii="Times New Roman" w:hAnsi="Times New Roman" w:cs="Times New Roman"/>
                <w:sz w:val="12"/>
                <w:szCs w:val="24"/>
                <w:lang w:bidi="uk-UA"/>
              </w:rPr>
            </w:pPr>
          </w:p>
        </w:tc>
        <w:tc>
          <w:tcPr>
            <w:tcW w:w="1701" w:type="dxa"/>
          </w:tcPr>
          <w:p w:rsidR="00EC3A9E" w:rsidRPr="0055098B"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жовтень</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грудень</w:t>
            </w:r>
            <w:proofErr w:type="spellEnd"/>
            <w:r>
              <w:rPr>
                <w:rFonts w:ascii="Times New Roman" w:eastAsia="Calibri" w:hAnsi="Times New Roman" w:cs="Times New Roman"/>
                <w:sz w:val="24"/>
                <w:szCs w:val="24"/>
              </w:rPr>
              <w:t xml:space="preserve"> </w:t>
            </w:r>
          </w:p>
        </w:tc>
        <w:tc>
          <w:tcPr>
            <w:tcW w:w="1984" w:type="dxa"/>
          </w:tcPr>
          <w:p w:rsidR="00EC3A9E" w:rsidRPr="0055098B"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tc>
      </w:tr>
      <w:tr w:rsidR="00EC3A9E" w:rsidRPr="00023591" w:rsidTr="00480763">
        <w:trPr>
          <w:trHeight w:val="277"/>
        </w:trPr>
        <w:tc>
          <w:tcPr>
            <w:tcW w:w="533" w:type="dxa"/>
            <w:tcBorders>
              <w:bottom w:val="single" w:sz="4" w:space="0" w:color="auto"/>
            </w:tcBorders>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5671" w:type="dxa"/>
            <w:tcBorders>
              <w:bottom w:val="single" w:sz="4" w:space="0" w:color="auto"/>
            </w:tcBorders>
          </w:tcPr>
          <w:p w:rsidR="00EC3A9E" w:rsidRDefault="00EC3A9E" w:rsidP="00EC3A9E">
            <w:pPr>
              <w:rPr>
                <w:rFonts w:ascii="Times New Roman" w:hAnsi="Times New Roman" w:cs="Times New Roman"/>
                <w:sz w:val="24"/>
                <w:szCs w:val="24"/>
                <w:lang w:bidi="uk-UA"/>
              </w:rPr>
            </w:pPr>
            <w:proofErr w:type="spellStart"/>
            <w:r>
              <w:rPr>
                <w:rFonts w:ascii="Times New Roman" w:hAnsi="Times New Roman" w:cs="Times New Roman"/>
                <w:sz w:val="24"/>
                <w:szCs w:val="24"/>
                <w:lang w:bidi="uk-UA"/>
              </w:rPr>
              <w:t>Формування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замовлення</w:t>
            </w:r>
            <w:proofErr w:type="spellEnd"/>
            <w:r>
              <w:rPr>
                <w:rFonts w:ascii="Times New Roman" w:hAnsi="Times New Roman" w:cs="Times New Roman"/>
                <w:sz w:val="24"/>
                <w:szCs w:val="24"/>
                <w:lang w:bidi="uk-UA"/>
              </w:rPr>
              <w:t xml:space="preserve"> на </w:t>
            </w:r>
            <w:proofErr w:type="spellStart"/>
            <w:r>
              <w:rPr>
                <w:rFonts w:ascii="Times New Roman" w:hAnsi="Times New Roman" w:cs="Times New Roman"/>
                <w:sz w:val="24"/>
                <w:szCs w:val="24"/>
                <w:lang w:bidi="uk-UA"/>
              </w:rPr>
              <w:t>документи</w:t>
            </w:r>
            <w:proofErr w:type="spellEnd"/>
            <w:r>
              <w:rPr>
                <w:rFonts w:ascii="Times New Roman" w:hAnsi="Times New Roman" w:cs="Times New Roman"/>
                <w:sz w:val="24"/>
                <w:szCs w:val="24"/>
                <w:lang w:bidi="uk-UA"/>
              </w:rPr>
              <w:t xml:space="preserve"> про </w:t>
            </w:r>
            <w:proofErr w:type="spellStart"/>
            <w:r>
              <w:rPr>
                <w:rFonts w:ascii="Times New Roman" w:hAnsi="Times New Roman" w:cs="Times New Roman"/>
                <w:sz w:val="24"/>
                <w:szCs w:val="24"/>
                <w:lang w:bidi="uk-UA"/>
              </w:rPr>
              <w:t>освіту</w:t>
            </w:r>
            <w:proofErr w:type="spellEnd"/>
          </w:p>
          <w:p w:rsidR="00EC3A9E" w:rsidRPr="005405E6" w:rsidRDefault="00EC3A9E" w:rsidP="00EC3A9E">
            <w:pPr>
              <w:rPr>
                <w:rFonts w:ascii="Times New Roman" w:hAnsi="Times New Roman" w:cs="Times New Roman"/>
                <w:sz w:val="12"/>
                <w:szCs w:val="24"/>
                <w:lang w:bidi="uk-UA"/>
              </w:rPr>
            </w:pPr>
          </w:p>
        </w:tc>
        <w:tc>
          <w:tcPr>
            <w:tcW w:w="1701" w:type="dxa"/>
            <w:tcBorders>
              <w:bottom w:val="single" w:sz="4" w:space="0" w:color="auto"/>
            </w:tcBorders>
          </w:tcPr>
          <w:p w:rsidR="00EC3A9E" w:rsidRPr="0055098B"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листопад</w:t>
            </w:r>
          </w:p>
        </w:tc>
        <w:tc>
          <w:tcPr>
            <w:tcW w:w="1984" w:type="dxa"/>
            <w:tcBorders>
              <w:bottom w:val="single" w:sz="4" w:space="0" w:color="auto"/>
            </w:tcBorders>
          </w:tcPr>
          <w:p w:rsidR="00EC3A9E" w:rsidRPr="0055098B"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М.Мазурок</w:t>
            </w:r>
            <w:proofErr w:type="spellEnd"/>
          </w:p>
        </w:tc>
      </w:tr>
      <w:tr w:rsidR="00EC3A9E" w:rsidRPr="00023591" w:rsidTr="00480763">
        <w:trPr>
          <w:trHeight w:val="278"/>
        </w:trPr>
        <w:tc>
          <w:tcPr>
            <w:tcW w:w="533" w:type="dxa"/>
            <w:tcBorders>
              <w:top w:val="single" w:sz="4" w:space="0" w:color="auto"/>
            </w:tcBorders>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5671" w:type="dxa"/>
            <w:tcBorders>
              <w:top w:val="single" w:sz="4" w:space="0" w:color="auto"/>
            </w:tcBorders>
          </w:tcPr>
          <w:p w:rsidR="00EC3A9E" w:rsidRDefault="00EC3A9E" w:rsidP="00EC3A9E">
            <w:pPr>
              <w:rPr>
                <w:rFonts w:ascii="Times New Roman" w:hAnsi="Times New Roman" w:cs="Times New Roman"/>
                <w:sz w:val="24"/>
                <w:szCs w:val="24"/>
                <w:lang w:bidi="uk-UA"/>
              </w:rPr>
            </w:pPr>
            <w:proofErr w:type="spellStart"/>
            <w:r>
              <w:rPr>
                <w:rFonts w:ascii="Times New Roman" w:hAnsi="Times New Roman" w:cs="Times New Roman"/>
                <w:sz w:val="24"/>
                <w:szCs w:val="24"/>
                <w:lang w:bidi="uk-UA"/>
              </w:rPr>
              <w:t>Цифрово-статистична</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звітність</w:t>
            </w:r>
            <w:proofErr w:type="spellEnd"/>
            <w:r>
              <w:rPr>
                <w:rFonts w:ascii="Times New Roman" w:hAnsi="Times New Roman" w:cs="Times New Roman"/>
                <w:sz w:val="24"/>
                <w:szCs w:val="24"/>
                <w:lang w:bidi="uk-UA"/>
              </w:rPr>
              <w:t xml:space="preserve"> з </w:t>
            </w:r>
            <w:proofErr w:type="spellStart"/>
            <w:r>
              <w:rPr>
                <w:rFonts w:ascii="Times New Roman" w:hAnsi="Times New Roman" w:cs="Times New Roman"/>
                <w:sz w:val="24"/>
                <w:szCs w:val="24"/>
                <w:lang w:bidi="uk-UA"/>
              </w:rPr>
              <w:t>фізичної</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культури</w:t>
            </w:r>
            <w:proofErr w:type="spellEnd"/>
            <w:r>
              <w:rPr>
                <w:rFonts w:ascii="Times New Roman" w:hAnsi="Times New Roman" w:cs="Times New Roman"/>
                <w:sz w:val="24"/>
                <w:szCs w:val="24"/>
                <w:lang w:bidi="uk-UA"/>
              </w:rPr>
              <w:t xml:space="preserve"> та спорту (</w:t>
            </w:r>
            <w:proofErr w:type="spellStart"/>
            <w:r>
              <w:rPr>
                <w:rFonts w:ascii="Times New Roman" w:hAnsi="Times New Roman" w:cs="Times New Roman"/>
                <w:sz w:val="24"/>
                <w:szCs w:val="24"/>
                <w:lang w:bidi="uk-UA"/>
              </w:rPr>
              <w:t>звіти</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форми</w:t>
            </w:r>
            <w:proofErr w:type="spellEnd"/>
            <w:r>
              <w:rPr>
                <w:rFonts w:ascii="Times New Roman" w:hAnsi="Times New Roman" w:cs="Times New Roman"/>
                <w:sz w:val="24"/>
                <w:szCs w:val="24"/>
                <w:lang w:bidi="uk-UA"/>
              </w:rPr>
              <w:t xml:space="preserve"> 2ФК)</w:t>
            </w:r>
          </w:p>
          <w:p w:rsidR="00EC3A9E" w:rsidRPr="005405E6" w:rsidRDefault="00EC3A9E" w:rsidP="00EC3A9E">
            <w:pPr>
              <w:rPr>
                <w:rFonts w:ascii="Times New Roman" w:hAnsi="Times New Roman" w:cs="Times New Roman"/>
                <w:sz w:val="12"/>
                <w:szCs w:val="24"/>
                <w:lang w:bidi="uk-UA"/>
              </w:rPr>
            </w:pPr>
          </w:p>
        </w:tc>
        <w:tc>
          <w:tcPr>
            <w:tcW w:w="1701" w:type="dxa"/>
            <w:tcBorders>
              <w:top w:val="single" w:sz="4" w:space="0" w:color="auto"/>
            </w:tcBorders>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листопад</w:t>
            </w:r>
          </w:p>
        </w:tc>
        <w:tc>
          <w:tcPr>
            <w:tcW w:w="1984" w:type="dxa"/>
            <w:tcBorders>
              <w:top w:val="single" w:sz="4" w:space="0" w:color="auto"/>
            </w:tcBorders>
          </w:tcPr>
          <w:p w:rsidR="00EC3A9E"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EC3A9E" w:rsidRPr="00023591" w:rsidTr="005405E6">
        <w:trPr>
          <w:trHeight w:val="618"/>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5671" w:type="dxa"/>
          </w:tcPr>
          <w:p w:rsidR="00EC3A9E" w:rsidRPr="0055098B" w:rsidRDefault="00EC3A9E" w:rsidP="00EC3A9E">
            <w:pPr>
              <w:rPr>
                <w:rFonts w:ascii="Times New Roman" w:hAnsi="Times New Roman" w:cs="Times New Roman"/>
                <w:sz w:val="24"/>
                <w:szCs w:val="24"/>
                <w:lang w:bidi="uk-UA"/>
              </w:rPr>
            </w:pPr>
            <w:proofErr w:type="spellStart"/>
            <w:r>
              <w:rPr>
                <w:rFonts w:ascii="Times New Roman" w:hAnsi="Times New Roman" w:cs="Times New Roman"/>
                <w:sz w:val="24"/>
                <w:szCs w:val="24"/>
                <w:lang w:bidi="uk-UA"/>
              </w:rPr>
              <w:t>Узагальнення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відомостей</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щодо</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багатодітних</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сімей</w:t>
            </w:r>
            <w:proofErr w:type="spellEnd"/>
            <w:r>
              <w:rPr>
                <w:rFonts w:ascii="Times New Roman" w:hAnsi="Times New Roman" w:cs="Times New Roman"/>
                <w:sz w:val="24"/>
                <w:szCs w:val="24"/>
                <w:lang w:bidi="uk-UA"/>
              </w:rPr>
              <w:t xml:space="preserve"> у </w:t>
            </w:r>
            <w:proofErr w:type="spellStart"/>
            <w:r>
              <w:rPr>
                <w:rFonts w:ascii="Times New Roman" w:hAnsi="Times New Roman" w:cs="Times New Roman"/>
                <w:sz w:val="24"/>
                <w:szCs w:val="24"/>
                <w:lang w:bidi="uk-UA"/>
              </w:rPr>
              <w:t>громаді</w:t>
            </w:r>
            <w:proofErr w:type="spellEnd"/>
          </w:p>
        </w:tc>
        <w:tc>
          <w:tcPr>
            <w:tcW w:w="1701" w:type="dxa"/>
          </w:tcPr>
          <w:p w:rsidR="00EC3A9E" w:rsidRPr="0055098B"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грудень</w:t>
            </w:r>
            <w:proofErr w:type="spellEnd"/>
          </w:p>
        </w:tc>
        <w:tc>
          <w:tcPr>
            <w:tcW w:w="1984" w:type="dxa"/>
          </w:tcPr>
          <w:p w:rsidR="00EC3A9E" w:rsidRPr="0055098B" w:rsidRDefault="00EC3A9E" w:rsidP="00EC3A9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671" w:type="dxa"/>
          </w:tcPr>
          <w:p w:rsidR="00EC3A9E" w:rsidRDefault="00EC3A9E" w:rsidP="00EC3A9E">
            <w:pPr>
              <w:rPr>
                <w:rFonts w:ascii="Times New Roman" w:hAnsi="Times New Roman" w:cs="Times New Roman"/>
                <w:sz w:val="24"/>
                <w:szCs w:val="24"/>
                <w:lang w:val="uk-UA" w:bidi="uk-UA"/>
              </w:rPr>
            </w:pPr>
            <w:r w:rsidRPr="0055098B">
              <w:rPr>
                <w:rFonts w:ascii="Times New Roman" w:hAnsi="Times New Roman" w:cs="Times New Roman"/>
                <w:sz w:val="24"/>
                <w:szCs w:val="24"/>
                <w:lang w:val="uk-UA" w:bidi="uk-UA"/>
              </w:rPr>
              <w:t>Про організацію і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 сприяння в межах своїх повноважень розвитку  спорту.</w:t>
            </w:r>
          </w:p>
          <w:p w:rsidR="00EC3A9E" w:rsidRPr="005405E6" w:rsidRDefault="00EC3A9E" w:rsidP="00EC3A9E">
            <w:pPr>
              <w:rPr>
                <w:rFonts w:ascii="Times New Roman" w:eastAsia="Calibri" w:hAnsi="Times New Roman" w:cs="Times New Roman"/>
                <w:sz w:val="12"/>
                <w:szCs w:val="24"/>
                <w:lang w:val="uk-UA"/>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sidRPr="0055098B">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sidRPr="0055098B">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5671" w:type="dxa"/>
          </w:tcPr>
          <w:p w:rsidR="00EC3A9E" w:rsidRDefault="00EC3A9E" w:rsidP="00EC3A9E">
            <w:pPr>
              <w:rPr>
                <w:rFonts w:ascii="Times New Roman" w:hAnsi="Times New Roman" w:cs="Times New Roman"/>
                <w:sz w:val="24"/>
                <w:szCs w:val="24"/>
                <w:lang w:bidi="uk-UA"/>
              </w:rPr>
            </w:pPr>
            <w:proofErr w:type="spellStart"/>
            <w:r>
              <w:rPr>
                <w:rFonts w:ascii="Times New Roman" w:hAnsi="Times New Roman" w:cs="Times New Roman"/>
                <w:sz w:val="24"/>
                <w:szCs w:val="24"/>
                <w:lang w:bidi="uk-UA"/>
              </w:rPr>
              <w:t>Порушення</w:t>
            </w:r>
            <w:proofErr w:type="spellEnd"/>
            <w:r>
              <w:rPr>
                <w:rFonts w:ascii="Times New Roman" w:hAnsi="Times New Roman" w:cs="Times New Roman"/>
                <w:sz w:val="24"/>
                <w:szCs w:val="24"/>
                <w:lang w:bidi="uk-UA"/>
              </w:rPr>
              <w:t xml:space="preserve"> в </w:t>
            </w:r>
            <w:proofErr w:type="spellStart"/>
            <w:r>
              <w:rPr>
                <w:rFonts w:ascii="Times New Roman" w:hAnsi="Times New Roman" w:cs="Times New Roman"/>
                <w:sz w:val="24"/>
                <w:szCs w:val="24"/>
                <w:lang w:bidi="uk-UA"/>
              </w:rPr>
              <w:t>установленому</w:t>
            </w:r>
            <w:proofErr w:type="spellEnd"/>
            <w:r>
              <w:rPr>
                <w:rFonts w:ascii="Times New Roman" w:hAnsi="Times New Roman" w:cs="Times New Roman"/>
                <w:sz w:val="24"/>
                <w:szCs w:val="24"/>
                <w:lang w:bidi="uk-UA"/>
              </w:rPr>
              <w:t xml:space="preserve"> порядку </w:t>
            </w:r>
            <w:proofErr w:type="spellStart"/>
            <w:r>
              <w:rPr>
                <w:rFonts w:ascii="Times New Roman" w:hAnsi="Times New Roman" w:cs="Times New Roman"/>
                <w:sz w:val="24"/>
                <w:szCs w:val="24"/>
                <w:lang w:bidi="uk-UA"/>
              </w:rPr>
              <w:t>клопотання</w:t>
            </w:r>
            <w:proofErr w:type="spellEnd"/>
            <w:r>
              <w:rPr>
                <w:rFonts w:ascii="Times New Roman" w:hAnsi="Times New Roman" w:cs="Times New Roman"/>
                <w:sz w:val="24"/>
                <w:szCs w:val="24"/>
                <w:lang w:bidi="uk-UA"/>
              </w:rPr>
              <w:t xml:space="preserve"> про </w:t>
            </w:r>
            <w:proofErr w:type="spellStart"/>
            <w:r>
              <w:rPr>
                <w:rFonts w:ascii="Times New Roman" w:hAnsi="Times New Roman" w:cs="Times New Roman"/>
                <w:sz w:val="24"/>
                <w:szCs w:val="24"/>
                <w:lang w:bidi="uk-UA"/>
              </w:rPr>
              <w:t>відзначення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спортсменів</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тренерів</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працівників</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сфери</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фізичної</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культури</w:t>
            </w:r>
            <w:proofErr w:type="spellEnd"/>
            <w:r>
              <w:rPr>
                <w:rFonts w:ascii="Times New Roman" w:hAnsi="Times New Roman" w:cs="Times New Roman"/>
                <w:sz w:val="24"/>
                <w:szCs w:val="24"/>
                <w:lang w:bidi="uk-UA"/>
              </w:rPr>
              <w:t xml:space="preserve"> та спорту </w:t>
            </w:r>
            <w:proofErr w:type="spellStart"/>
            <w:r>
              <w:rPr>
                <w:rFonts w:ascii="Times New Roman" w:hAnsi="Times New Roman" w:cs="Times New Roman"/>
                <w:sz w:val="24"/>
                <w:szCs w:val="24"/>
                <w:lang w:bidi="uk-UA"/>
              </w:rPr>
              <w:t>державними</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нагородами</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присвоєння</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їм</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спортивних</w:t>
            </w:r>
            <w:proofErr w:type="spellEnd"/>
            <w:r>
              <w:rPr>
                <w:rFonts w:ascii="Times New Roman" w:hAnsi="Times New Roman" w:cs="Times New Roman"/>
                <w:sz w:val="24"/>
                <w:szCs w:val="24"/>
                <w:lang w:bidi="uk-UA"/>
              </w:rPr>
              <w:t xml:space="preserve"> </w:t>
            </w:r>
            <w:proofErr w:type="spellStart"/>
            <w:r>
              <w:rPr>
                <w:rFonts w:ascii="Times New Roman" w:hAnsi="Times New Roman" w:cs="Times New Roman"/>
                <w:sz w:val="24"/>
                <w:szCs w:val="24"/>
                <w:lang w:bidi="uk-UA"/>
              </w:rPr>
              <w:t>звань</w:t>
            </w:r>
            <w:proofErr w:type="spellEnd"/>
          </w:p>
          <w:p w:rsidR="00EC3A9E" w:rsidRPr="005405E6" w:rsidRDefault="00EC3A9E" w:rsidP="00EC3A9E">
            <w:pPr>
              <w:rPr>
                <w:rFonts w:ascii="Times New Roman" w:hAnsi="Times New Roman" w:cs="Times New Roman"/>
                <w:sz w:val="12"/>
                <w:szCs w:val="24"/>
                <w:lang w:bidi="uk-UA"/>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sidRPr="0055098B">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sidRPr="0055098B">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p>
        </w:tc>
        <w:tc>
          <w:tcPr>
            <w:tcW w:w="5671" w:type="dxa"/>
          </w:tcPr>
          <w:p w:rsidR="00EC3A9E" w:rsidRDefault="00EC3A9E" w:rsidP="00EC3A9E">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Здійснення видачі посвідчень батькам та дітям з багатодітних сімей</w:t>
            </w:r>
          </w:p>
          <w:p w:rsidR="00EC3A9E" w:rsidRPr="005405E6" w:rsidRDefault="00EC3A9E" w:rsidP="00EC3A9E">
            <w:pPr>
              <w:rPr>
                <w:rFonts w:ascii="Times New Roman" w:eastAsia="Calibri" w:hAnsi="Times New Roman" w:cs="Times New Roman"/>
                <w:sz w:val="12"/>
                <w:szCs w:val="24"/>
                <w:lang w:val="uk-UA"/>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671" w:type="dxa"/>
          </w:tcPr>
          <w:p w:rsidR="00EC3A9E" w:rsidRDefault="00EC3A9E" w:rsidP="00EC3A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Порушення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клопотання</w:t>
            </w:r>
            <w:proofErr w:type="spellEnd"/>
            <w:r>
              <w:rPr>
                <w:rFonts w:ascii="Times New Roman" w:eastAsia="Calibri" w:hAnsi="Times New Roman" w:cs="Times New Roman"/>
                <w:sz w:val="24"/>
                <w:szCs w:val="24"/>
              </w:rPr>
              <w:t xml:space="preserve"> про </w:t>
            </w:r>
            <w:proofErr w:type="spellStart"/>
            <w:r>
              <w:rPr>
                <w:rFonts w:ascii="Times New Roman" w:eastAsia="Calibri" w:hAnsi="Times New Roman" w:cs="Times New Roman"/>
                <w:sz w:val="24"/>
                <w:szCs w:val="24"/>
              </w:rPr>
              <w:t>присвоєння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почесного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звання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України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Мати</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героїня</w:t>
            </w:r>
            <w:proofErr w:type="spellEnd"/>
            <w:r>
              <w:rPr>
                <w:rFonts w:ascii="Times New Roman" w:eastAsia="Calibri" w:hAnsi="Times New Roman" w:cs="Times New Roman"/>
                <w:sz w:val="24"/>
                <w:szCs w:val="24"/>
              </w:rPr>
              <w:t xml:space="preserve">» </w:t>
            </w:r>
          </w:p>
          <w:p w:rsidR="00EC3A9E" w:rsidRPr="005405E6" w:rsidRDefault="00EC3A9E" w:rsidP="00EC3A9E">
            <w:pPr>
              <w:rPr>
                <w:rFonts w:ascii="Times New Roman" w:eastAsia="Calibri" w:hAnsi="Times New Roman" w:cs="Times New Roman"/>
                <w:sz w:val="10"/>
                <w:szCs w:val="24"/>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671" w:type="dxa"/>
          </w:tcPr>
          <w:p w:rsidR="00EC3A9E" w:rsidRDefault="00EC3A9E" w:rsidP="00EC3A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Координація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роботи</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узагальнення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інформації</w:t>
            </w:r>
            <w:proofErr w:type="spellEnd"/>
            <w:r>
              <w:rPr>
                <w:rFonts w:ascii="Times New Roman" w:eastAsia="Calibri" w:hAnsi="Times New Roman" w:cs="Times New Roman"/>
                <w:sz w:val="24"/>
                <w:szCs w:val="24"/>
              </w:rPr>
              <w:t xml:space="preserve"> з </w:t>
            </w:r>
            <w:proofErr w:type="spellStart"/>
            <w:r>
              <w:rPr>
                <w:rFonts w:ascii="Times New Roman" w:eastAsia="Calibri" w:hAnsi="Times New Roman" w:cs="Times New Roman"/>
                <w:sz w:val="24"/>
                <w:szCs w:val="24"/>
              </w:rPr>
              <w:t>питань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попередження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насильства</w:t>
            </w:r>
            <w:proofErr w:type="spellEnd"/>
            <w:r>
              <w:rPr>
                <w:rFonts w:ascii="Times New Roman" w:eastAsia="Calibri" w:hAnsi="Times New Roman" w:cs="Times New Roman"/>
                <w:sz w:val="24"/>
                <w:szCs w:val="24"/>
              </w:rPr>
              <w:t xml:space="preserve"> в </w:t>
            </w:r>
            <w:proofErr w:type="spellStart"/>
            <w:r>
              <w:rPr>
                <w:rFonts w:ascii="Times New Roman" w:eastAsia="Calibri" w:hAnsi="Times New Roman" w:cs="Times New Roman"/>
                <w:sz w:val="24"/>
                <w:szCs w:val="24"/>
              </w:rPr>
              <w:t>сім'ї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забезпечення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рівних</w:t>
            </w:r>
            <w:proofErr w:type="spellEnd"/>
            <w:r>
              <w:rPr>
                <w:rFonts w:ascii="Times New Roman" w:eastAsia="Calibri" w:hAnsi="Times New Roman" w:cs="Times New Roman"/>
                <w:sz w:val="24"/>
                <w:szCs w:val="24"/>
              </w:rPr>
              <w:t xml:space="preserve"> прав та </w:t>
            </w:r>
            <w:proofErr w:type="spellStart"/>
            <w:r>
              <w:rPr>
                <w:rFonts w:ascii="Times New Roman" w:eastAsia="Calibri" w:hAnsi="Times New Roman" w:cs="Times New Roman"/>
                <w:sz w:val="24"/>
                <w:szCs w:val="24"/>
              </w:rPr>
              <w:t>можливостей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жінок</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чоловіків</w:t>
            </w:r>
            <w:proofErr w:type="spellEnd"/>
            <w:r>
              <w:rPr>
                <w:rFonts w:ascii="Times New Roman" w:eastAsia="Calibri" w:hAnsi="Times New Roman" w:cs="Times New Roman"/>
                <w:sz w:val="24"/>
                <w:szCs w:val="24"/>
              </w:rPr>
              <w:t xml:space="preserve"> </w:t>
            </w:r>
          </w:p>
          <w:p w:rsidR="00EC3A9E" w:rsidRPr="005405E6" w:rsidRDefault="00EC3A9E" w:rsidP="00EC3A9E">
            <w:pPr>
              <w:rPr>
                <w:rFonts w:ascii="Times New Roman" w:eastAsia="Calibri" w:hAnsi="Times New Roman" w:cs="Times New Roman"/>
                <w:sz w:val="10"/>
                <w:szCs w:val="24"/>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5671" w:type="dxa"/>
          </w:tcPr>
          <w:p w:rsidR="00EC3A9E" w:rsidRDefault="00EC3A9E" w:rsidP="00EC3A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Забезпечення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виконання</w:t>
            </w:r>
            <w:proofErr w:type="spellEnd"/>
            <w:r>
              <w:rPr>
                <w:rFonts w:ascii="Times New Roman" w:eastAsia="Calibri" w:hAnsi="Times New Roman" w:cs="Times New Roman"/>
                <w:sz w:val="24"/>
                <w:szCs w:val="24"/>
              </w:rPr>
              <w:t xml:space="preserve"> календарного плану спортивно-</w:t>
            </w:r>
            <w:proofErr w:type="spellStart"/>
            <w:r>
              <w:rPr>
                <w:rFonts w:ascii="Times New Roman" w:eastAsia="Calibri" w:hAnsi="Times New Roman" w:cs="Times New Roman"/>
                <w:sz w:val="24"/>
                <w:szCs w:val="24"/>
              </w:rPr>
              <w:t>масових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заходів</w:t>
            </w:r>
            <w:proofErr w:type="spellEnd"/>
            <w:r>
              <w:rPr>
                <w:rFonts w:ascii="Times New Roman" w:eastAsia="Calibri" w:hAnsi="Times New Roman" w:cs="Times New Roman"/>
                <w:sz w:val="24"/>
                <w:szCs w:val="24"/>
              </w:rPr>
              <w:t xml:space="preserve"> </w:t>
            </w:r>
          </w:p>
          <w:p w:rsidR="00EC3A9E" w:rsidRPr="005405E6" w:rsidRDefault="00EC3A9E" w:rsidP="00EC3A9E">
            <w:pPr>
              <w:rPr>
                <w:rFonts w:ascii="Times New Roman" w:eastAsia="Calibri" w:hAnsi="Times New Roman" w:cs="Times New Roman"/>
                <w:sz w:val="10"/>
                <w:szCs w:val="24"/>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5671" w:type="dxa"/>
          </w:tcPr>
          <w:p w:rsidR="00EC3A9E" w:rsidRDefault="00EC3A9E" w:rsidP="00EC3A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Залучення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громадських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молодіжних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дитячих</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інших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організацій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благодійних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організацій</w:t>
            </w:r>
            <w:proofErr w:type="spellEnd"/>
            <w:r>
              <w:rPr>
                <w:rFonts w:ascii="Times New Roman" w:eastAsia="Calibri" w:hAnsi="Times New Roman" w:cs="Times New Roman"/>
                <w:sz w:val="24"/>
                <w:szCs w:val="24"/>
              </w:rPr>
              <w:t xml:space="preserve"> до </w:t>
            </w:r>
            <w:proofErr w:type="spellStart"/>
            <w:r>
              <w:rPr>
                <w:rFonts w:ascii="Times New Roman" w:eastAsia="Calibri" w:hAnsi="Times New Roman" w:cs="Times New Roman"/>
                <w:sz w:val="24"/>
                <w:szCs w:val="24"/>
              </w:rPr>
              <w:t>виконання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соціальних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програм</w:t>
            </w:r>
            <w:proofErr w:type="spellEnd"/>
            <w:r>
              <w:rPr>
                <w:rFonts w:ascii="Times New Roman" w:eastAsia="Calibri" w:hAnsi="Times New Roman" w:cs="Times New Roman"/>
                <w:sz w:val="24"/>
                <w:szCs w:val="24"/>
              </w:rPr>
              <w:t xml:space="preserve"> і </w:t>
            </w:r>
            <w:proofErr w:type="spellStart"/>
            <w:r>
              <w:rPr>
                <w:rFonts w:ascii="Times New Roman" w:eastAsia="Calibri" w:hAnsi="Times New Roman" w:cs="Times New Roman"/>
                <w:sz w:val="24"/>
                <w:szCs w:val="24"/>
              </w:rPr>
              <w:t>здійснення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відповідних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заходів</w:t>
            </w:r>
            <w:proofErr w:type="spellEnd"/>
            <w:r>
              <w:rPr>
                <w:rFonts w:ascii="Times New Roman" w:eastAsia="Calibri" w:hAnsi="Times New Roman" w:cs="Times New Roman"/>
                <w:sz w:val="24"/>
                <w:szCs w:val="24"/>
              </w:rPr>
              <w:t xml:space="preserve"> </w:t>
            </w:r>
          </w:p>
          <w:p w:rsidR="00EC3A9E" w:rsidRPr="005405E6" w:rsidRDefault="00EC3A9E" w:rsidP="00EC3A9E">
            <w:pPr>
              <w:rPr>
                <w:rFonts w:ascii="Times New Roman" w:eastAsia="Calibri" w:hAnsi="Times New Roman" w:cs="Times New Roman"/>
                <w:sz w:val="10"/>
                <w:szCs w:val="24"/>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EC3A9E" w:rsidRPr="00023591" w:rsidTr="00C77E75">
        <w:trPr>
          <w:trHeight w:val="596"/>
        </w:trPr>
        <w:tc>
          <w:tcPr>
            <w:tcW w:w="533" w:type="dxa"/>
          </w:tcPr>
          <w:p w:rsidR="00EC3A9E" w:rsidRDefault="00EC3A9E" w:rsidP="00EC3A9E">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5671" w:type="dxa"/>
          </w:tcPr>
          <w:p w:rsidR="00EC3A9E" w:rsidRDefault="00EC3A9E" w:rsidP="00EC3A9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Здійснення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заходів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спрямованих</w:t>
            </w:r>
            <w:proofErr w:type="spellEnd"/>
            <w:r>
              <w:rPr>
                <w:rFonts w:ascii="Times New Roman" w:eastAsia="Calibri" w:hAnsi="Times New Roman" w:cs="Times New Roman"/>
                <w:sz w:val="24"/>
                <w:szCs w:val="24"/>
              </w:rPr>
              <w:t xml:space="preserve"> на </w:t>
            </w:r>
            <w:proofErr w:type="spellStart"/>
            <w:r>
              <w:rPr>
                <w:rFonts w:ascii="Times New Roman" w:eastAsia="Calibri" w:hAnsi="Times New Roman" w:cs="Times New Roman"/>
                <w:sz w:val="24"/>
                <w:szCs w:val="24"/>
              </w:rPr>
              <w:t>пропагування</w:t>
            </w:r>
            <w:proofErr w:type="spellEnd"/>
            <w:r>
              <w:rPr>
                <w:rFonts w:ascii="Times New Roman" w:eastAsia="Calibri" w:hAnsi="Times New Roman" w:cs="Times New Roman"/>
                <w:sz w:val="24"/>
                <w:szCs w:val="24"/>
              </w:rPr>
              <w:t xml:space="preserve"> здорового способу </w:t>
            </w:r>
            <w:proofErr w:type="spellStart"/>
            <w:r>
              <w:rPr>
                <w:rFonts w:ascii="Times New Roman" w:eastAsia="Calibri" w:hAnsi="Times New Roman" w:cs="Times New Roman"/>
                <w:sz w:val="24"/>
                <w:szCs w:val="24"/>
              </w:rPr>
              <w:t>життя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соціального</w:t>
            </w:r>
            <w:proofErr w:type="spellEnd"/>
            <w:r>
              <w:rPr>
                <w:rFonts w:ascii="Times New Roman" w:eastAsia="Calibri" w:hAnsi="Times New Roman" w:cs="Times New Roman"/>
                <w:sz w:val="24"/>
                <w:szCs w:val="24"/>
              </w:rPr>
              <w:t xml:space="preserve"> і правового </w:t>
            </w:r>
            <w:proofErr w:type="spellStart"/>
            <w:r>
              <w:rPr>
                <w:rFonts w:ascii="Times New Roman" w:eastAsia="Calibri" w:hAnsi="Times New Roman" w:cs="Times New Roman"/>
                <w:sz w:val="24"/>
                <w:szCs w:val="24"/>
              </w:rPr>
              <w:t>захисту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дітей</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молоді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надання</w:t>
            </w:r>
            <w:proofErr w:type="spellEnd"/>
            <w:r>
              <w:rPr>
                <w:rFonts w:ascii="Times New Roman" w:eastAsia="Calibri" w:hAnsi="Times New Roman" w:cs="Times New Roman"/>
                <w:sz w:val="24"/>
                <w:szCs w:val="24"/>
              </w:rPr>
              <w:t xml:space="preserve"> в межах </w:t>
            </w:r>
            <w:proofErr w:type="spellStart"/>
            <w:r>
              <w:rPr>
                <w:rFonts w:ascii="Times New Roman" w:eastAsia="Calibri" w:hAnsi="Times New Roman" w:cs="Times New Roman"/>
                <w:sz w:val="24"/>
                <w:szCs w:val="24"/>
              </w:rPr>
              <w:t>компетенції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підприємствам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установам</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організаціям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об'єднанням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громадян</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окремим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громадянам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методичну</w:t>
            </w:r>
            <w:proofErr w:type="spellEnd"/>
            <w:r>
              <w:rPr>
                <w:rFonts w:ascii="Times New Roman" w:eastAsia="Calibri" w:hAnsi="Times New Roman" w:cs="Times New Roman"/>
                <w:sz w:val="24"/>
                <w:szCs w:val="24"/>
              </w:rPr>
              <w:t xml:space="preserve"> і </w:t>
            </w:r>
            <w:proofErr w:type="spellStart"/>
            <w:r>
              <w:rPr>
                <w:rFonts w:ascii="Times New Roman" w:eastAsia="Calibri" w:hAnsi="Times New Roman" w:cs="Times New Roman"/>
                <w:sz w:val="24"/>
                <w:szCs w:val="24"/>
              </w:rPr>
              <w:t>практичну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допомогу</w:t>
            </w:r>
            <w:proofErr w:type="spellEnd"/>
            <w:r>
              <w:rPr>
                <w:rFonts w:ascii="Times New Roman" w:eastAsia="Calibri" w:hAnsi="Times New Roman" w:cs="Times New Roman"/>
                <w:sz w:val="24"/>
                <w:szCs w:val="24"/>
              </w:rPr>
              <w:t xml:space="preserve"> з </w:t>
            </w:r>
            <w:proofErr w:type="spellStart"/>
            <w:r>
              <w:rPr>
                <w:rFonts w:ascii="Times New Roman" w:eastAsia="Calibri" w:hAnsi="Times New Roman" w:cs="Times New Roman"/>
                <w:sz w:val="24"/>
                <w:szCs w:val="24"/>
              </w:rPr>
              <w:t>питань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молодіжної</w:t>
            </w:r>
            <w:proofErr w:type="spellEnd"/>
            <w:r>
              <w:rPr>
                <w:rFonts w:ascii="Times New Roman" w:eastAsia="Calibri" w:hAnsi="Times New Roman" w:cs="Times New Roman"/>
                <w:sz w:val="24"/>
                <w:szCs w:val="24"/>
              </w:rPr>
              <w:t xml:space="preserve"> та </w:t>
            </w:r>
            <w:proofErr w:type="spellStart"/>
            <w:r>
              <w:rPr>
                <w:rFonts w:ascii="Times New Roman" w:eastAsia="Calibri" w:hAnsi="Times New Roman" w:cs="Times New Roman"/>
                <w:sz w:val="24"/>
                <w:szCs w:val="24"/>
              </w:rPr>
              <w:t>сімейної</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політики</w:t>
            </w:r>
            <w:proofErr w:type="spellEnd"/>
            <w:r>
              <w:rPr>
                <w:rFonts w:ascii="Times New Roman" w:eastAsia="Calibri" w:hAnsi="Times New Roman" w:cs="Times New Roman"/>
                <w:sz w:val="24"/>
                <w:szCs w:val="24"/>
              </w:rPr>
              <w:t xml:space="preserve"> </w:t>
            </w:r>
          </w:p>
          <w:p w:rsidR="00EC3A9E" w:rsidRPr="00444B39" w:rsidRDefault="00EC3A9E" w:rsidP="00EC3A9E">
            <w:pPr>
              <w:rPr>
                <w:rFonts w:ascii="Times New Roman" w:eastAsia="Calibri" w:hAnsi="Times New Roman" w:cs="Times New Roman"/>
                <w:sz w:val="12"/>
                <w:szCs w:val="24"/>
              </w:rPr>
            </w:pPr>
          </w:p>
        </w:tc>
        <w:tc>
          <w:tcPr>
            <w:tcW w:w="1701"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1984" w:type="dxa"/>
          </w:tcPr>
          <w:p w:rsidR="00EC3A9E" w:rsidRPr="0055098B" w:rsidRDefault="00EC3A9E" w:rsidP="00EC3A9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bl>
    <w:p w:rsidR="00444B39" w:rsidRPr="00023591" w:rsidRDefault="00444B39" w:rsidP="008F4295">
      <w:pPr>
        <w:spacing w:after="0" w:line="240" w:lineRule="auto"/>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D40AB2" w:rsidRDefault="00D40AB2" w:rsidP="005C350E">
      <w:pPr>
        <w:spacing w:after="0" w:line="240" w:lineRule="auto"/>
        <w:jc w:val="center"/>
        <w:rPr>
          <w:rFonts w:ascii="Times New Roman" w:eastAsia="Calibri" w:hAnsi="Times New Roman" w:cs="Times New Roman"/>
          <w:b/>
          <w:sz w:val="24"/>
          <w:szCs w:val="24"/>
        </w:rPr>
      </w:pPr>
    </w:p>
    <w:p w:rsidR="005C350E" w:rsidRPr="00023591" w:rsidRDefault="005C350E" w:rsidP="005C350E">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lastRenderedPageBreak/>
        <w:t xml:space="preserve">ІІ. Засідання </w:t>
      </w:r>
      <w:r w:rsidR="00F507F5">
        <w:rPr>
          <w:rFonts w:ascii="Times New Roman" w:eastAsia="Calibri" w:hAnsi="Times New Roman" w:cs="Times New Roman"/>
          <w:b/>
          <w:sz w:val="24"/>
          <w:szCs w:val="24"/>
        </w:rPr>
        <w:t xml:space="preserve"> виконавчого комітету, </w:t>
      </w:r>
      <w:r w:rsidRPr="00023591">
        <w:rPr>
          <w:rFonts w:ascii="Times New Roman" w:eastAsia="Calibri" w:hAnsi="Times New Roman" w:cs="Times New Roman"/>
          <w:b/>
          <w:sz w:val="24"/>
          <w:szCs w:val="24"/>
        </w:rPr>
        <w:t>комісій, оргкомітетів, нарад, семінарів</w:t>
      </w:r>
    </w:p>
    <w:p w:rsidR="005C350E" w:rsidRPr="00023591" w:rsidRDefault="005C350E" w:rsidP="005C350E">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 за участю голови та заступників голови громади </w:t>
      </w:r>
    </w:p>
    <w:p w:rsidR="0043159D" w:rsidRPr="00023591" w:rsidRDefault="0043159D" w:rsidP="005C350E">
      <w:pPr>
        <w:spacing w:after="0" w:line="240" w:lineRule="auto"/>
        <w:rPr>
          <w:rFonts w:ascii="Times New Roman" w:eastAsia="Calibri" w:hAnsi="Times New Roman" w:cs="Times New Roman"/>
          <w:b/>
          <w:sz w:val="24"/>
          <w:szCs w:val="24"/>
        </w:rPr>
      </w:pPr>
    </w:p>
    <w:tbl>
      <w:tblPr>
        <w:tblStyle w:val="10"/>
        <w:tblW w:w="9923" w:type="dxa"/>
        <w:tblInd w:w="-176" w:type="dxa"/>
        <w:tblLayout w:type="fixed"/>
        <w:tblLook w:val="04A0" w:firstRow="1" w:lastRow="0" w:firstColumn="1" w:lastColumn="0" w:noHBand="0" w:noVBand="1"/>
      </w:tblPr>
      <w:tblGrid>
        <w:gridCol w:w="477"/>
        <w:gridCol w:w="6328"/>
        <w:gridCol w:w="1417"/>
        <w:gridCol w:w="1701"/>
      </w:tblGrid>
      <w:tr w:rsidR="0043159D" w:rsidRPr="00023591" w:rsidTr="005C5912">
        <w:tc>
          <w:tcPr>
            <w:tcW w:w="477"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6328"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питання </w:t>
            </w:r>
          </w:p>
        </w:tc>
        <w:tc>
          <w:tcPr>
            <w:tcW w:w="1417"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1701"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tc>
      </w:tr>
      <w:tr w:rsidR="005C350E" w:rsidRPr="00023591" w:rsidTr="005C5912">
        <w:trPr>
          <w:trHeight w:val="870"/>
        </w:trPr>
        <w:tc>
          <w:tcPr>
            <w:tcW w:w="477" w:type="dxa"/>
            <w:tcBorders>
              <w:top w:val="single" w:sz="4" w:space="0" w:color="auto"/>
              <w:bottom w:val="single" w:sz="4" w:space="0" w:color="auto"/>
            </w:tcBorders>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6328" w:type="dxa"/>
            <w:tcBorders>
              <w:top w:val="single" w:sz="4" w:space="0" w:color="auto"/>
              <w:bottom w:val="single" w:sz="4" w:space="0" w:color="auto"/>
            </w:tcBorders>
          </w:tcPr>
          <w:p w:rsidR="005C350E" w:rsidRPr="00023591" w:rsidRDefault="005C350E" w:rsidP="007161CC">
            <w:pPr>
              <w:tabs>
                <w:tab w:val="left" w:pos="6329"/>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Засідання оргкомітету з питань утвердження національної та </w:t>
            </w:r>
            <w:proofErr w:type="spellStart"/>
            <w:r w:rsidRPr="00023591">
              <w:rPr>
                <w:rFonts w:ascii="Times New Roman" w:eastAsia="Calibri" w:hAnsi="Times New Roman" w:cs="Times New Roman"/>
                <w:sz w:val="24"/>
                <w:szCs w:val="24"/>
                <w:lang w:val="uk-UA"/>
              </w:rPr>
              <w:t>громадянької</w:t>
            </w:r>
            <w:proofErr w:type="spellEnd"/>
            <w:r w:rsidRPr="00023591">
              <w:rPr>
                <w:rFonts w:ascii="Times New Roman" w:eastAsia="Calibri" w:hAnsi="Times New Roman" w:cs="Times New Roman"/>
                <w:sz w:val="24"/>
                <w:szCs w:val="24"/>
                <w:lang w:val="uk-UA"/>
              </w:rPr>
              <w:t xml:space="preserve"> ідентичності</w:t>
            </w:r>
          </w:p>
        </w:tc>
        <w:tc>
          <w:tcPr>
            <w:tcW w:w="1417" w:type="dxa"/>
            <w:tcBorders>
              <w:top w:val="single" w:sz="4" w:space="0" w:color="auto"/>
              <w:bottom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березень</w:t>
            </w:r>
          </w:p>
        </w:tc>
        <w:tc>
          <w:tcPr>
            <w:tcW w:w="1701" w:type="dxa"/>
            <w:tcBorders>
              <w:top w:val="single" w:sz="4" w:space="0" w:color="auto"/>
              <w:bottom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5C350E" w:rsidRPr="00023591" w:rsidTr="005C5912">
        <w:trPr>
          <w:trHeight w:val="225"/>
        </w:trPr>
        <w:tc>
          <w:tcPr>
            <w:tcW w:w="477" w:type="dxa"/>
            <w:tcBorders>
              <w:top w:val="single" w:sz="4" w:space="0" w:color="auto"/>
            </w:tcBorders>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tc>
        <w:tc>
          <w:tcPr>
            <w:tcW w:w="6328" w:type="dxa"/>
            <w:tcBorders>
              <w:top w:val="single" w:sz="4" w:space="0" w:color="auto"/>
            </w:tcBorders>
          </w:tcPr>
          <w:p w:rsidR="005C350E" w:rsidRDefault="005C350E" w:rsidP="007161CC">
            <w:pPr>
              <w:tabs>
                <w:tab w:val="left" w:pos="6471"/>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Засідання робочої групи з питань підготовки та проведення до літнього відпочинку та оздоровлення дітей у 202</w:t>
            </w:r>
            <w:r w:rsidR="00444B39">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році </w:t>
            </w:r>
          </w:p>
          <w:p w:rsidR="005405E6" w:rsidRPr="00023591" w:rsidRDefault="005405E6" w:rsidP="005C350E">
            <w:pPr>
              <w:tabs>
                <w:tab w:val="left" w:pos="6675"/>
              </w:tabs>
              <w:rPr>
                <w:rFonts w:ascii="Times New Roman" w:eastAsia="Calibri" w:hAnsi="Times New Roman" w:cs="Times New Roman"/>
                <w:sz w:val="24"/>
                <w:szCs w:val="24"/>
                <w:lang w:val="uk-UA"/>
              </w:rPr>
            </w:pPr>
          </w:p>
        </w:tc>
        <w:tc>
          <w:tcPr>
            <w:tcW w:w="1417" w:type="dxa"/>
            <w:tcBorders>
              <w:top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серпень</w:t>
            </w:r>
          </w:p>
        </w:tc>
        <w:tc>
          <w:tcPr>
            <w:tcW w:w="1701" w:type="dxa"/>
            <w:tcBorders>
              <w:top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5C350E" w:rsidRPr="00023591" w:rsidTr="005C5912">
        <w:trPr>
          <w:trHeight w:val="418"/>
        </w:trPr>
        <w:tc>
          <w:tcPr>
            <w:tcW w:w="477" w:type="dxa"/>
            <w:tcBorders>
              <w:bottom w:val="single" w:sz="4" w:space="0" w:color="auto"/>
            </w:tcBorders>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tc>
        <w:tc>
          <w:tcPr>
            <w:tcW w:w="6328" w:type="dxa"/>
            <w:tcBorders>
              <w:bottom w:val="single" w:sz="4" w:space="0" w:color="auto"/>
            </w:tcBorders>
          </w:tcPr>
          <w:p w:rsidR="005405E6"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Засідання робочої групи з  питань  проведення щорічного  оцінювання фізичної підготовленості  населення та  контролю за станом спортивних споруд та інших  спеціально відведених місць для проведення  масових спортивних та культурно-видовищних заходів</w:t>
            </w:r>
          </w:p>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1417" w:type="dxa"/>
            <w:tcBorders>
              <w:bottom w:val="single" w:sz="4" w:space="0" w:color="auto"/>
            </w:tcBorders>
          </w:tcPr>
          <w:p w:rsidR="005C350E" w:rsidRPr="00023591" w:rsidRDefault="005C350E" w:rsidP="007161CC">
            <w:pPr>
              <w:tabs>
                <w:tab w:val="left" w:pos="6675"/>
              </w:tabs>
              <w:ind w:left="45"/>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tc>
        <w:tc>
          <w:tcPr>
            <w:tcW w:w="1701" w:type="dxa"/>
            <w:tcBorders>
              <w:bottom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5C350E" w:rsidRPr="00023591" w:rsidTr="005C5912">
        <w:trPr>
          <w:trHeight w:val="724"/>
        </w:trPr>
        <w:tc>
          <w:tcPr>
            <w:tcW w:w="477" w:type="dxa"/>
            <w:tcBorders>
              <w:top w:val="single" w:sz="4" w:space="0" w:color="auto"/>
            </w:tcBorders>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tc>
        <w:tc>
          <w:tcPr>
            <w:tcW w:w="6328" w:type="dxa"/>
            <w:tcBorders>
              <w:top w:val="single" w:sz="4" w:space="0" w:color="auto"/>
            </w:tcBorders>
          </w:tcPr>
          <w:p w:rsidR="005C350E"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Засідання оргкомітету з питань проведення міжнародного Дня захисту дітей</w:t>
            </w:r>
          </w:p>
          <w:p w:rsidR="005405E6" w:rsidRPr="00023591" w:rsidRDefault="005405E6" w:rsidP="005C350E">
            <w:pPr>
              <w:tabs>
                <w:tab w:val="left" w:pos="6675"/>
              </w:tabs>
              <w:rPr>
                <w:rFonts w:ascii="Times New Roman" w:eastAsia="Calibri" w:hAnsi="Times New Roman" w:cs="Times New Roman"/>
                <w:sz w:val="24"/>
                <w:szCs w:val="24"/>
                <w:lang w:val="uk-UA"/>
              </w:rPr>
            </w:pPr>
          </w:p>
        </w:tc>
        <w:tc>
          <w:tcPr>
            <w:tcW w:w="1417" w:type="dxa"/>
            <w:tcBorders>
              <w:top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травень</w:t>
            </w:r>
          </w:p>
        </w:tc>
        <w:tc>
          <w:tcPr>
            <w:tcW w:w="1701" w:type="dxa"/>
            <w:tcBorders>
              <w:top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5C350E" w:rsidRPr="00023591" w:rsidTr="005C5912">
        <w:trPr>
          <w:trHeight w:val="823"/>
        </w:trPr>
        <w:tc>
          <w:tcPr>
            <w:tcW w:w="477" w:type="dxa"/>
            <w:tcBorders>
              <w:top w:val="single" w:sz="4" w:space="0" w:color="auto"/>
              <w:bottom w:val="single" w:sz="4" w:space="0" w:color="auto"/>
            </w:tcBorders>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tc>
        <w:tc>
          <w:tcPr>
            <w:tcW w:w="6328" w:type="dxa"/>
            <w:tcBorders>
              <w:top w:val="single" w:sz="4" w:space="0" w:color="auto"/>
              <w:bottom w:val="single" w:sz="4" w:space="0" w:color="auto"/>
            </w:tcBorders>
          </w:tcPr>
          <w:p w:rsidR="005C350E"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Засідання оргкомітету з питань підготовки та проведення заходів з нагоди Дня молоді та конкурсу «Молода людина 202</w:t>
            </w:r>
            <w:r w:rsidR="00444B39">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p w:rsidR="005405E6" w:rsidRPr="00023591" w:rsidRDefault="005405E6" w:rsidP="005C350E">
            <w:pPr>
              <w:tabs>
                <w:tab w:val="left" w:pos="6675"/>
              </w:tabs>
              <w:rPr>
                <w:rFonts w:ascii="Times New Roman" w:eastAsia="Calibri" w:hAnsi="Times New Roman" w:cs="Times New Roman"/>
                <w:sz w:val="24"/>
                <w:szCs w:val="24"/>
                <w:lang w:val="uk-UA"/>
              </w:rPr>
            </w:pPr>
          </w:p>
        </w:tc>
        <w:tc>
          <w:tcPr>
            <w:tcW w:w="1417" w:type="dxa"/>
            <w:tcBorders>
              <w:top w:val="single" w:sz="4" w:space="0" w:color="auto"/>
              <w:bottom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липень</w:t>
            </w:r>
          </w:p>
        </w:tc>
        <w:tc>
          <w:tcPr>
            <w:tcW w:w="1701" w:type="dxa"/>
            <w:tcBorders>
              <w:top w:val="single" w:sz="4" w:space="0" w:color="auto"/>
              <w:bottom w:val="single" w:sz="4" w:space="0" w:color="auto"/>
            </w:tcBorders>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F507F5" w:rsidRPr="00023591" w:rsidTr="005C5912">
        <w:trPr>
          <w:trHeight w:val="541"/>
        </w:trPr>
        <w:tc>
          <w:tcPr>
            <w:tcW w:w="477" w:type="dxa"/>
            <w:tcBorders>
              <w:top w:val="single" w:sz="4" w:space="0" w:color="auto"/>
            </w:tcBorders>
          </w:tcPr>
          <w:p w:rsidR="00F507F5" w:rsidRPr="00023591" w:rsidRDefault="00F507F5" w:rsidP="005C350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328" w:type="dxa"/>
            <w:tcBorders>
              <w:top w:val="single" w:sz="4" w:space="0" w:color="auto"/>
            </w:tcBorders>
          </w:tcPr>
          <w:p w:rsidR="00F507F5" w:rsidRPr="00F507F5" w:rsidRDefault="00F507F5" w:rsidP="00F507F5">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Засідання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виконавчого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комітету</w:t>
            </w:r>
            <w:proofErr w:type="spellEnd"/>
            <w:r>
              <w:rPr>
                <w:rFonts w:ascii="Times New Roman" w:eastAsia="Calibri" w:hAnsi="Times New Roman" w:cs="Times New Roman"/>
                <w:sz w:val="24"/>
                <w:szCs w:val="24"/>
              </w:rPr>
              <w:t xml:space="preserve"> з </w:t>
            </w:r>
            <w:proofErr w:type="spellStart"/>
            <w:r>
              <w:rPr>
                <w:rFonts w:ascii="Times New Roman" w:eastAsia="Calibri" w:hAnsi="Times New Roman" w:cs="Times New Roman"/>
                <w:sz w:val="24"/>
                <w:szCs w:val="24"/>
              </w:rPr>
              <w:t>питань</w:t>
            </w:r>
            <w:proofErr w:type="spellEnd"/>
            <w:r>
              <w:rPr>
                <w:rFonts w:ascii="Times New Roman" w:eastAsia="Calibri" w:hAnsi="Times New Roman" w:cs="Times New Roman"/>
                <w:sz w:val="24"/>
                <w:szCs w:val="24"/>
              </w:rPr>
              <w:t xml:space="preserve">  </w:t>
            </w:r>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готовн</w:t>
            </w:r>
            <w:r>
              <w:rPr>
                <w:rFonts w:ascii="Times New Roman" w:eastAsia="Calibri" w:hAnsi="Times New Roman" w:cs="Times New Roman"/>
                <w:sz w:val="24"/>
                <w:szCs w:val="24"/>
              </w:rPr>
              <w:t>ості</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закладів</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дошкільної</w:t>
            </w:r>
            <w:proofErr w:type="spellEnd"/>
            <w:r w:rsidRPr="00F507F5">
              <w:rPr>
                <w:rFonts w:ascii="Times New Roman" w:eastAsia="Calibri" w:hAnsi="Times New Roman" w:cs="Times New Roman"/>
                <w:sz w:val="24"/>
                <w:szCs w:val="24"/>
              </w:rPr>
              <w:t xml:space="preserve"> та </w:t>
            </w:r>
            <w:proofErr w:type="spellStart"/>
            <w:r w:rsidRPr="00F507F5">
              <w:rPr>
                <w:rFonts w:ascii="Times New Roman" w:eastAsia="Calibri" w:hAnsi="Times New Roman" w:cs="Times New Roman"/>
                <w:sz w:val="24"/>
                <w:szCs w:val="24"/>
              </w:rPr>
              <w:t>загальної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середньої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освіти</w:t>
            </w:r>
            <w:proofErr w:type="spellEnd"/>
            <w:r w:rsidRPr="00F507F5">
              <w:rPr>
                <w:rFonts w:ascii="Times New Roman" w:eastAsia="Calibri" w:hAnsi="Times New Roman" w:cs="Times New Roman"/>
                <w:sz w:val="24"/>
                <w:szCs w:val="24"/>
              </w:rPr>
              <w:t xml:space="preserve">   до початку нового 2024-2025 </w:t>
            </w:r>
            <w:proofErr w:type="spellStart"/>
            <w:r w:rsidRPr="00F507F5">
              <w:rPr>
                <w:rFonts w:ascii="Times New Roman" w:eastAsia="Calibri" w:hAnsi="Times New Roman" w:cs="Times New Roman"/>
                <w:sz w:val="24"/>
                <w:szCs w:val="24"/>
              </w:rPr>
              <w:t>навчального</w:t>
            </w:r>
            <w:proofErr w:type="spellEnd"/>
            <w:r w:rsidRPr="00F507F5">
              <w:rPr>
                <w:rFonts w:ascii="Times New Roman" w:eastAsia="Calibri" w:hAnsi="Times New Roman" w:cs="Times New Roman"/>
                <w:sz w:val="24"/>
                <w:szCs w:val="24"/>
              </w:rPr>
              <w:t xml:space="preserve"> року </w:t>
            </w:r>
          </w:p>
          <w:p w:rsidR="00F507F5" w:rsidRPr="00023591" w:rsidRDefault="00F507F5" w:rsidP="00F507F5">
            <w:pPr>
              <w:tabs>
                <w:tab w:val="left" w:pos="6675"/>
              </w:tabs>
              <w:rPr>
                <w:rFonts w:ascii="Times New Roman" w:eastAsia="Calibri" w:hAnsi="Times New Roman" w:cs="Times New Roman"/>
                <w:sz w:val="24"/>
                <w:szCs w:val="24"/>
              </w:rPr>
            </w:pPr>
            <w:r w:rsidRPr="00F507F5">
              <w:rPr>
                <w:rFonts w:ascii="Times New Roman" w:eastAsia="Calibri" w:hAnsi="Times New Roman" w:cs="Times New Roman"/>
                <w:sz w:val="24"/>
                <w:szCs w:val="24"/>
              </w:rPr>
              <w:tab/>
            </w:r>
            <w:proofErr w:type="spellStart"/>
            <w:r w:rsidRPr="00F507F5">
              <w:rPr>
                <w:rFonts w:ascii="Times New Roman" w:eastAsia="Calibri" w:hAnsi="Times New Roman" w:cs="Times New Roman"/>
                <w:sz w:val="24"/>
                <w:szCs w:val="24"/>
              </w:rPr>
              <w:t>серпень</w:t>
            </w:r>
            <w:proofErr w:type="spellEnd"/>
            <w:r w:rsidRPr="00F507F5">
              <w:rPr>
                <w:rFonts w:ascii="Times New Roman" w:eastAsia="Calibri" w:hAnsi="Times New Roman" w:cs="Times New Roman"/>
                <w:sz w:val="24"/>
                <w:szCs w:val="24"/>
              </w:rPr>
              <w:tab/>
            </w:r>
            <w:proofErr w:type="spellStart"/>
            <w:r w:rsidRPr="00F507F5">
              <w:rPr>
                <w:rFonts w:ascii="Times New Roman" w:eastAsia="Calibri" w:hAnsi="Times New Roman" w:cs="Times New Roman"/>
                <w:sz w:val="24"/>
                <w:szCs w:val="24"/>
              </w:rPr>
              <w:t>М.Мазурок</w:t>
            </w:r>
            <w:proofErr w:type="spellEnd"/>
          </w:p>
        </w:tc>
        <w:tc>
          <w:tcPr>
            <w:tcW w:w="1417" w:type="dxa"/>
            <w:tcBorders>
              <w:top w:val="single" w:sz="4" w:space="0" w:color="auto"/>
            </w:tcBorders>
          </w:tcPr>
          <w:p w:rsidR="00F507F5" w:rsidRPr="00023591" w:rsidRDefault="00F507F5" w:rsidP="005C350E">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серпень</w:t>
            </w:r>
            <w:proofErr w:type="spellEnd"/>
          </w:p>
        </w:tc>
        <w:tc>
          <w:tcPr>
            <w:tcW w:w="1701" w:type="dxa"/>
            <w:tcBorders>
              <w:top w:val="single" w:sz="4" w:space="0" w:color="auto"/>
            </w:tcBorders>
          </w:tcPr>
          <w:p w:rsidR="00F507F5" w:rsidRPr="00023591" w:rsidRDefault="00E41523" w:rsidP="005C350E">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В.Ромашенко</w:t>
            </w:r>
            <w:proofErr w:type="spellEnd"/>
          </w:p>
        </w:tc>
      </w:tr>
      <w:tr w:rsidR="005C350E" w:rsidRPr="00023591" w:rsidTr="005C5912">
        <w:trPr>
          <w:trHeight w:val="195"/>
        </w:trPr>
        <w:tc>
          <w:tcPr>
            <w:tcW w:w="477" w:type="dxa"/>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7.</w:t>
            </w:r>
          </w:p>
        </w:tc>
        <w:tc>
          <w:tcPr>
            <w:tcW w:w="6328" w:type="dxa"/>
          </w:tcPr>
          <w:p w:rsidR="005C350E"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Засідання координаційної ради з питань запобігання та протидії домашньому насильству та насильству за ознакою статі, гендерної рівності та протидії торгівлі людьми </w:t>
            </w:r>
          </w:p>
          <w:p w:rsidR="005405E6" w:rsidRPr="00023591" w:rsidRDefault="005405E6" w:rsidP="005C350E">
            <w:pPr>
              <w:tabs>
                <w:tab w:val="left" w:pos="6675"/>
              </w:tabs>
              <w:rPr>
                <w:rFonts w:ascii="Times New Roman" w:eastAsia="Calibri" w:hAnsi="Times New Roman" w:cs="Times New Roman"/>
                <w:sz w:val="24"/>
                <w:szCs w:val="24"/>
                <w:lang w:val="uk-UA"/>
              </w:rPr>
            </w:pPr>
          </w:p>
        </w:tc>
        <w:tc>
          <w:tcPr>
            <w:tcW w:w="1417" w:type="dxa"/>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листопад</w:t>
            </w:r>
          </w:p>
        </w:tc>
        <w:tc>
          <w:tcPr>
            <w:tcW w:w="1701" w:type="dxa"/>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5C350E" w:rsidRPr="00023591" w:rsidTr="005C5912">
        <w:trPr>
          <w:trHeight w:val="466"/>
        </w:trPr>
        <w:tc>
          <w:tcPr>
            <w:tcW w:w="477" w:type="dxa"/>
          </w:tcPr>
          <w:p w:rsidR="005C350E" w:rsidRPr="00023591" w:rsidRDefault="005C350E" w:rsidP="005C350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8.</w:t>
            </w:r>
          </w:p>
          <w:p w:rsidR="005C350E" w:rsidRPr="00023591" w:rsidRDefault="005C350E" w:rsidP="005C350E">
            <w:pPr>
              <w:rPr>
                <w:rFonts w:ascii="Times New Roman" w:eastAsia="Calibri" w:hAnsi="Times New Roman" w:cs="Times New Roman"/>
                <w:sz w:val="24"/>
                <w:szCs w:val="24"/>
                <w:lang w:val="uk-UA"/>
              </w:rPr>
            </w:pPr>
          </w:p>
        </w:tc>
        <w:tc>
          <w:tcPr>
            <w:tcW w:w="6328" w:type="dxa"/>
          </w:tcPr>
          <w:p w:rsidR="005C350E"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Засідання комітету з підготовки до свята Миколая, новорічних та  різдвяних свят </w:t>
            </w:r>
          </w:p>
          <w:p w:rsidR="005405E6" w:rsidRPr="00023591" w:rsidRDefault="005405E6" w:rsidP="005C350E">
            <w:pPr>
              <w:tabs>
                <w:tab w:val="left" w:pos="6675"/>
              </w:tabs>
              <w:rPr>
                <w:rFonts w:ascii="Times New Roman" w:eastAsia="Calibri" w:hAnsi="Times New Roman" w:cs="Times New Roman"/>
                <w:sz w:val="24"/>
                <w:szCs w:val="24"/>
                <w:lang w:val="uk-UA"/>
              </w:rPr>
            </w:pPr>
          </w:p>
        </w:tc>
        <w:tc>
          <w:tcPr>
            <w:tcW w:w="1417" w:type="dxa"/>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грудень</w:t>
            </w:r>
          </w:p>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1701" w:type="dxa"/>
          </w:tcPr>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5C350E" w:rsidRPr="00023591" w:rsidRDefault="005C350E" w:rsidP="005C350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r>
      <w:tr w:rsidR="00F507F5" w:rsidRPr="00023591" w:rsidTr="005C5912">
        <w:trPr>
          <w:trHeight w:val="466"/>
        </w:trPr>
        <w:tc>
          <w:tcPr>
            <w:tcW w:w="477" w:type="dxa"/>
          </w:tcPr>
          <w:p w:rsidR="00F507F5" w:rsidRPr="00023591" w:rsidRDefault="00F507F5" w:rsidP="005C350E">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328" w:type="dxa"/>
          </w:tcPr>
          <w:p w:rsidR="00F507F5" w:rsidRPr="00023591" w:rsidRDefault="00F507F5" w:rsidP="00F507F5">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Засідання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виконавчого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комітету</w:t>
            </w:r>
            <w:proofErr w:type="spellEnd"/>
            <w:r>
              <w:rPr>
                <w:rFonts w:ascii="Times New Roman" w:eastAsia="Calibri" w:hAnsi="Times New Roman" w:cs="Times New Roman"/>
                <w:sz w:val="24"/>
                <w:szCs w:val="24"/>
              </w:rPr>
              <w:t xml:space="preserve"> з </w:t>
            </w:r>
            <w:proofErr w:type="spellStart"/>
            <w:r>
              <w:rPr>
                <w:rFonts w:ascii="Times New Roman" w:eastAsia="Calibri" w:hAnsi="Times New Roman" w:cs="Times New Roman"/>
                <w:sz w:val="24"/>
                <w:szCs w:val="24"/>
              </w:rPr>
              <w:t>питань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звільнення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від</w:t>
            </w:r>
            <w:proofErr w:type="spellEnd"/>
            <w:r>
              <w:rPr>
                <w:rFonts w:ascii="Times New Roman" w:eastAsia="Calibri" w:hAnsi="Times New Roman" w:cs="Times New Roman"/>
                <w:sz w:val="24"/>
                <w:szCs w:val="24"/>
              </w:rPr>
              <w:t xml:space="preserve"> плати за </w:t>
            </w:r>
            <w:proofErr w:type="spellStart"/>
            <w:r>
              <w:rPr>
                <w:rFonts w:ascii="Times New Roman" w:eastAsia="Calibri" w:hAnsi="Times New Roman" w:cs="Times New Roman"/>
                <w:sz w:val="24"/>
                <w:szCs w:val="24"/>
              </w:rPr>
              <w:t>харчування</w:t>
            </w:r>
            <w:proofErr w:type="spellEnd"/>
            <w:r>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пільгових</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категорій</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здобувачів</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освіти</w:t>
            </w:r>
            <w:proofErr w:type="spellEnd"/>
            <w:r w:rsidRPr="00F507F5">
              <w:rPr>
                <w:rFonts w:ascii="Times New Roman" w:eastAsia="Calibri" w:hAnsi="Times New Roman" w:cs="Times New Roman"/>
                <w:sz w:val="24"/>
                <w:szCs w:val="24"/>
              </w:rPr>
              <w:t xml:space="preserve"> у закладах</w:t>
            </w:r>
            <w:r>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загальної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середньої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освіти</w:t>
            </w:r>
            <w:proofErr w:type="spellEnd"/>
            <w:r>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міської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територіальної</w:t>
            </w:r>
            <w:proofErr w:type="spellEnd"/>
            <w:r w:rsidRPr="00F507F5">
              <w:rPr>
                <w:rFonts w:ascii="Times New Roman" w:eastAsia="Calibri" w:hAnsi="Times New Roman" w:cs="Times New Roman"/>
                <w:sz w:val="24"/>
                <w:szCs w:val="24"/>
              </w:rPr>
              <w:t xml:space="preserve"> </w:t>
            </w:r>
            <w:proofErr w:type="spellStart"/>
            <w:r w:rsidRPr="00F507F5">
              <w:rPr>
                <w:rFonts w:ascii="Times New Roman" w:eastAsia="Calibri" w:hAnsi="Times New Roman" w:cs="Times New Roman"/>
                <w:sz w:val="24"/>
                <w:szCs w:val="24"/>
              </w:rPr>
              <w:t>громади</w:t>
            </w:r>
            <w:proofErr w:type="spellEnd"/>
          </w:p>
        </w:tc>
        <w:tc>
          <w:tcPr>
            <w:tcW w:w="1417" w:type="dxa"/>
          </w:tcPr>
          <w:p w:rsidR="00F507F5" w:rsidRPr="00023591" w:rsidRDefault="00F507F5" w:rsidP="005C350E">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Протягом</w:t>
            </w:r>
            <w:proofErr w:type="spellEnd"/>
            <w:r>
              <w:rPr>
                <w:rFonts w:ascii="Times New Roman" w:eastAsia="Calibri" w:hAnsi="Times New Roman" w:cs="Times New Roman"/>
                <w:sz w:val="24"/>
                <w:szCs w:val="24"/>
              </w:rPr>
              <w:t xml:space="preserve"> року</w:t>
            </w:r>
          </w:p>
        </w:tc>
        <w:tc>
          <w:tcPr>
            <w:tcW w:w="1701" w:type="dxa"/>
          </w:tcPr>
          <w:p w:rsidR="00F507F5" w:rsidRPr="00023591" w:rsidRDefault="00E41523" w:rsidP="005C350E">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В.Ромашенко</w:t>
            </w:r>
            <w:proofErr w:type="spellEnd"/>
          </w:p>
        </w:tc>
      </w:tr>
      <w:tr w:rsidR="00E41523" w:rsidRPr="00023591" w:rsidTr="005C5912">
        <w:trPr>
          <w:trHeight w:val="466"/>
        </w:trPr>
        <w:tc>
          <w:tcPr>
            <w:tcW w:w="477" w:type="dxa"/>
          </w:tcPr>
          <w:p w:rsidR="00E41523" w:rsidRDefault="00E41523" w:rsidP="00E41523">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28" w:type="dxa"/>
          </w:tcPr>
          <w:p w:rsidR="00E41523" w:rsidRPr="00E41523" w:rsidRDefault="00E41523" w:rsidP="00E41523">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Засідання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виконавчого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комітету</w:t>
            </w:r>
            <w:proofErr w:type="spellEnd"/>
            <w:r>
              <w:rPr>
                <w:rFonts w:ascii="Times New Roman" w:eastAsia="Calibri" w:hAnsi="Times New Roman" w:cs="Times New Roman"/>
                <w:sz w:val="24"/>
                <w:szCs w:val="24"/>
              </w:rPr>
              <w:t xml:space="preserve"> з </w:t>
            </w:r>
            <w:proofErr w:type="spellStart"/>
            <w:r>
              <w:rPr>
                <w:rFonts w:ascii="Times New Roman" w:eastAsia="Calibri" w:hAnsi="Times New Roman" w:cs="Times New Roman"/>
                <w:sz w:val="24"/>
                <w:szCs w:val="24"/>
              </w:rPr>
              <w:t>питань</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звільнення</w:t>
            </w:r>
            <w:proofErr w:type="spellEnd"/>
            <w:r>
              <w:rPr>
                <w:rFonts w:ascii="Times New Roman" w:eastAsia="Calibri" w:hAnsi="Times New Roman" w:cs="Times New Roman"/>
                <w:sz w:val="24"/>
                <w:szCs w:val="24"/>
              </w:rPr>
              <w:t xml:space="preserve">  </w:t>
            </w:r>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від</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батьківської</w:t>
            </w:r>
            <w:proofErr w:type="spellEnd"/>
            <w:r w:rsidRPr="00E41523">
              <w:rPr>
                <w:rFonts w:ascii="Times New Roman" w:eastAsia="Calibri" w:hAnsi="Times New Roman" w:cs="Times New Roman"/>
                <w:sz w:val="24"/>
                <w:szCs w:val="24"/>
              </w:rPr>
              <w:t xml:space="preserve"> плати</w:t>
            </w:r>
            <w:r>
              <w:rPr>
                <w:rFonts w:ascii="Times New Roman" w:eastAsia="Calibri" w:hAnsi="Times New Roman" w:cs="Times New Roman"/>
                <w:sz w:val="24"/>
                <w:szCs w:val="24"/>
              </w:rPr>
              <w:t xml:space="preserve"> </w:t>
            </w:r>
            <w:r w:rsidRPr="00E41523">
              <w:rPr>
                <w:rFonts w:ascii="Times New Roman" w:eastAsia="Calibri" w:hAnsi="Times New Roman" w:cs="Times New Roman"/>
                <w:sz w:val="24"/>
                <w:szCs w:val="24"/>
              </w:rPr>
              <w:t xml:space="preserve">в закладах </w:t>
            </w:r>
            <w:proofErr w:type="spellStart"/>
            <w:r w:rsidRPr="00E41523">
              <w:rPr>
                <w:rFonts w:ascii="Times New Roman" w:eastAsia="Calibri" w:hAnsi="Times New Roman" w:cs="Times New Roman"/>
                <w:sz w:val="24"/>
                <w:szCs w:val="24"/>
              </w:rPr>
              <w:t>дошкільної</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освіти</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громадян</w:t>
            </w:r>
            <w:proofErr w:type="spellEnd"/>
            <w:r w:rsidRPr="00E41523">
              <w:rPr>
                <w:rFonts w:ascii="Times New Roman" w:eastAsia="Calibri" w:hAnsi="Times New Roman" w:cs="Times New Roman"/>
                <w:sz w:val="24"/>
                <w:szCs w:val="24"/>
              </w:rPr>
              <w:t xml:space="preserve"> </w:t>
            </w:r>
          </w:p>
          <w:p w:rsidR="00E41523" w:rsidRDefault="00E41523" w:rsidP="00E41523">
            <w:pPr>
              <w:tabs>
                <w:tab w:val="left" w:pos="6675"/>
              </w:tabs>
              <w:rPr>
                <w:rFonts w:ascii="Times New Roman" w:eastAsia="Calibri" w:hAnsi="Times New Roman" w:cs="Times New Roman"/>
                <w:sz w:val="24"/>
                <w:szCs w:val="24"/>
              </w:rPr>
            </w:pPr>
            <w:proofErr w:type="spellStart"/>
            <w:r w:rsidRPr="00E41523">
              <w:rPr>
                <w:rFonts w:ascii="Times New Roman" w:eastAsia="Calibri" w:hAnsi="Times New Roman" w:cs="Times New Roman"/>
                <w:sz w:val="24"/>
                <w:szCs w:val="24"/>
              </w:rPr>
              <w:t>Борщівської</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міської</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територіальної</w:t>
            </w:r>
            <w:proofErr w:type="spellEnd"/>
            <w:r w:rsidRPr="00E41523">
              <w:rPr>
                <w:rFonts w:ascii="Times New Roman" w:eastAsia="Calibri" w:hAnsi="Times New Roman" w:cs="Times New Roman"/>
                <w:sz w:val="24"/>
                <w:szCs w:val="24"/>
              </w:rPr>
              <w:t xml:space="preserve"> </w:t>
            </w:r>
            <w:proofErr w:type="spellStart"/>
            <w:r w:rsidRPr="00E41523">
              <w:rPr>
                <w:rFonts w:ascii="Times New Roman" w:eastAsia="Calibri" w:hAnsi="Times New Roman" w:cs="Times New Roman"/>
                <w:sz w:val="24"/>
                <w:szCs w:val="24"/>
              </w:rPr>
              <w:t>громади</w:t>
            </w:r>
            <w:proofErr w:type="spellEnd"/>
          </w:p>
        </w:tc>
        <w:tc>
          <w:tcPr>
            <w:tcW w:w="1417" w:type="dxa"/>
          </w:tcPr>
          <w:p w:rsidR="00E41523" w:rsidRPr="00023591" w:rsidRDefault="00E41523" w:rsidP="00E41523">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Протягом</w:t>
            </w:r>
            <w:proofErr w:type="spellEnd"/>
            <w:r>
              <w:rPr>
                <w:rFonts w:ascii="Times New Roman" w:eastAsia="Calibri" w:hAnsi="Times New Roman" w:cs="Times New Roman"/>
                <w:sz w:val="24"/>
                <w:szCs w:val="24"/>
              </w:rPr>
              <w:t xml:space="preserve"> року</w:t>
            </w:r>
          </w:p>
        </w:tc>
        <w:tc>
          <w:tcPr>
            <w:tcW w:w="1701" w:type="dxa"/>
          </w:tcPr>
          <w:p w:rsidR="00E41523" w:rsidRPr="00023591" w:rsidRDefault="00E41523" w:rsidP="00E41523">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В.Ромашенко</w:t>
            </w:r>
            <w:proofErr w:type="spellEnd"/>
          </w:p>
        </w:tc>
      </w:tr>
    </w:tbl>
    <w:p w:rsidR="0043159D" w:rsidRPr="00023591" w:rsidRDefault="0043159D" w:rsidP="0043159D">
      <w:pPr>
        <w:spacing w:after="0" w:line="240" w:lineRule="auto"/>
        <w:rPr>
          <w:rFonts w:ascii="Times New Roman" w:eastAsia="Calibri" w:hAnsi="Times New Roman" w:cs="Times New Roman"/>
          <w:b/>
          <w:sz w:val="24"/>
          <w:szCs w:val="24"/>
        </w:rPr>
      </w:pPr>
    </w:p>
    <w:p w:rsidR="00F7313B" w:rsidRDefault="00F7313B"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D40AB2" w:rsidRDefault="00D40AB2" w:rsidP="0043159D">
      <w:pPr>
        <w:spacing w:after="0" w:line="240" w:lineRule="auto"/>
        <w:jc w:val="center"/>
        <w:rPr>
          <w:rFonts w:ascii="Times New Roman" w:eastAsia="Calibri" w:hAnsi="Times New Roman" w:cs="Times New Roman"/>
          <w:b/>
          <w:sz w:val="24"/>
          <w:szCs w:val="24"/>
        </w:rPr>
      </w:pPr>
    </w:p>
    <w:p w:rsidR="0043159D"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lastRenderedPageBreak/>
        <w:t xml:space="preserve">ІІІ. Циклограма розпорядчих та виробничих наказів </w:t>
      </w:r>
    </w:p>
    <w:p w:rsidR="005405E6" w:rsidRPr="00023591" w:rsidRDefault="005405E6" w:rsidP="0043159D">
      <w:pPr>
        <w:spacing w:after="0" w:line="240" w:lineRule="auto"/>
        <w:jc w:val="center"/>
        <w:rPr>
          <w:rFonts w:ascii="Times New Roman" w:eastAsia="Calibri" w:hAnsi="Times New Roman" w:cs="Times New Roman"/>
          <w:b/>
          <w:sz w:val="24"/>
          <w:szCs w:val="24"/>
        </w:rPr>
      </w:pPr>
    </w:p>
    <w:tbl>
      <w:tblPr>
        <w:tblStyle w:val="10"/>
        <w:tblW w:w="9767" w:type="dxa"/>
        <w:tblLook w:val="04A0" w:firstRow="1" w:lastRow="0" w:firstColumn="1" w:lastColumn="0" w:noHBand="0" w:noVBand="1"/>
      </w:tblPr>
      <w:tblGrid>
        <w:gridCol w:w="534"/>
        <w:gridCol w:w="7371"/>
        <w:gridCol w:w="1862"/>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7371"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1862"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p w:rsidR="00F7313B" w:rsidRPr="00F7313B" w:rsidRDefault="00F7313B" w:rsidP="0043159D">
            <w:pPr>
              <w:jc w:val="center"/>
              <w:rPr>
                <w:rFonts w:ascii="Times New Roman" w:eastAsia="Calibri" w:hAnsi="Times New Roman" w:cs="Times New Roman"/>
                <w:b/>
                <w:i/>
                <w:sz w:val="10"/>
                <w:szCs w:val="24"/>
                <w:lang w:val="uk-UA"/>
              </w:rPr>
            </w:pPr>
          </w:p>
        </w:tc>
      </w:tr>
      <w:tr w:rsidR="0043159D" w:rsidRPr="00023591" w:rsidTr="00590BE1">
        <w:trPr>
          <w:trHeight w:val="5958"/>
        </w:trPr>
        <w:tc>
          <w:tcPr>
            <w:tcW w:w="534" w:type="dxa"/>
          </w:tcPr>
          <w:p w:rsidR="0043159D" w:rsidRDefault="0043159D" w:rsidP="000508CC">
            <w:pPr>
              <w:rPr>
                <w:rFonts w:ascii="Times New Roman" w:eastAsia="Calibri" w:hAnsi="Times New Roman" w:cs="Times New Roman"/>
                <w:b/>
                <w:sz w:val="24"/>
                <w:szCs w:val="24"/>
                <w:lang w:val="uk-UA"/>
              </w:rPr>
            </w:pPr>
          </w:p>
          <w:p w:rsidR="009F5D53" w:rsidRPr="00987194" w:rsidRDefault="009F5D53" w:rsidP="000508CC">
            <w:pPr>
              <w:rPr>
                <w:rFonts w:ascii="Times New Roman" w:eastAsia="Calibri" w:hAnsi="Times New Roman" w:cs="Times New Roman"/>
                <w:b/>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3159D" w:rsidRPr="00F7313B" w:rsidRDefault="0043159D" w:rsidP="0043159D">
            <w:pPr>
              <w:rPr>
                <w:rFonts w:ascii="Times New Roman" w:eastAsia="Calibri" w:hAnsi="Times New Roman" w:cs="Times New Roman"/>
                <w:sz w:val="28"/>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43159D">
            <w:pPr>
              <w:rPr>
                <w:rFonts w:ascii="Times New Roman" w:eastAsia="Calibri" w:hAnsi="Times New Roman" w:cs="Times New Roman"/>
                <w:sz w:val="24"/>
                <w:szCs w:val="24"/>
                <w:lang w:val="uk-UA"/>
              </w:rPr>
            </w:pPr>
          </w:p>
          <w:p w:rsidR="0043159D" w:rsidRDefault="0043159D" w:rsidP="0043159D">
            <w:pPr>
              <w:jc w:val="center"/>
              <w:rPr>
                <w:rFonts w:ascii="Times New Roman" w:eastAsia="Calibri" w:hAnsi="Times New Roman" w:cs="Times New Roman"/>
                <w:sz w:val="24"/>
                <w:szCs w:val="24"/>
                <w:lang w:val="uk-UA"/>
              </w:rPr>
            </w:pPr>
          </w:p>
          <w:p w:rsidR="008A4D41" w:rsidRPr="00F7313B" w:rsidRDefault="008A4D41" w:rsidP="0043159D">
            <w:pPr>
              <w:jc w:val="center"/>
              <w:rPr>
                <w:rFonts w:ascii="Times New Roman" w:eastAsia="Calibri" w:hAnsi="Times New Roman" w:cs="Times New Roman"/>
                <w:sz w:val="32"/>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43159D" w:rsidRDefault="0043159D" w:rsidP="0043159D">
            <w:pPr>
              <w:jc w:val="center"/>
              <w:rPr>
                <w:rFonts w:ascii="Times New Roman" w:eastAsia="Calibri" w:hAnsi="Times New Roman" w:cs="Times New Roman"/>
                <w:sz w:val="24"/>
                <w:szCs w:val="24"/>
                <w:lang w:val="uk-UA"/>
              </w:rPr>
            </w:pPr>
          </w:p>
          <w:p w:rsidR="008A4D41" w:rsidRDefault="008A4D41" w:rsidP="000508CC">
            <w:pPr>
              <w:rPr>
                <w:rFonts w:ascii="Times New Roman" w:eastAsia="Calibri" w:hAnsi="Times New Roman" w:cs="Times New Roman"/>
                <w:sz w:val="24"/>
                <w:szCs w:val="24"/>
                <w:lang w:val="uk-UA"/>
              </w:rPr>
            </w:pPr>
          </w:p>
          <w:p w:rsidR="000508CC" w:rsidRPr="00987194" w:rsidRDefault="000508CC" w:rsidP="000508CC">
            <w:pPr>
              <w:rPr>
                <w:rFonts w:ascii="Times New Roman" w:eastAsia="Calibri" w:hAnsi="Times New Roman" w:cs="Times New Roman"/>
                <w:sz w:val="24"/>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4.</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p>
          <w:p w:rsidR="0043159D" w:rsidRPr="00F7313B" w:rsidRDefault="0043159D" w:rsidP="0043159D">
            <w:pPr>
              <w:jc w:val="center"/>
              <w:rPr>
                <w:rFonts w:ascii="Times New Roman" w:eastAsia="Calibri" w:hAnsi="Times New Roman" w:cs="Times New Roman"/>
                <w:sz w:val="28"/>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p w:rsidR="0043159D" w:rsidRPr="00023591" w:rsidRDefault="0043159D" w:rsidP="0043159D">
            <w:pPr>
              <w:jc w:val="center"/>
              <w:rPr>
                <w:rFonts w:ascii="Times New Roman" w:eastAsia="Calibri" w:hAnsi="Times New Roman" w:cs="Times New Roman"/>
                <w:sz w:val="24"/>
                <w:szCs w:val="24"/>
                <w:lang w:val="uk-UA"/>
              </w:rPr>
            </w:pPr>
          </w:p>
          <w:p w:rsidR="0043159D" w:rsidRPr="00F7313B" w:rsidRDefault="0043159D" w:rsidP="008A4D41">
            <w:pPr>
              <w:rPr>
                <w:rFonts w:ascii="Times New Roman" w:eastAsia="Calibri" w:hAnsi="Times New Roman" w:cs="Times New Roman"/>
                <w:sz w:val="28"/>
                <w:szCs w:val="24"/>
                <w:lang w:val="uk-UA"/>
              </w:rPr>
            </w:pPr>
          </w:p>
          <w:p w:rsidR="0043159D"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6.</w:t>
            </w:r>
          </w:p>
          <w:p w:rsidR="00697AF5" w:rsidRDefault="00697AF5" w:rsidP="0043159D">
            <w:pPr>
              <w:jc w:val="center"/>
              <w:rPr>
                <w:rFonts w:ascii="Times New Roman" w:eastAsia="Calibri" w:hAnsi="Times New Roman" w:cs="Times New Roman"/>
                <w:sz w:val="24"/>
                <w:szCs w:val="24"/>
                <w:lang w:val="uk-UA"/>
              </w:rPr>
            </w:pPr>
          </w:p>
          <w:p w:rsidR="00697AF5" w:rsidRPr="00987194" w:rsidRDefault="00697AF5" w:rsidP="0043159D">
            <w:pPr>
              <w:jc w:val="center"/>
              <w:rPr>
                <w:rFonts w:ascii="Times New Roman" w:eastAsia="Calibri" w:hAnsi="Times New Roman" w:cs="Times New Roman"/>
                <w:sz w:val="24"/>
                <w:szCs w:val="24"/>
                <w:lang w:val="uk-UA"/>
              </w:rPr>
            </w:pPr>
          </w:p>
          <w:p w:rsidR="00697AF5" w:rsidRPr="00023591" w:rsidRDefault="00697AF5"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p w:rsidR="0043159D" w:rsidRPr="00023591" w:rsidRDefault="0043159D" w:rsidP="0043159D">
            <w:pPr>
              <w:rPr>
                <w:rFonts w:ascii="Times New Roman" w:eastAsia="Calibri" w:hAnsi="Times New Roman" w:cs="Times New Roman"/>
                <w:b/>
                <w:sz w:val="24"/>
                <w:szCs w:val="24"/>
                <w:lang w:val="uk-UA"/>
              </w:rPr>
            </w:pPr>
          </w:p>
        </w:tc>
        <w:tc>
          <w:tcPr>
            <w:tcW w:w="7371" w:type="dxa"/>
          </w:tcPr>
          <w:p w:rsidR="009F5D53" w:rsidRPr="00F7313B" w:rsidRDefault="009F5D53" w:rsidP="000508CC">
            <w:pPr>
              <w:jc w:val="center"/>
              <w:rPr>
                <w:rFonts w:ascii="Times New Roman" w:eastAsia="Calibri" w:hAnsi="Times New Roman" w:cs="Times New Roman"/>
                <w:b/>
                <w:sz w:val="28"/>
                <w:szCs w:val="24"/>
                <w:u w:val="single"/>
                <w:lang w:val="uk-UA"/>
              </w:rPr>
            </w:pPr>
          </w:p>
          <w:p w:rsidR="0043159D" w:rsidRPr="00023591"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Січень:</w:t>
            </w: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підсумки ІІ етапу Всеукраїнського конкурсу учнівської творчості, присвяченого Шевченківським дням.</w:t>
            </w:r>
          </w:p>
          <w:p w:rsidR="0043159D" w:rsidRPr="00F7313B" w:rsidRDefault="0043159D" w:rsidP="0043159D">
            <w:pPr>
              <w:rPr>
                <w:rFonts w:ascii="Times New Roman" w:eastAsia="Calibri" w:hAnsi="Times New Roman" w:cs="Times New Roman"/>
                <w:sz w:val="28"/>
                <w:szCs w:val="24"/>
                <w:lang w:val="uk-UA"/>
              </w:rPr>
            </w:pPr>
          </w:p>
          <w:p w:rsidR="0043159D" w:rsidRPr="00023591" w:rsidRDefault="00C2453A"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3159D" w:rsidRPr="00023591">
              <w:rPr>
                <w:rFonts w:ascii="Times New Roman" w:eastAsia="Calibri" w:hAnsi="Times New Roman" w:cs="Times New Roman"/>
                <w:sz w:val="24"/>
                <w:szCs w:val="24"/>
                <w:lang w:val="uk-UA"/>
              </w:rPr>
              <w:t>Про підсумки проведення І етапу Всеукраїнського конкурсу-захисту науково-дослідницьких робіт учнів – членів Борщівської філії Тернопільського обласного відділення Малої академії наук України.</w:t>
            </w:r>
          </w:p>
          <w:p w:rsidR="0043159D" w:rsidRPr="00F7313B" w:rsidRDefault="0043159D" w:rsidP="0043159D">
            <w:pPr>
              <w:rPr>
                <w:rFonts w:ascii="Times New Roman" w:eastAsia="Calibri" w:hAnsi="Times New Roman" w:cs="Times New Roman"/>
                <w:sz w:val="28"/>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роботи з  питань охорони праці та пожежної безпеки в підрозділах відділу освіти, сім'ї, молоді</w:t>
            </w:r>
            <w:r w:rsidR="008A4D4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та спорту </w:t>
            </w:r>
            <w:r w:rsidR="008A4D41">
              <w:rPr>
                <w:rFonts w:ascii="Times New Roman" w:eastAsia="Calibri" w:hAnsi="Times New Roman" w:cs="Times New Roman"/>
                <w:sz w:val="24"/>
                <w:szCs w:val="24"/>
                <w:lang w:val="uk-UA"/>
              </w:rPr>
              <w:t xml:space="preserve">міської ради </w:t>
            </w:r>
            <w:r w:rsidRPr="00023591">
              <w:rPr>
                <w:rFonts w:ascii="Times New Roman" w:eastAsia="Calibri" w:hAnsi="Times New Roman" w:cs="Times New Roman"/>
                <w:sz w:val="24"/>
                <w:szCs w:val="24"/>
                <w:lang w:val="uk-UA"/>
              </w:rPr>
              <w:t xml:space="preserve"> на 20</w:t>
            </w:r>
            <w:r w:rsidR="00292B5D" w:rsidRPr="00023591">
              <w:rPr>
                <w:rFonts w:ascii="Times New Roman" w:eastAsia="Calibri" w:hAnsi="Times New Roman" w:cs="Times New Roman"/>
                <w:sz w:val="24"/>
                <w:szCs w:val="24"/>
                <w:lang w:val="uk-UA"/>
              </w:rPr>
              <w:t>2</w:t>
            </w:r>
            <w:r w:rsidR="00B3216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рік.</w:t>
            </w:r>
          </w:p>
          <w:p w:rsidR="0043159D" w:rsidRPr="00F7313B" w:rsidRDefault="0043159D" w:rsidP="0043159D">
            <w:pPr>
              <w:rPr>
                <w:rFonts w:ascii="Times New Roman" w:eastAsia="Calibri" w:hAnsi="Times New Roman" w:cs="Times New Roman"/>
                <w:sz w:val="28"/>
                <w:szCs w:val="24"/>
                <w:lang w:val="uk-UA"/>
              </w:rPr>
            </w:pPr>
          </w:p>
          <w:p w:rsidR="0043159D" w:rsidRPr="00023591" w:rsidRDefault="0043159D" w:rsidP="00292B5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заходи для забезпечення пожежної безпеки в закладах освіти Борщівсько</w:t>
            </w:r>
            <w:r w:rsidR="008A4D41">
              <w:rPr>
                <w:rFonts w:ascii="Times New Roman" w:eastAsia="Calibri" w:hAnsi="Times New Roman" w:cs="Times New Roman"/>
                <w:sz w:val="24"/>
                <w:szCs w:val="24"/>
                <w:lang w:val="uk-UA"/>
              </w:rPr>
              <w:t>ї</w:t>
            </w:r>
            <w:r w:rsidRPr="00023591">
              <w:rPr>
                <w:rFonts w:ascii="Times New Roman" w:eastAsia="Calibri" w:hAnsi="Times New Roman" w:cs="Times New Roman"/>
                <w:sz w:val="24"/>
                <w:szCs w:val="24"/>
                <w:lang w:val="uk-UA"/>
              </w:rPr>
              <w:t xml:space="preserve"> </w:t>
            </w:r>
            <w:r w:rsidR="008A4D41">
              <w:rPr>
                <w:rFonts w:ascii="Times New Roman" w:eastAsia="Calibri" w:hAnsi="Times New Roman" w:cs="Times New Roman"/>
                <w:sz w:val="24"/>
                <w:szCs w:val="24"/>
                <w:lang w:val="uk-UA"/>
              </w:rPr>
              <w:t>громади</w:t>
            </w:r>
            <w:r w:rsidRPr="00023591">
              <w:rPr>
                <w:rFonts w:ascii="Times New Roman" w:eastAsia="Calibri" w:hAnsi="Times New Roman" w:cs="Times New Roman"/>
                <w:sz w:val="24"/>
                <w:szCs w:val="24"/>
                <w:lang w:val="uk-UA"/>
              </w:rPr>
              <w:t xml:space="preserve"> на 20</w:t>
            </w:r>
            <w:r w:rsidR="00292B5D" w:rsidRPr="00023591">
              <w:rPr>
                <w:rFonts w:ascii="Times New Roman" w:eastAsia="Calibri" w:hAnsi="Times New Roman" w:cs="Times New Roman"/>
                <w:sz w:val="24"/>
                <w:szCs w:val="24"/>
                <w:lang w:val="uk-UA"/>
              </w:rPr>
              <w:t>2</w:t>
            </w:r>
            <w:r w:rsidR="00B3216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рік та попередження пожеж від дитячих пустощів з вогнем.  </w:t>
            </w:r>
          </w:p>
          <w:p w:rsidR="0076012F" w:rsidRPr="00F7313B" w:rsidRDefault="0076012F" w:rsidP="00292B5D">
            <w:pPr>
              <w:rPr>
                <w:rFonts w:ascii="Times New Roman" w:eastAsia="Calibri" w:hAnsi="Times New Roman" w:cs="Times New Roman"/>
                <w:sz w:val="28"/>
                <w:szCs w:val="24"/>
                <w:lang w:val="uk-UA"/>
              </w:rPr>
            </w:pPr>
          </w:p>
          <w:p w:rsidR="0076012F" w:rsidRDefault="008A4D41" w:rsidP="00292B5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організацію проведення міського шахового турніру з нагоди Дня Соборності України</w:t>
            </w:r>
            <w:r w:rsidR="00B32164">
              <w:rPr>
                <w:rFonts w:ascii="Times New Roman" w:eastAsia="Calibri" w:hAnsi="Times New Roman" w:cs="Times New Roman"/>
                <w:sz w:val="24"/>
                <w:szCs w:val="24"/>
                <w:lang w:val="uk-UA"/>
              </w:rPr>
              <w:t xml:space="preserve"> та Дня Героїв Небесної Сотні</w:t>
            </w:r>
            <w:r w:rsidR="00F7313B">
              <w:rPr>
                <w:rFonts w:ascii="Times New Roman" w:eastAsia="Calibri" w:hAnsi="Times New Roman" w:cs="Times New Roman"/>
                <w:sz w:val="24"/>
                <w:szCs w:val="24"/>
                <w:lang w:val="uk-UA"/>
              </w:rPr>
              <w:t>.</w:t>
            </w:r>
          </w:p>
          <w:p w:rsidR="008A4D41" w:rsidRPr="00F7313B" w:rsidRDefault="008A4D41" w:rsidP="00292B5D">
            <w:pPr>
              <w:rPr>
                <w:rFonts w:ascii="Times New Roman" w:eastAsia="Calibri" w:hAnsi="Times New Roman" w:cs="Times New Roman"/>
                <w:sz w:val="28"/>
                <w:szCs w:val="24"/>
                <w:lang w:val="uk-UA"/>
              </w:rPr>
            </w:pPr>
          </w:p>
          <w:p w:rsidR="008A4D41" w:rsidRDefault="008A4D41" w:rsidP="008A4D41">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відрядження  команд для участі в ІІІ етапі Всеукраїнських учнівських олімпіад з навчальних предметів</w:t>
            </w:r>
            <w:r w:rsidR="00F7313B">
              <w:rPr>
                <w:rFonts w:ascii="Times New Roman" w:eastAsia="Calibri" w:hAnsi="Times New Roman" w:cs="Times New Roman"/>
                <w:sz w:val="24"/>
                <w:szCs w:val="24"/>
                <w:lang w:val="uk-UA"/>
              </w:rPr>
              <w:t>.</w:t>
            </w:r>
          </w:p>
          <w:p w:rsidR="00B32164" w:rsidRPr="00987194" w:rsidRDefault="00B32164" w:rsidP="008A4D41">
            <w:pPr>
              <w:rPr>
                <w:rFonts w:ascii="Times New Roman" w:eastAsia="Calibri" w:hAnsi="Times New Roman" w:cs="Times New Roman"/>
                <w:sz w:val="24"/>
                <w:szCs w:val="24"/>
                <w:lang w:val="uk-UA"/>
              </w:rPr>
            </w:pPr>
          </w:p>
          <w:p w:rsidR="00B32164" w:rsidRDefault="00B32164" w:rsidP="008A4D41">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організацію та проведення спортивних заходів та змагань «Пліч-о-пліч»</w:t>
            </w:r>
            <w:r w:rsidR="00F7313B">
              <w:rPr>
                <w:rFonts w:ascii="Times New Roman" w:eastAsia="Calibri" w:hAnsi="Times New Roman" w:cs="Times New Roman"/>
                <w:sz w:val="24"/>
                <w:szCs w:val="24"/>
                <w:lang w:val="uk-UA"/>
              </w:rPr>
              <w:t>.</w:t>
            </w:r>
          </w:p>
          <w:p w:rsidR="00987194" w:rsidRPr="00987194" w:rsidRDefault="00987194" w:rsidP="008A4D41">
            <w:pPr>
              <w:rPr>
                <w:rFonts w:ascii="Times New Roman" w:eastAsia="Calibri" w:hAnsi="Times New Roman" w:cs="Times New Roman"/>
                <w:sz w:val="18"/>
                <w:szCs w:val="24"/>
                <w:lang w:val="uk-UA"/>
              </w:rPr>
            </w:pPr>
          </w:p>
          <w:p w:rsidR="009F5D53" w:rsidRPr="00987194" w:rsidRDefault="009F5D53" w:rsidP="008A4D41">
            <w:pPr>
              <w:rPr>
                <w:rFonts w:ascii="Times New Roman" w:eastAsia="Calibri" w:hAnsi="Times New Roman" w:cs="Times New Roman"/>
                <w:sz w:val="12"/>
                <w:szCs w:val="24"/>
                <w:lang w:val="uk-UA"/>
              </w:rPr>
            </w:pPr>
          </w:p>
        </w:tc>
        <w:tc>
          <w:tcPr>
            <w:tcW w:w="1862" w:type="dxa"/>
          </w:tcPr>
          <w:p w:rsidR="0043159D" w:rsidRDefault="0043159D" w:rsidP="0043159D">
            <w:pPr>
              <w:rPr>
                <w:rFonts w:ascii="Times New Roman" w:eastAsia="Calibri" w:hAnsi="Times New Roman" w:cs="Times New Roman"/>
                <w:sz w:val="24"/>
                <w:szCs w:val="24"/>
                <w:lang w:val="uk-UA"/>
              </w:rPr>
            </w:pPr>
          </w:p>
          <w:p w:rsidR="009F5D53" w:rsidRPr="00F7313B" w:rsidRDefault="009F5D53" w:rsidP="0043159D">
            <w:pPr>
              <w:rPr>
                <w:rFonts w:ascii="Times New Roman" w:eastAsia="Calibri" w:hAnsi="Times New Roman" w:cs="Times New Roman"/>
                <w:sz w:val="28"/>
                <w:szCs w:val="24"/>
                <w:lang w:val="uk-UA"/>
              </w:rPr>
            </w:pPr>
          </w:p>
          <w:p w:rsidR="0043159D" w:rsidRPr="00023591" w:rsidRDefault="00C2453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jc w:val="center"/>
              <w:rPr>
                <w:rFonts w:ascii="Times New Roman" w:eastAsia="Calibri" w:hAnsi="Times New Roman" w:cs="Times New Roman"/>
                <w:sz w:val="24"/>
                <w:szCs w:val="24"/>
                <w:lang w:val="uk-UA"/>
              </w:rPr>
            </w:pPr>
          </w:p>
          <w:p w:rsidR="0043159D" w:rsidRPr="00F7313B" w:rsidRDefault="0043159D" w:rsidP="0043159D">
            <w:pPr>
              <w:jc w:val="center"/>
              <w:rPr>
                <w:rFonts w:ascii="Times New Roman" w:eastAsia="Calibri" w:hAnsi="Times New Roman" w:cs="Times New Roman"/>
                <w:sz w:val="28"/>
                <w:szCs w:val="24"/>
                <w:lang w:val="uk-UA"/>
              </w:rPr>
            </w:pPr>
          </w:p>
          <w:p w:rsidR="0043159D" w:rsidRPr="00023591" w:rsidRDefault="00C2453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C2453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43159D" w:rsidRPr="00023591" w:rsidRDefault="0043159D" w:rsidP="0043159D">
            <w:pPr>
              <w:rPr>
                <w:rFonts w:ascii="Times New Roman" w:eastAsia="Calibri" w:hAnsi="Times New Roman" w:cs="Times New Roman"/>
                <w:sz w:val="24"/>
                <w:szCs w:val="24"/>
                <w:lang w:val="uk-UA"/>
              </w:rPr>
            </w:pPr>
          </w:p>
          <w:p w:rsidR="00F7313B" w:rsidRPr="00F7313B" w:rsidRDefault="00F7313B" w:rsidP="008A4D41">
            <w:pPr>
              <w:jc w:val="center"/>
              <w:rPr>
                <w:rFonts w:ascii="Times New Roman" w:eastAsia="Calibri" w:hAnsi="Times New Roman" w:cs="Times New Roman"/>
                <w:sz w:val="12"/>
                <w:szCs w:val="24"/>
                <w:lang w:val="uk-UA"/>
              </w:rPr>
            </w:pPr>
          </w:p>
          <w:p w:rsidR="0043159D" w:rsidRPr="00023591" w:rsidRDefault="00C2453A" w:rsidP="008A4D4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w:t>
            </w:r>
            <w:r w:rsidR="008A4D41">
              <w:rPr>
                <w:rFonts w:ascii="Times New Roman" w:eastAsia="Calibri" w:hAnsi="Times New Roman" w:cs="Times New Roman"/>
                <w:sz w:val="24"/>
                <w:szCs w:val="24"/>
                <w:lang w:val="uk-UA"/>
              </w:rPr>
              <w:t>Мазурок</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p>
          <w:p w:rsidR="0043159D" w:rsidRPr="00F7313B" w:rsidRDefault="0043159D" w:rsidP="0043159D">
            <w:pPr>
              <w:rPr>
                <w:rFonts w:ascii="Times New Roman" w:eastAsia="Calibri" w:hAnsi="Times New Roman" w:cs="Times New Roman"/>
                <w:sz w:val="20"/>
                <w:szCs w:val="24"/>
                <w:lang w:val="uk-UA"/>
              </w:rPr>
            </w:pPr>
          </w:p>
          <w:p w:rsidR="0043159D" w:rsidRPr="00023591" w:rsidRDefault="008A4D41"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987194" w:rsidRDefault="0043159D" w:rsidP="0043159D">
            <w:pPr>
              <w:jc w:val="center"/>
              <w:rPr>
                <w:rFonts w:ascii="Times New Roman" w:eastAsia="Calibri" w:hAnsi="Times New Roman" w:cs="Times New Roman"/>
                <w:sz w:val="40"/>
                <w:szCs w:val="24"/>
                <w:lang w:val="uk-UA"/>
              </w:rPr>
            </w:pPr>
          </w:p>
          <w:p w:rsidR="0043159D" w:rsidRPr="00023591" w:rsidRDefault="0043159D" w:rsidP="0043159D">
            <w:pPr>
              <w:jc w:val="center"/>
              <w:rPr>
                <w:rFonts w:ascii="Times New Roman" w:eastAsia="Calibri" w:hAnsi="Times New Roman" w:cs="Times New Roman"/>
                <w:sz w:val="24"/>
                <w:szCs w:val="24"/>
                <w:lang w:val="uk-UA"/>
              </w:rPr>
            </w:pPr>
          </w:p>
          <w:p w:rsidR="0076012F" w:rsidRDefault="0076012F" w:rsidP="008A4D41">
            <w:pPr>
              <w:rPr>
                <w:rFonts w:ascii="Times New Roman" w:eastAsia="Calibri" w:hAnsi="Times New Roman" w:cs="Times New Roman"/>
                <w:sz w:val="6"/>
                <w:szCs w:val="24"/>
                <w:lang w:val="uk-UA"/>
              </w:rPr>
            </w:pPr>
          </w:p>
          <w:p w:rsidR="00F7313B" w:rsidRPr="001F6D8D" w:rsidRDefault="00F7313B" w:rsidP="008A4D41">
            <w:pPr>
              <w:rPr>
                <w:rFonts w:ascii="Times New Roman" w:eastAsia="Calibri" w:hAnsi="Times New Roman" w:cs="Times New Roman"/>
                <w:sz w:val="6"/>
                <w:szCs w:val="24"/>
                <w:lang w:val="uk-UA"/>
              </w:rPr>
            </w:pPr>
          </w:p>
          <w:p w:rsidR="0076012F" w:rsidRDefault="00B32164" w:rsidP="008A4D4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8A4D41" w:rsidRDefault="008A4D41" w:rsidP="008A4D41">
            <w:pPr>
              <w:jc w:val="center"/>
              <w:rPr>
                <w:rFonts w:ascii="Times New Roman" w:eastAsia="Calibri" w:hAnsi="Times New Roman" w:cs="Times New Roman"/>
                <w:sz w:val="24"/>
                <w:szCs w:val="24"/>
                <w:lang w:val="uk-UA"/>
              </w:rPr>
            </w:pPr>
          </w:p>
          <w:p w:rsidR="008A4D41" w:rsidRDefault="008A4D41" w:rsidP="008A4D41">
            <w:pPr>
              <w:jc w:val="center"/>
              <w:rPr>
                <w:rFonts w:ascii="Times New Roman" w:eastAsia="Calibri" w:hAnsi="Times New Roman" w:cs="Times New Roman"/>
                <w:sz w:val="18"/>
                <w:szCs w:val="24"/>
                <w:lang w:val="uk-UA"/>
              </w:rPr>
            </w:pPr>
          </w:p>
          <w:p w:rsidR="00F7313B" w:rsidRPr="00987194" w:rsidRDefault="00F7313B" w:rsidP="008A4D41">
            <w:pPr>
              <w:jc w:val="center"/>
              <w:rPr>
                <w:rFonts w:ascii="Times New Roman" w:eastAsia="Calibri" w:hAnsi="Times New Roman" w:cs="Times New Roman"/>
                <w:sz w:val="18"/>
                <w:szCs w:val="24"/>
                <w:lang w:val="uk-UA"/>
              </w:rPr>
            </w:pPr>
          </w:p>
          <w:p w:rsidR="008A4D41" w:rsidRDefault="008A4D41" w:rsidP="008A4D4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97AF5" w:rsidRDefault="00697AF5" w:rsidP="008A4D41">
            <w:pPr>
              <w:jc w:val="center"/>
              <w:rPr>
                <w:rFonts w:ascii="Times New Roman" w:eastAsia="Calibri" w:hAnsi="Times New Roman" w:cs="Times New Roman"/>
                <w:sz w:val="24"/>
                <w:szCs w:val="24"/>
                <w:lang w:val="uk-UA"/>
              </w:rPr>
            </w:pPr>
          </w:p>
          <w:p w:rsidR="00697AF5" w:rsidRPr="001F6D8D" w:rsidRDefault="00697AF5" w:rsidP="008A4D41">
            <w:pPr>
              <w:jc w:val="center"/>
              <w:rPr>
                <w:rFonts w:ascii="Times New Roman" w:eastAsia="Calibri" w:hAnsi="Times New Roman" w:cs="Times New Roman"/>
                <w:sz w:val="14"/>
                <w:szCs w:val="24"/>
                <w:lang w:val="uk-UA"/>
              </w:rPr>
            </w:pPr>
          </w:p>
          <w:p w:rsidR="00697AF5" w:rsidRPr="00023591" w:rsidRDefault="00697AF5" w:rsidP="008A4D4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43159D" w:rsidRPr="00023591" w:rsidTr="00611747">
        <w:trPr>
          <w:trHeight w:val="418"/>
        </w:trPr>
        <w:tc>
          <w:tcPr>
            <w:tcW w:w="534" w:type="dxa"/>
          </w:tcPr>
          <w:p w:rsidR="0043159D" w:rsidRPr="00023591" w:rsidRDefault="0043159D" w:rsidP="0043159D">
            <w:pPr>
              <w:rPr>
                <w:rFonts w:ascii="Times New Roman" w:eastAsia="Calibri" w:hAnsi="Times New Roman" w:cs="Times New Roman"/>
                <w:sz w:val="24"/>
                <w:szCs w:val="24"/>
                <w:lang w:val="uk-UA"/>
              </w:rPr>
            </w:pPr>
          </w:p>
          <w:p w:rsidR="0043159D" w:rsidRDefault="0043159D" w:rsidP="0043159D">
            <w:pPr>
              <w:rPr>
                <w:rFonts w:ascii="Times New Roman" w:eastAsia="Calibri" w:hAnsi="Times New Roman" w:cs="Times New Roman"/>
                <w:sz w:val="12"/>
                <w:szCs w:val="24"/>
                <w:lang w:val="uk-UA"/>
              </w:rPr>
            </w:pPr>
          </w:p>
          <w:p w:rsidR="00D95C85" w:rsidRPr="00051C54" w:rsidRDefault="00D95C85" w:rsidP="0043159D">
            <w:pPr>
              <w:rPr>
                <w:rFonts w:ascii="Times New Roman" w:eastAsia="Calibri" w:hAnsi="Times New Roman" w:cs="Times New Roman"/>
                <w:sz w:val="12"/>
                <w:szCs w:val="24"/>
                <w:lang w:val="uk-UA"/>
              </w:rPr>
            </w:pPr>
          </w:p>
          <w:p w:rsidR="0043159D" w:rsidRPr="00023591" w:rsidRDefault="003E7CF2"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B24882">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3159D" w:rsidRDefault="0043159D" w:rsidP="0043159D">
            <w:pPr>
              <w:jc w:val="center"/>
              <w:rPr>
                <w:rFonts w:ascii="Times New Roman" w:eastAsia="Calibri" w:hAnsi="Times New Roman" w:cs="Times New Roman"/>
                <w:sz w:val="24"/>
                <w:szCs w:val="24"/>
                <w:lang w:val="uk-UA"/>
              </w:rPr>
            </w:pPr>
          </w:p>
          <w:p w:rsidR="00F7313B" w:rsidRPr="00D95C85" w:rsidRDefault="00F7313B" w:rsidP="0043159D">
            <w:pPr>
              <w:jc w:val="center"/>
              <w:rPr>
                <w:rFonts w:ascii="Times New Roman" w:eastAsia="Calibri" w:hAnsi="Times New Roman" w:cs="Times New Roman"/>
                <w:szCs w:val="24"/>
                <w:lang w:val="uk-UA"/>
              </w:rPr>
            </w:pPr>
          </w:p>
          <w:p w:rsidR="0043159D" w:rsidRPr="00F7313B" w:rsidRDefault="0043159D" w:rsidP="0043159D">
            <w:pPr>
              <w:jc w:val="center"/>
              <w:rPr>
                <w:rFonts w:ascii="Times New Roman" w:eastAsia="Calibri" w:hAnsi="Times New Roman" w:cs="Times New Roman"/>
                <w:sz w:val="10"/>
                <w:szCs w:val="24"/>
                <w:lang w:val="uk-UA"/>
              </w:rPr>
            </w:pPr>
          </w:p>
          <w:p w:rsidR="0043159D" w:rsidRPr="00023591" w:rsidRDefault="00B2488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7CF2" w:rsidRPr="00023591">
              <w:rPr>
                <w:rFonts w:ascii="Times New Roman" w:eastAsia="Calibri" w:hAnsi="Times New Roman" w:cs="Times New Roman"/>
                <w:sz w:val="24"/>
                <w:szCs w:val="24"/>
                <w:lang w:val="uk-UA"/>
              </w:rPr>
              <w:t xml:space="preserve"> </w:t>
            </w:r>
          </w:p>
          <w:p w:rsidR="0043159D" w:rsidRDefault="0043159D" w:rsidP="0043159D">
            <w:pPr>
              <w:rPr>
                <w:rFonts w:ascii="Times New Roman" w:eastAsia="Calibri" w:hAnsi="Times New Roman" w:cs="Times New Roman"/>
                <w:sz w:val="14"/>
                <w:szCs w:val="24"/>
                <w:lang w:val="uk-UA"/>
              </w:rPr>
            </w:pPr>
          </w:p>
          <w:p w:rsidR="00F7313B" w:rsidRPr="00051C54" w:rsidRDefault="00F7313B" w:rsidP="0043159D">
            <w:pPr>
              <w:rPr>
                <w:rFonts w:ascii="Times New Roman" w:eastAsia="Calibri" w:hAnsi="Times New Roman" w:cs="Times New Roman"/>
                <w:sz w:val="14"/>
                <w:szCs w:val="24"/>
                <w:lang w:val="uk-UA"/>
              </w:rPr>
            </w:pPr>
          </w:p>
          <w:p w:rsidR="003E7CF2" w:rsidRPr="00023591" w:rsidRDefault="00B2488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p w:rsidR="003E7CF2" w:rsidRPr="00023591" w:rsidRDefault="003E7CF2" w:rsidP="0043159D">
            <w:pPr>
              <w:jc w:val="center"/>
              <w:rPr>
                <w:rFonts w:ascii="Times New Roman" w:eastAsia="Calibri" w:hAnsi="Times New Roman" w:cs="Times New Roman"/>
                <w:sz w:val="24"/>
                <w:szCs w:val="24"/>
                <w:lang w:val="uk-UA"/>
              </w:rPr>
            </w:pPr>
          </w:p>
          <w:p w:rsidR="00F7313B" w:rsidRDefault="00F7313B" w:rsidP="00C84206">
            <w:pPr>
              <w:rPr>
                <w:rFonts w:ascii="Times New Roman" w:eastAsia="Calibri" w:hAnsi="Times New Roman" w:cs="Times New Roman"/>
                <w:sz w:val="10"/>
                <w:szCs w:val="24"/>
                <w:lang w:val="uk-UA"/>
              </w:rPr>
            </w:pPr>
          </w:p>
          <w:p w:rsidR="00A47604" w:rsidRPr="001F6D8D" w:rsidRDefault="00A47604" w:rsidP="00C84206">
            <w:pPr>
              <w:rPr>
                <w:rFonts w:ascii="Times New Roman" w:eastAsia="Calibri" w:hAnsi="Times New Roman" w:cs="Times New Roman"/>
                <w:sz w:val="10"/>
                <w:szCs w:val="24"/>
                <w:lang w:val="uk-UA"/>
              </w:rPr>
            </w:pPr>
          </w:p>
          <w:p w:rsidR="0043159D" w:rsidRPr="00023591" w:rsidRDefault="0043159D" w:rsidP="00C84206">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p w:rsidR="00611747" w:rsidRPr="00F7313B" w:rsidRDefault="00611747" w:rsidP="00DF5D40">
            <w:pPr>
              <w:rPr>
                <w:rFonts w:ascii="Times New Roman" w:eastAsia="Calibri" w:hAnsi="Times New Roman" w:cs="Times New Roman"/>
                <w:sz w:val="28"/>
                <w:szCs w:val="24"/>
                <w:lang w:val="uk-UA"/>
              </w:rPr>
            </w:pPr>
          </w:p>
          <w:p w:rsidR="0043159D" w:rsidRDefault="0043159D" w:rsidP="0061174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p w:rsidR="00611747" w:rsidRDefault="00611747" w:rsidP="00611747">
            <w:pPr>
              <w:jc w:val="center"/>
              <w:rPr>
                <w:rFonts w:ascii="Times New Roman" w:eastAsia="Calibri" w:hAnsi="Times New Roman" w:cs="Times New Roman"/>
                <w:sz w:val="36"/>
                <w:szCs w:val="24"/>
                <w:lang w:val="uk-UA"/>
              </w:rPr>
            </w:pPr>
          </w:p>
          <w:p w:rsidR="00F7313B" w:rsidRPr="00F7313B" w:rsidRDefault="00F7313B" w:rsidP="00611747">
            <w:pPr>
              <w:jc w:val="center"/>
              <w:rPr>
                <w:rFonts w:ascii="Times New Roman" w:eastAsia="Calibri" w:hAnsi="Times New Roman" w:cs="Times New Roman"/>
                <w:sz w:val="14"/>
                <w:szCs w:val="24"/>
                <w:lang w:val="uk-UA"/>
              </w:rPr>
            </w:pPr>
          </w:p>
          <w:p w:rsidR="00DF5D40" w:rsidRPr="001F6D8D" w:rsidRDefault="00DF5D40" w:rsidP="00611747">
            <w:pPr>
              <w:jc w:val="center"/>
              <w:rPr>
                <w:rFonts w:ascii="Times New Roman" w:eastAsia="Calibri" w:hAnsi="Times New Roman" w:cs="Times New Roman"/>
                <w:sz w:val="2"/>
                <w:szCs w:val="24"/>
                <w:lang w:val="uk-UA"/>
              </w:rPr>
            </w:pPr>
          </w:p>
          <w:p w:rsidR="00611747" w:rsidRDefault="00611747" w:rsidP="0061174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p w:rsidR="00611747" w:rsidRPr="00023591" w:rsidRDefault="00611747" w:rsidP="00DF5D40">
            <w:pPr>
              <w:rPr>
                <w:rFonts w:ascii="Times New Roman" w:eastAsia="Calibri" w:hAnsi="Times New Roman" w:cs="Times New Roman"/>
                <w:sz w:val="24"/>
                <w:szCs w:val="24"/>
                <w:lang w:val="uk-UA"/>
              </w:rPr>
            </w:pPr>
          </w:p>
        </w:tc>
        <w:tc>
          <w:tcPr>
            <w:tcW w:w="7371" w:type="dxa"/>
          </w:tcPr>
          <w:p w:rsidR="009F5D53" w:rsidRPr="00F7313B" w:rsidRDefault="009F5D53" w:rsidP="000508CC">
            <w:pPr>
              <w:jc w:val="center"/>
              <w:rPr>
                <w:rFonts w:ascii="Times New Roman" w:eastAsia="Calibri" w:hAnsi="Times New Roman" w:cs="Times New Roman"/>
                <w:b/>
                <w:sz w:val="28"/>
                <w:szCs w:val="24"/>
                <w:u w:val="single"/>
                <w:lang w:val="uk-UA"/>
              </w:rPr>
            </w:pPr>
          </w:p>
          <w:p w:rsidR="0043159D" w:rsidRPr="00023591"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Лютий:</w:t>
            </w:r>
          </w:p>
          <w:p w:rsidR="00414AB2" w:rsidRPr="00023591" w:rsidRDefault="00414AB2" w:rsidP="00414AB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у 202</w:t>
            </w:r>
            <w:r w:rsidR="00DF5D40">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/202</w:t>
            </w:r>
            <w:r w:rsidR="00DF5D40">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навчальному році  навчально-польових зборів (занять у лікувально-оздоровчому закладі) із предмета  «Захист Вітчизни» у закладах загальної середньої освіти.</w:t>
            </w:r>
          </w:p>
          <w:p w:rsidR="00414AB2" w:rsidRPr="00F7313B" w:rsidRDefault="00414AB2" w:rsidP="0043159D">
            <w:pPr>
              <w:rPr>
                <w:rFonts w:ascii="Times New Roman" w:eastAsia="Calibri" w:hAnsi="Times New Roman" w:cs="Times New Roman"/>
                <w:sz w:val="28"/>
                <w:szCs w:val="24"/>
                <w:lang w:val="uk-UA"/>
              </w:rPr>
            </w:pPr>
          </w:p>
          <w:p w:rsidR="003E7CF2" w:rsidRPr="00023591" w:rsidRDefault="003E7CF2" w:rsidP="003E7CF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конкурс дитячої художньої Шевченкіани</w:t>
            </w:r>
            <w:r w:rsidR="00F7313B">
              <w:rPr>
                <w:rFonts w:ascii="Times New Roman" w:eastAsia="Calibri" w:hAnsi="Times New Roman" w:cs="Times New Roman"/>
                <w:sz w:val="24"/>
                <w:szCs w:val="24"/>
                <w:lang w:val="uk-UA"/>
              </w:rPr>
              <w:t>.</w:t>
            </w:r>
          </w:p>
          <w:p w:rsidR="0043159D" w:rsidRPr="00F7313B" w:rsidRDefault="0043159D" w:rsidP="0043159D">
            <w:pPr>
              <w:rPr>
                <w:rFonts w:ascii="Times New Roman" w:eastAsia="Calibri" w:hAnsi="Times New Roman" w:cs="Times New Roman"/>
                <w:sz w:val="28"/>
                <w:szCs w:val="24"/>
                <w:lang w:val="uk-UA"/>
              </w:rPr>
            </w:pPr>
          </w:p>
          <w:p w:rsidR="00C84206" w:rsidRPr="00A47604" w:rsidRDefault="00A47604" w:rsidP="00A47604">
            <w:pPr>
              <w:jc w:val="both"/>
              <w:rPr>
                <w:rFonts w:ascii="Times New Roman" w:hAnsi="Times New Roman" w:cs="Times New Roman"/>
                <w:bCs/>
                <w:iCs/>
                <w:sz w:val="24"/>
                <w:szCs w:val="28"/>
                <w:lang w:eastAsia="ru-RU"/>
              </w:rPr>
            </w:pPr>
            <w:r w:rsidRPr="00A47604">
              <w:rPr>
                <w:rFonts w:ascii="Times New Roman" w:hAnsi="Times New Roman" w:cs="Times New Roman"/>
                <w:bCs/>
                <w:iCs/>
                <w:sz w:val="24"/>
                <w:szCs w:val="28"/>
                <w:lang w:eastAsia="ru-RU"/>
              </w:rPr>
              <w:t xml:space="preserve">Заходи з </w:t>
            </w:r>
            <w:proofErr w:type="spellStart"/>
            <w:r w:rsidRPr="00A47604">
              <w:rPr>
                <w:rFonts w:ascii="Times New Roman" w:hAnsi="Times New Roman" w:cs="Times New Roman"/>
                <w:bCs/>
                <w:iCs/>
                <w:sz w:val="24"/>
                <w:szCs w:val="28"/>
                <w:lang w:eastAsia="ru-RU"/>
              </w:rPr>
              <w:t>реалізації</w:t>
            </w:r>
            <w:proofErr w:type="spellEnd"/>
            <w:r w:rsidRPr="00A47604">
              <w:rPr>
                <w:rFonts w:ascii="Times New Roman" w:hAnsi="Times New Roman" w:cs="Times New Roman"/>
                <w:bCs/>
                <w:iCs/>
                <w:sz w:val="24"/>
                <w:szCs w:val="28"/>
                <w:lang w:eastAsia="ru-RU"/>
              </w:rPr>
              <w:t xml:space="preserve"> </w:t>
            </w:r>
            <w:proofErr w:type="spellStart"/>
            <w:r w:rsidRPr="00A47604">
              <w:rPr>
                <w:rFonts w:ascii="Times New Roman" w:hAnsi="Times New Roman" w:cs="Times New Roman"/>
                <w:bCs/>
                <w:iCs/>
                <w:sz w:val="24"/>
                <w:szCs w:val="28"/>
                <w:lang w:eastAsia="ru-RU"/>
              </w:rPr>
              <w:t>соціального</w:t>
            </w:r>
            <w:proofErr w:type="spellEnd"/>
            <w:r w:rsidRPr="00A47604">
              <w:rPr>
                <w:rFonts w:ascii="Times New Roman" w:hAnsi="Times New Roman" w:cs="Times New Roman"/>
                <w:bCs/>
                <w:iCs/>
                <w:sz w:val="24"/>
                <w:szCs w:val="28"/>
                <w:lang w:eastAsia="ru-RU"/>
              </w:rPr>
              <w:t xml:space="preserve"> проекту «</w:t>
            </w:r>
            <w:proofErr w:type="spellStart"/>
            <w:r w:rsidRPr="00A47604">
              <w:rPr>
                <w:rFonts w:ascii="Times New Roman" w:hAnsi="Times New Roman" w:cs="Times New Roman"/>
                <w:bCs/>
                <w:iCs/>
                <w:sz w:val="24"/>
                <w:szCs w:val="28"/>
                <w:lang w:eastAsia="ru-RU"/>
              </w:rPr>
              <w:t>Активні</w:t>
            </w:r>
            <w:proofErr w:type="spellEnd"/>
            <w:r w:rsidRPr="00A47604">
              <w:rPr>
                <w:rFonts w:ascii="Times New Roman" w:hAnsi="Times New Roman" w:cs="Times New Roman"/>
                <w:bCs/>
                <w:iCs/>
                <w:sz w:val="24"/>
                <w:szCs w:val="28"/>
                <w:lang w:eastAsia="ru-RU"/>
              </w:rPr>
              <w:t xml:space="preserve"> парки - </w:t>
            </w:r>
            <w:proofErr w:type="spellStart"/>
            <w:r w:rsidRPr="00A47604">
              <w:rPr>
                <w:rFonts w:ascii="Times New Roman" w:hAnsi="Times New Roman" w:cs="Times New Roman"/>
                <w:bCs/>
                <w:iCs/>
                <w:sz w:val="24"/>
                <w:szCs w:val="28"/>
                <w:lang w:eastAsia="ru-RU"/>
              </w:rPr>
              <w:t>локації</w:t>
            </w:r>
            <w:proofErr w:type="spellEnd"/>
            <w:r w:rsidRPr="00A47604">
              <w:rPr>
                <w:rFonts w:ascii="Times New Roman" w:hAnsi="Times New Roman" w:cs="Times New Roman"/>
                <w:bCs/>
                <w:iCs/>
                <w:sz w:val="24"/>
                <w:szCs w:val="28"/>
                <w:lang w:eastAsia="ru-RU"/>
              </w:rPr>
              <w:t xml:space="preserve"> </w:t>
            </w:r>
            <w:proofErr w:type="spellStart"/>
            <w:r w:rsidRPr="00A47604">
              <w:rPr>
                <w:rFonts w:ascii="Times New Roman" w:hAnsi="Times New Roman" w:cs="Times New Roman"/>
                <w:bCs/>
                <w:iCs/>
                <w:sz w:val="24"/>
                <w:szCs w:val="28"/>
                <w:lang w:eastAsia="ru-RU"/>
              </w:rPr>
              <w:t>здорової</w:t>
            </w:r>
            <w:proofErr w:type="spellEnd"/>
            <w:r w:rsidRPr="00A47604">
              <w:rPr>
                <w:rFonts w:ascii="Times New Roman" w:hAnsi="Times New Roman" w:cs="Times New Roman"/>
                <w:bCs/>
                <w:iCs/>
                <w:sz w:val="24"/>
                <w:szCs w:val="28"/>
                <w:lang w:eastAsia="ru-RU"/>
              </w:rPr>
              <w:t xml:space="preserve"> </w:t>
            </w:r>
            <w:proofErr w:type="spellStart"/>
            <w:r w:rsidRPr="00A47604">
              <w:rPr>
                <w:rFonts w:ascii="Times New Roman" w:hAnsi="Times New Roman" w:cs="Times New Roman"/>
                <w:bCs/>
                <w:iCs/>
                <w:sz w:val="24"/>
                <w:szCs w:val="28"/>
                <w:lang w:eastAsia="ru-RU"/>
              </w:rPr>
              <w:t>України</w:t>
            </w:r>
            <w:proofErr w:type="spellEnd"/>
            <w:r w:rsidRPr="00A47604">
              <w:rPr>
                <w:rFonts w:ascii="Times New Roman" w:hAnsi="Times New Roman" w:cs="Times New Roman"/>
                <w:bCs/>
                <w:iCs/>
                <w:sz w:val="24"/>
                <w:szCs w:val="28"/>
                <w:lang w:eastAsia="ru-RU"/>
              </w:rPr>
              <w:t>»</w:t>
            </w:r>
          </w:p>
          <w:p w:rsidR="00A47604" w:rsidRPr="00F7313B" w:rsidRDefault="00A47604" w:rsidP="00A47604">
            <w:pPr>
              <w:jc w:val="both"/>
              <w:rPr>
                <w:rFonts w:ascii="Times New Roman" w:eastAsia="Calibri" w:hAnsi="Times New Roman" w:cs="Times New Roman"/>
                <w:sz w:val="28"/>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Дня цивільної оборони в освітніх закладах.</w:t>
            </w:r>
          </w:p>
          <w:p w:rsidR="0043159D" w:rsidRPr="00F7313B" w:rsidRDefault="0043159D" w:rsidP="0043159D">
            <w:pPr>
              <w:rPr>
                <w:rFonts w:ascii="Times New Roman" w:eastAsia="Calibri" w:hAnsi="Times New Roman" w:cs="Times New Roman"/>
                <w:sz w:val="28"/>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підсумки готовності об’єктів закладів освіти </w:t>
            </w:r>
            <w:r w:rsidR="00611747">
              <w:rPr>
                <w:rFonts w:ascii="Times New Roman" w:eastAsia="Calibri" w:hAnsi="Times New Roman" w:cs="Times New Roman"/>
                <w:sz w:val="24"/>
                <w:szCs w:val="24"/>
                <w:lang w:val="uk-UA"/>
              </w:rPr>
              <w:t>міської ради</w:t>
            </w:r>
            <w:r w:rsidRPr="00023591">
              <w:rPr>
                <w:rFonts w:ascii="Times New Roman" w:eastAsia="Calibri" w:hAnsi="Times New Roman" w:cs="Times New Roman"/>
                <w:sz w:val="24"/>
                <w:szCs w:val="24"/>
                <w:lang w:val="uk-UA"/>
              </w:rPr>
              <w:t xml:space="preserve"> з цивільного захисту у 20</w:t>
            </w:r>
            <w:r w:rsidR="00611747">
              <w:rPr>
                <w:rFonts w:ascii="Times New Roman" w:eastAsia="Calibri" w:hAnsi="Times New Roman" w:cs="Times New Roman"/>
                <w:sz w:val="24"/>
                <w:szCs w:val="24"/>
                <w:lang w:val="uk-UA"/>
              </w:rPr>
              <w:t>2</w:t>
            </w:r>
            <w:r w:rsidR="00DF5D40">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 xml:space="preserve"> році та завдання на 20</w:t>
            </w:r>
            <w:r w:rsidR="00292B5D" w:rsidRPr="00023591">
              <w:rPr>
                <w:rFonts w:ascii="Times New Roman" w:eastAsia="Calibri" w:hAnsi="Times New Roman" w:cs="Times New Roman"/>
                <w:sz w:val="24"/>
                <w:szCs w:val="24"/>
                <w:lang w:val="uk-UA"/>
              </w:rPr>
              <w:t>2</w:t>
            </w:r>
            <w:r w:rsidR="00DF5D40">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рік. </w:t>
            </w:r>
          </w:p>
          <w:p w:rsidR="0043159D" w:rsidRPr="00F7313B" w:rsidRDefault="0043159D" w:rsidP="0043159D">
            <w:pPr>
              <w:rPr>
                <w:rFonts w:ascii="Times New Roman" w:eastAsia="Calibri" w:hAnsi="Times New Roman" w:cs="Times New Roman"/>
                <w:sz w:val="28"/>
                <w:szCs w:val="24"/>
                <w:lang w:val="uk-UA"/>
              </w:rPr>
            </w:pPr>
          </w:p>
          <w:p w:rsidR="0043159D" w:rsidRDefault="00611747" w:rsidP="0043159D">
            <w:pPr>
              <w:rPr>
                <w:rFonts w:ascii="Times New Roman" w:hAnsi="Times New Roman" w:cs="Times New Roman"/>
                <w:bCs/>
                <w:iCs/>
                <w:sz w:val="24"/>
                <w:szCs w:val="28"/>
                <w:lang w:val="uk-UA" w:eastAsia="ru-RU"/>
              </w:rPr>
            </w:pPr>
            <w:r>
              <w:rPr>
                <w:rFonts w:ascii="Times New Roman" w:eastAsia="Calibri" w:hAnsi="Times New Roman" w:cs="Times New Roman"/>
                <w:sz w:val="24"/>
                <w:szCs w:val="24"/>
                <w:lang w:val="uk-UA"/>
              </w:rPr>
              <w:t xml:space="preserve"> </w:t>
            </w:r>
            <w:r w:rsidR="008A4D41" w:rsidRPr="00023591">
              <w:rPr>
                <w:rFonts w:ascii="Times New Roman" w:hAnsi="Times New Roman" w:cs="Times New Roman"/>
                <w:bCs/>
                <w:iCs/>
                <w:sz w:val="24"/>
                <w:szCs w:val="28"/>
                <w:lang w:val="uk-UA" w:eastAsia="ru-RU"/>
              </w:rPr>
              <w:t>Про участь у Спортивних іграх школярів Тернопільщини у 202</w:t>
            </w:r>
            <w:r w:rsidR="00DF5D40">
              <w:rPr>
                <w:rFonts w:ascii="Times New Roman" w:hAnsi="Times New Roman" w:cs="Times New Roman"/>
                <w:bCs/>
                <w:iCs/>
                <w:sz w:val="24"/>
                <w:szCs w:val="28"/>
                <w:lang w:val="uk-UA" w:eastAsia="ru-RU"/>
              </w:rPr>
              <w:t>3</w:t>
            </w:r>
            <w:r w:rsidR="008A4D41" w:rsidRPr="00023591">
              <w:rPr>
                <w:rFonts w:ascii="Times New Roman" w:hAnsi="Times New Roman" w:cs="Times New Roman"/>
                <w:bCs/>
                <w:iCs/>
                <w:sz w:val="24"/>
                <w:szCs w:val="28"/>
                <w:lang w:val="uk-UA" w:eastAsia="ru-RU"/>
              </w:rPr>
              <w:t>/202</w:t>
            </w:r>
            <w:r w:rsidR="00DF5D40">
              <w:rPr>
                <w:rFonts w:ascii="Times New Roman" w:hAnsi="Times New Roman" w:cs="Times New Roman"/>
                <w:bCs/>
                <w:iCs/>
                <w:sz w:val="24"/>
                <w:szCs w:val="28"/>
                <w:lang w:val="uk-UA" w:eastAsia="ru-RU"/>
              </w:rPr>
              <w:t>4</w:t>
            </w:r>
            <w:r w:rsidR="008A4D41" w:rsidRPr="00023591">
              <w:rPr>
                <w:rFonts w:ascii="Times New Roman" w:hAnsi="Times New Roman" w:cs="Times New Roman"/>
                <w:bCs/>
                <w:iCs/>
                <w:sz w:val="24"/>
                <w:szCs w:val="28"/>
                <w:lang w:val="uk-UA" w:eastAsia="ru-RU"/>
              </w:rPr>
              <w:t xml:space="preserve"> навчальному році</w:t>
            </w:r>
          </w:p>
          <w:p w:rsidR="009F5D53" w:rsidRDefault="009F5D53" w:rsidP="0043159D">
            <w:pPr>
              <w:rPr>
                <w:rFonts w:ascii="Times New Roman" w:eastAsia="Calibri" w:hAnsi="Times New Roman" w:cs="Times New Roman"/>
                <w:sz w:val="14"/>
                <w:szCs w:val="24"/>
                <w:lang w:val="uk-UA"/>
              </w:rPr>
            </w:pPr>
          </w:p>
          <w:p w:rsidR="00F7313B" w:rsidRPr="001F6D8D" w:rsidRDefault="00F7313B" w:rsidP="0043159D">
            <w:pPr>
              <w:rPr>
                <w:rFonts w:ascii="Times New Roman" w:eastAsia="Calibri" w:hAnsi="Times New Roman" w:cs="Times New Roman"/>
                <w:sz w:val="14"/>
                <w:szCs w:val="24"/>
                <w:lang w:val="uk-UA"/>
              </w:rPr>
            </w:pPr>
          </w:p>
        </w:tc>
        <w:tc>
          <w:tcPr>
            <w:tcW w:w="1862" w:type="dxa"/>
          </w:tcPr>
          <w:p w:rsidR="0043159D" w:rsidRPr="00023591" w:rsidRDefault="0043159D" w:rsidP="0043159D">
            <w:pPr>
              <w:rPr>
                <w:rFonts w:ascii="Times New Roman" w:eastAsia="Calibri" w:hAnsi="Times New Roman" w:cs="Times New Roman"/>
                <w:sz w:val="24"/>
                <w:szCs w:val="24"/>
                <w:lang w:val="uk-UA"/>
              </w:rPr>
            </w:pPr>
          </w:p>
          <w:p w:rsidR="0043159D" w:rsidRDefault="0043159D" w:rsidP="0043159D">
            <w:pPr>
              <w:rPr>
                <w:rFonts w:ascii="Times New Roman" w:eastAsia="Calibri" w:hAnsi="Times New Roman" w:cs="Times New Roman"/>
                <w:sz w:val="24"/>
                <w:szCs w:val="24"/>
                <w:lang w:val="uk-UA"/>
              </w:rPr>
            </w:pPr>
          </w:p>
          <w:p w:rsidR="00F7313B" w:rsidRPr="00F7313B" w:rsidRDefault="00F7313B" w:rsidP="0043159D">
            <w:pPr>
              <w:rPr>
                <w:rFonts w:ascii="Times New Roman" w:eastAsia="Calibri" w:hAnsi="Times New Roman" w:cs="Times New Roman"/>
                <w:sz w:val="10"/>
                <w:szCs w:val="24"/>
                <w:lang w:val="uk-UA"/>
              </w:rPr>
            </w:pPr>
          </w:p>
          <w:p w:rsidR="00414AB2" w:rsidRPr="00023591" w:rsidRDefault="00DF5D40" w:rsidP="00B24882">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14AB2" w:rsidRPr="00023591" w:rsidRDefault="00414AB2" w:rsidP="0043159D">
            <w:pPr>
              <w:jc w:val="center"/>
              <w:rPr>
                <w:rFonts w:ascii="Times New Roman" w:eastAsia="Calibri" w:hAnsi="Times New Roman" w:cs="Times New Roman"/>
                <w:sz w:val="24"/>
                <w:szCs w:val="24"/>
                <w:lang w:val="uk-UA"/>
              </w:rPr>
            </w:pPr>
          </w:p>
          <w:p w:rsidR="0043159D" w:rsidRDefault="003E7CF2" w:rsidP="000508C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9F5D53" w:rsidRPr="00F7313B" w:rsidRDefault="009F5D53" w:rsidP="000508CC">
            <w:pPr>
              <w:rPr>
                <w:rFonts w:ascii="Times New Roman" w:eastAsia="Calibri" w:hAnsi="Times New Roman" w:cs="Times New Roman"/>
                <w:sz w:val="28"/>
                <w:szCs w:val="24"/>
                <w:lang w:val="uk-UA"/>
              </w:rPr>
            </w:pPr>
          </w:p>
          <w:p w:rsidR="003E7CF2" w:rsidRPr="00023591" w:rsidRDefault="003E7CF2" w:rsidP="00B24882">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F7313B" w:rsidRDefault="0043159D" w:rsidP="003E7CF2">
            <w:pPr>
              <w:rPr>
                <w:rFonts w:ascii="Times New Roman" w:eastAsia="Calibri" w:hAnsi="Times New Roman" w:cs="Times New Roman"/>
                <w:sz w:val="24"/>
                <w:szCs w:val="24"/>
                <w:lang w:val="uk-UA"/>
              </w:rPr>
            </w:pPr>
          </w:p>
          <w:p w:rsidR="003E7CF2" w:rsidRPr="00023591" w:rsidRDefault="003E7CF2" w:rsidP="00B24882">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3E7CF2" w:rsidRPr="00023591" w:rsidRDefault="003E7CF2" w:rsidP="003E7CF2">
            <w:pPr>
              <w:rPr>
                <w:rFonts w:ascii="Times New Roman" w:eastAsia="Calibri" w:hAnsi="Times New Roman" w:cs="Times New Roman"/>
                <w:sz w:val="24"/>
                <w:szCs w:val="24"/>
                <w:lang w:val="uk-UA"/>
              </w:rPr>
            </w:pPr>
          </w:p>
          <w:p w:rsidR="00051C54" w:rsidRPr="00F7313B" w:rsidRDefault="0043159D" w:rsidP="001F6D8D">
            <w:pPr>
              <w:rPr>
                <w:rFonts w:ascii="Times New Roman" w:eastAsia="Calibri" w:hAnsi="Times New Roman" w:cs="Times New Roman"/>
                <w:sz w:val="28"/>
                <w:szCs w:val="24"/>
                <w:lang w:val="uk-UA"/>
              </w:rPr>
            </w:pPr>
            <w:r w:rsidRPr="00023591">
              <w:rPr>
                <w:rFonts w:ascii="Times New Roman" w:eastAsia="Calibri" w:hAnsi="Times New Roman" w:cs="Times New Roman"/>
                <w:sz w:val="24"/>
                <w:szCs w:val="24"/>
                <w:lang w:val="uk-UA"/>
              </w:rPr>
              <w:t xml:space="preserve"> </w:t>
            </w:r>
          </w:p>
          <w:p w:rsidR="0043159D" w:rsidRPr="00023591" w:rsidRDefault="00611747"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F7313B" w:rsidRDefault="0043159D" w:rsidP="0043159D">
            <w:pPr>
              <w:rPr>
                <w:rFonts w:ascii="Times New Roman" w:eastAsia="Calibri" w:hAnsi="Times New Roman" w:cs="Times New Roman"/>
                <w:sz w:val="24"/>
                <w:szCs w:val="24"/>
                <w:lang w:val="uk-UA"/>
              </w:rPr>
            </w:pPr>
          </w:p>
          <w:p w:rsidR="0043159D" w:rsidRDefault="00611747" w:rsidP="0061174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11747" w:rsidRDefault="00611747" w:rsidP="001F6D8D">
            <w:pPr>
              <w:rPr>
                <w:rFonts w:ascii="Times New Roman" w:eastAsia="Calibri" w:hAnsi="Times New Roman" w:cs="Times New Roman"/>
                <w:sz w:val="24"/>
                <w:szCs w:val="24"/>
                <w:lang w:val="uk-UA"/>
              </w:rPr>
            </w:pPr>
          </w:p>
          <w:p w:rsidR="00051C54" w:rsidRPr="00F7313B" w:rsidRDefault="00051C54" w:rsidP="001F6D8D">
            <w:pPr>
              <w:rPr>
                <w:rFonts w:ascii="Times New Roman" w:eastAsia="Calibri" w:hAnsi="Times New Roman" w:cs="Times New Roman"/>
                <w:sz w:val="24"/>
                <w:szCs w:val="24"/>
                <w:lang w:val="uk-UA"/>
              </w:rPr>
            </w:pPr>
          </w:p>
          <w:p w:rsidR="00611747" w:rsidRPr="00023591" w:rsidRDefault="00611747" w:rsidP="0061174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43159D" w:rsidRPr="00023591" w:rsidRDefault="0043159D" w:rsidP="00611747">
            <w:pPr>
              <w:rPr>
                <w:rFonts w:ascii="Times New Roman" w:eastAsia="Calibri" w:hAnsi="Times New Roman" w:cs="Times New Roman"/>
                <w:sz w:val="24"/>
                <w:szCs w:val="24"/>
                <w:lang w:val="uk-UA"/>
              </w:rPr>
            </w:pPr>
          </w:p>
        </w:tc>
      </w:tr>
      <w:tr w:rsidR="0043159D" w:rsidRPr="00023591" w:rsidTr="001F6D8D">
        <w:trPr>
          <w:trHeight w:val="276"/>
        </w:trPr>
        <w:tc>
          <w:tcPr>
            <w:tcW w:w="534" w:type="dxa"/>
          </w:tcPr>
          <w:p w:rsidR="000508CC" w:rsidRDefault="000508CC" w:rsidP="0043159D">
            <w:pPr>
              <w:rPr>
                <w:rFonts w:ascii="Times New Roman" w:eastAsia="Calibri" w:hAnsi="Times New Roman" w:cs="Times New Roman"/>
                <w:sz w:val="24"/>
                <w:szCs w:val="24"/>
                <w:lang w:val="uk-UA"/>
              </w:rPr>
            </w:pPr>
          </w:p>
          <w:p w:rsidR="009F5D53" w:rsidRPr="00051C54" w:rsidRDefault="009F5D53" w:rsidP="0043159D">
            <w:pPr>
              <w:rPr>
                <w:rFonts w:ascii="Times New Roman" w:eastAsia="Calibri" w:hAnsi="Times New Roman" w:cs="Times New Roman"/>
                <w:sz w:val="14"/>
                <w:szCs w:val="24"/>
                <w:lang w:val="uk-UA"/>
              </w:rPr>
            </w:pPr>
          </w:p>
          <w:p w:rsidR="00A47604" w:rsidRDefault="00FC6C2F"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43159D" w:rsidRPr="00023591" w:rsidRDefault="00E0599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p w:rsidR="0043159D" w:rsidRDefault="0043159D" w:rsidP="0043159D">
            <w:pPr>
              <w:jc w:val="center"/>
              <w:rPr>
                <w:rFonts w:ascii="Times New Roman" w:eastAsia="Calibri" w:hAnsi="Times New Roman" w:cs="Times New Roman"/>
                <w:sz w:val="16"/>
                <w:szCs w:val="24"/>
                <w:lang w:val="uk-UA"/>
              </w:rPr>
            </w:pPr>
          </w:p>
          <w:p w:rsidR="00A47604" w:rsidRPr="00051C54" w:rsidRDefault="00A47604" w:rsidP="0043159D">
            <w:pPr>
              <w:jc w:val="center"/>
              <w:rPr>
                <w:rFonts w:ascii="Times New Roman" w:eastAsia="Calibri" w:hAnsi="Times New Roman" w:cs="Times New Roman"/>
                <w:sz w:val="16"/>
                <w:szCs w:val="24"/>
                <w:lang w:val="uk-UA"/>
              </w:rPr>
            </w:pPr>
          </w:p>
          <w:p w:rsidR="00292B5D" w:rsidRPr="00023591" w:rsidRDefault="00E0599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2. </w:t>
            </w:r>
          </w:p>
          <w:p w:rsidR="00292B5D" w:rsidRDefault="00292B5D" w:rsidP="0043159D">
            <w:pPr>
              <w:jc w:val="center"/>
              <w:rPr>
                <w:rFonts w:ascii="Times New Roman" w:eastAsia="Calibri" w:hAnsi="Times New Roman" w:cs="Times New Roman"/>
                <w:sz w:val="24"/>
                <w:szCs w:val="24"/>
                <w:lang w:val="uk-UA"/>
              </w:rPr>
            </w:pPr>
          </w:p>
          <w:p w:rsidR="00A47604" w:rsidRPr="00023591" w:rsidRDefault="00A47604" w:rsidP="0043159D">
            <w:pPr>
              <w:jc w:val="center"/>
              <w:rPr>
                <w:rFonts w:ascii="Times New Roman" w:eastAsia="Calibri" w:hAnsi="Times New Roman" w:cs="Times New Roman"/>
                <w:sz w:val="24"/>
                <w:szCs w:val="24"/>
                <w:lang w:val="uk-UA"/>
              </w:rPr>
            </w:pPr>
          </w:p>
          <w:p w:rsidR="0043159D" w:rsidRDefault="00FC6C2F" w:rsidP="00E0599A">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43159D" w:rsidRPr="00023591">
              <w:rPr>
                <w:rFonts w:ascii="Times New Roman" w:eastAsia="Calibri" w:hAnsi="Times New Roman" w:cs="Times New Roman"/>
                <w:sz w:val="24"/>
                <w:szCs w:val="24"/>
                <w:lang w:val="uk-UA"/>
              </w:rPr>
              <w:t>3.</w:t>
            </w:r>
          </w:p>
          <w:p w:rsidR="00EC511C" w:rsidRDefault="00EC511C" w:rsidP="00EC511C">
            <w:pPr>
              <w:rPr>
                <w:rFonts w:ascii="Times New Roman" w:eastAsia="Calibri" w:hAnsi="Times New Roman" w:cs="Times New Roman"/>
                <w:sz w:val="24"/>
                <w:szCs w:val="24"/>
                <w:lang w:val="uk-UA"/>
              </w:rPr>
            </w:pPr>
          </w:p>
          <w:p w:rsidR="00051C54" w:rsidRPr="00051C54" w:rsidRDefault="00051C54" w:rsidP="00EC511C">
            <w:pPr>
              <w:rPr>
                <w:rFonts w:ascii="Times New Roman" w:eastAsia="Calibri" w:hAnsi="Times New Roman" w:cs="Times New Roman"/>
                <w:sz w:val="12"/>
                <w:szCs w:val="24"/>
                <w:lang w:val="uk-UA"/>
              </w:rPr>
            </w:pPr>
          </w:p>
          <w:p w:rsidR="00EC511C" w:rsidRPr="00023591" w:rsidRDefault="00EC511C" w:rsidP="00E0599A">
            <w:pPr>
              <w:jc w:val="center"/>
              <w:rPr>
                <w:rFonts w:ascii="Times New Roman" w:eastAsia="Calibri" w:hAnsi="Times New Roman" w:cs="Times New Roman"/>
                <w:sz w:val="24"/>
                <w:szCs w:val="24"/>
                <w:lang w:val="uk-UA"/>
              </w:rPr>
            </w:pPr>
          </w:p>
          <w:p w:rsidR="0043159D" w:rsidRDefault="0043159D" w:rsidP="00E0599A">
            <w:pPr>
              <w:rPr>
                <w:rFonts w:ascii="Times New Roman" w:eastAsia="Calibri" w:hAnsi="Times New Roman" w:cs="Times New Roman"/>
                <w:sz w:val="24"/>
                <w:szCs w:val="24"/>
                <w:lang w:val="uk-UA"/>
              </w:rPr>
            </w:pPr>
          </w:p>
          <w:p w:rsidR="00EC511C" w:rsidRPr="00023591" w:rsidRDefault="00EC511C" w:rsidP="004C7BCA">
            <w:pPr>
              <w:rPr>
                <w:rFonts w:ascii="Times New Roman" w:eastAsia="Calibri" w:hAnsi="Times New Roman" w:cs="Times New Roman"/>
                <w:sz w:val="24"/>
                <w:szCs w:val="24"/>
                <w:lang w:val="uk-UA"/>
              </w:rPr>
            </w:pPr>
          </w:p>
        </w:tc>
        <w:tc>
          <w:tcPr>
            <w:tcW w:w="7371" w:type="dxa"/>
          </w:tcPr>
          <w:p w:rsidR="009F5D53" w:rsidRPr="00987194" w:rsidRDefault="009F5D53" w:rsidP="001F6D8D">
            <w:pPr>
              <w:rPr>
                <w:rFonts w:ascii="Times New Roman" w:eastAsia="Calibri" w:hAnsi="Times New Roman" w:cs="Times New Roman"/>
                <w:b/>
                <w:sz w:val="24"/>
                <w:szCs w:val="24"/>
                <w:u w:val="single"/>
                <w:lang w:val="uk-UA"/>
              </w:rPr>
            </w:pPr>
          </w:p>
          <w:p w:rsidR="0043159D" w:rsidRPr="00023591"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Березень:</w:t>
            </w:r>
          </w:p>
          <w:p w:rsidR="00FC6C2F" w:rsidRPr="00023591" w:rsidRDefault="00FC6C2F" w:rsidP="00FC6C2F">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проведення </w:t>
            </w:r>
            <w:r w:rsidR="00E0599A">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акції «Відповідальність починається з мене»</w:t>
            </w:r>
          </w:p>
          <w:p w:rsidR="00FC6C2F" w:rsidRPr="00023591" w:rsidRDefault="00FC6C2F" w:rsidP="0043159D">
            <w:pPr>
              <w:rPr>
                <w:rFonts w:ascii="Times New Roman" w:eastAsia="Calibri" w:hAnsi="Times New Roman" w:cs="Times New Roman"/>
                <w:sz w:val="24"/>
                <w:szCs w:val="24"/>
                <w:lang w:val="uk-UA"/>
              </w:rPr>
            </w:pPr>
          </w:p>
          <w:p w:rsidR="0043159D"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проведення </w:t>
            </w:r>
            <w:r w:rsidR="00E0599A">
              <w:rPr>
                <w:rFonts w:ascii="Times New Roman" w:eastAsia="Calibri" w:hAnsi="Times New Roman" w:cs="Times New Roman"/>
                <w:sz w:val="24"/>
                <w:szCs w:val="24"/>
                <w:lang w:val="uk-UA"/>
              </w:rPr>
              <w:t>І етапу</w:t>
            </w:r>
            <w:r w:rsidRPr="00023591">
              <w:rPr>
                <w:rFonts w:ascii="Times New Roman" w:eastAsia="Calibri" w:hAnsi="Times New Roman" w:cs="Times New Roman"/>
                <w:sz w:val="24"/>
                <w:szCs w:val="24"/>
                <w:lang w:val="uk-UA"/>
              </w:rPr>
              <w:t xml:space="preserve">  конкурсу на кращу уч</w:t>
            </w:r>
            <w:r w:rsidR="00E0599A">
              <w:rPr>
                <w:rFonts w:ascii="Times New Roman" w:eastAsia="Calibri" w:hAnsi="Times New Roman" w:cs="Times New Roman"/>
                <w:sz w:val="24"/>
                <w:szCs w:val="24"/>
                <w:lang w:val="uk-UA"/>
              </w:rPr>
              <w:t>нівську екологічну агітбригаду.</w:t>
            </w:r>
          </w:p>
          <w:p w:rsidR="00365078" w:rsidRPr="00987194" w:rsidRDefault="00365078" w:rsidP="0043159D">
            <w:pPr>
              <w:rPr>
                <w:rFonts w:ascii="Times New Roman" w:eastAsia="Calibri" w:hAnsi="Times New Roman" w:cs="Times New Roman"/>
                <w:sz w:val="24"/>
                <w:szCs w:val="24"/>
                <w:lang w:val="uk-UA"/>
              </w:rPr>
            </w:pPr>
          </w:p>
          <w:p w:rsidR="00365078" w:rsidRDefault="00365078"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проведення та участь в турнірах та змаганнях, в тому числі чемпіонаті  області з шахів серед юнаків і дівчат.</w:t>
            </w:r>
          </w:p>
          <w:p w:rsidR="009F5D53" w:rsidRPr="00051C54" w:rsidRDefault="009F5D53" w:rsidP="004C7BCA">
            <w:pPr>
              <w:rPr>
                <w:rFonts w:ascii="Times New Roman" w:eastAsia="Calibri" w:hAnsi="Times New Roman" w:cs="Times New Roman"/>
                <w:sz w:val="14"/>
                <w:szCs w:val="24"/>
                <w:lang w:val="uk-UA"/>
              </w:rPr>
            </w:pPr>
          </w:p>
        </w:tc>
        <w:tc>
          <w:tcPr>
            <w:tcW w:w="1862" w:type="dxa"/>
          </w:tcPr>
          <w:p w:rsidR="009F5D53" w:rsidRDefault="009F5D53" w:rsidP="000508CC">
            <w:pPr>
              <w:jc w:val="center"/>
              <w:rPr>
                <w:rFonts w:ascii="Times New Roman" w:eastAsia="Calibri" w:hAnsi="Times New Roman" w:cs="Times New Roman"/>
                <w:sz w:val="24"/>
                <w:szCs w:val="24"/>
                <w:lang w:val="uk-UA"/>
              </w:rPr>
            </w:pPr>
          </w:p>
          <w:p w:rsidR="00051C54" w:rsidRPr="00051C54" w:rsidRDefault="00051C54" w:rsidP="00051C54">
            <w:pPr>
              <w:jc w:val="center"/>
              <w:rPr>
                <w:rFonts w:ascii="Times New Roman" w:eastAsia="Calibri" w:hAnsi="Times New Roman" w:cs="Times New Roman"/>
                <w:sz w:val="18"/>
                <w:szCs w:val="24"/>
                <w:lang w:val="uk-UA"/>
              </w:rPr>
            </w:pPr>
            <w:r>
              <w:rPr>
                <w:rFonts w:ascii="Times New Roman" w:eastAsia="Calibri" w:hAnsi="Times New Roman" w:cs="Times New Roman"/>
                <w:sz w:val="24"/>
                <w:szCs w:val="24"/>
                <w:lang w:val="uk-UA"/>
              </w:rPr>
              <w:t xml:space="preserve"> </w:t>
            </w:r>
          </w:p>
          <w:p w:rsidR="00A47604" w:rsidRDefault="00A47604" w:rsidP="00051C54">
            <w:pPr>
              <w:jc w:val="center"/>
              <w:rPr>
                <w:rFonts w:ascii="Times New Roman" w:eastAsia="Calibri" w:hAnsi="Times New Roman" w:cs="Times New Roman"/>
                <w:sz w:val="24"/>
                <w:szCs w:val="24"/>
                <w:lang w:val="uk-UA"/>
              </w:rPr>
            </w:pPr>
          </w:p>
          <w:p w:rsidR="00FC6C2F" w:rsidRPr="00023591" w:rsidRDefault="00FC6C2F" w:rsidP="00E0599A">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FC6C2F" w:rsidRPr="00023591" w:rsidRDefault="00FC6C2F" w:rsidP="0043159D">
            <w:pPr>
              <w:jc w:val="center"/>
              <w:rPr>
                <w:rFonts w:ascii="Times New Roman" w:eastAsia="Calibri" w:hAnsi="Times New Roman" w:cs="Times New Roman"/>
                <w:sz w:val="24"/>
                <w:szCs w:val="24"/>
                <w:lang w:val="uk-UA"/>
              </w:rPr>
            </w:pPr>
          </w:p>
          <w:p w:rsidR="00FC6C2F" w:rsidRPr="00023591" w:rsidRDefault="000508CC"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EC511C" w:rsidRDefault="00EC511C" w:rsidP="00E0599A">
            <w:pPr>
              <w:rPr>
                <w:rFonts w:ascii="Times New Roman" w:eastAsia="Calibri" w:hAnsi="Times New Roman" w:cs="Times New Roman"/>
                <w:sz w:val="24"/>
                <w:szCs w:val="24"/>
                <w:lang w:val="uk-UA"/>
              </w:rPr>
            </w:pPr>
          </w:p>
          <w:p w:rsidR="00051C54" w:rsidRPr="00051C54" w:rsidRDefault="00051C54" w:rsidP="00E0599A">
            <w:pPr>
              <w:rPr>
                <w:rFonts w:ascii="Times New Roman" w:eastAsia="Calibri" w:hAnsi="Times New Roman" w:cs="Times New Roman"/>
                <w:sz w:val="12"/>
                <w:szCs w:val="24"/>
                <w:lang w:val="uk-UA"/>
              </w:rPr>
            </w:pPr>
          </w:p>
          <w:p w:rsidR="00EC511C" w:rsidRDefault="00EC511C" w:rsidP="00EC511C">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EC511C" w:rsidRDefault="00EC511C" w:rsidP="00EC511C">
            <w:pPr>
              <w:jc w:val="center"/>
              <w:rPr>
                <w:rFonts w:ascii="Times New Roman" w:eastAsia="Calibri" w:hAnsi="Times New Roman" w:cs="Times New Roman"/>
                <w:sz w:val="24"/>
                <w:szCs w:val="24"/>
                <w:lang w:val="uk-UA"/>
              </w:rPr>
            </w:pPr>
          </w:p>
          <w:p w:rsidR="00EC511C" w:rsidRPr="00023591" w:rsidRDefault="00EC511C" w:rsidP="004C7BCA">
            <w:pPr>
              <w:rPr>
                <w:rFonts w:ascii="Times New Roman" w:eastAsia="Calibri" w:hAnsi="Times New Roman" w:cs="Times New Roman"/>
                <w:sz w:val="24"/>
                <w:szCs w:val="24"/>
                <w:lang w:val="uk-UA"/>
              </w:rPr>
            </w:pPr>
          </w:p>
        </w:tc>
      </w:tr>
      <w:tr w:rsidR="0043159D" w:rsidRPr="00023591" w:rsidTr="000508CC">
        <w:trPr>
          <w:trHeight w:val="3111"/>
        </w:trPr>
        <w:tc>
          <w:tcPr>
            <w:tcW w:w="534" w:type="dxa"/>
          </w:tcPr>
          <w:p w:rsidR="0043159D" w:rsidRDefault="0043159D" w:rsidP="0043159D">
            <w:pPr>
              <w:rPr>
                <w:rFonts w:ascii="Times New Roman" w:eastAsia="Calibri" w:hAnsi="Times New Roman" w:cs="Times New Roman"/>
                <w:sz w:val="24"/>
                <w:szCs w:val="24"/>
                <w:lang w:val="uk-UA"/>
              </w:rPr>
            </w:pPr>
          </w:p>
          <w:p w:rsidR="009F5D53" w:rsidRPr="00D95C85" w:rsidRDefault="009F5D53" w:rsidP="0043159D">
            <w:pPr>
              <w:rPr>
                <w:rFonts w:ascii="Times New Roman" w:eastAsia="Calibri" w:hAnsi="Times New Roman" w:cs="Times New Roman"/>
                <w:sz w:val="16"/>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F741C"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43159D" w:rsidRPr="00023591" w:rsidRDefault="0043159D" w:rsidP="004F741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9F4C73">
            <w:pPr>
              <w:rPr>
                <w:rFonts w:ascii="Times New Roman" w:eastAsia="Calibri" w:hAnsi="Times New Roman" w:cs="Times New Roman"/>
                <w:sz w:val="24"/>
                <w:szCs w:val="24"/>
                <w:lang w:val="uk-UA"/>
              </w:rPr>
            </w:pPr>
          </w:p>
          <w:p w:rsidR="0043159D"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9F4C73" w:rsidRDefault="009F4C73" w:rsidP="0043159D">
            <w:pPr>
              <w:jc w:val="center"/>
              <w:rPr>
                <w:rFonts w:ascii="Times New Roman" w:eastAsia="Calibri" w:hAnsi="Times New Roman" w:cs="Times New Roman"/>
                <w:sz w:val="24"/>
                <w:szCs w:val="24"/>
                <w:lang w:val="uk-UA"/>
              </w:rPr>
            </w:pPr>
          </w:p>
          <w:p w:rsidR="009F4C73" w:rsidRPr="00023591" w:rsidRDefault="009F4C73"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p w:rsidR="009F4C73" w:rsidRPr="00023591" w:rsidRDefault="009F4C73" w:rsidP="00987194">
            <w:pPr>
              <w:rPr>
                <w:rFonts w:ascii="Times New Roman" w:eastAsia="Calibri" w:hAnsi="Times New Roman" w:cs="Times New Roman"/>
                <w:sz w:val="24"/>
                <w:szCs w:val="24"/>
                <w:lang w:val="uk-UA"/>
              </w:rPr>
            </w:pPr>
          </w:p>
        </w:tc>
        <w:tc>
          <w:tcPr>
            <w:tcW w:w="7371" w:type="dxa"/>
          </w:tcPr>
          <w:p w:rsidR="009F5D53" w:rsidRPr="00051C54" w:rsidRDefault="009F5D53" w:rsidP="000508CC">
            <w:pPr>
              <w:jc w:val="center"/>
              <w:rPr>
                <w:rFonts w:ascii="Times New Roman" w:eastAsia="Calibri" w:hAnsi="Times New Roman" w:cs="Times New Roman"/>
                <w:b/>
                <w:sz w:val="14"/>
                <w:szCs w:val="24"/>
                <w:u w:val="single"/>
                <w:lang w:val="uk-UA"/>
              </w:rPr>
            </w:pPr>
          </w:p>
          <w:p w:rsidR="0043159D" w:rsidRPr="00023591"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Квітень:</w:t>
            </w: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Про підсумки атестації педагогічних працівників </w:t>
            </w:r>
            <w:r w:rsidR="004F741C">
              <w:rPr>
                <w:rFonts w:ascii="Times New Roman" w:eastAsia="Calibri" w:hAnsi="Times New Roman" w:cs="Times New Roman"/>
                <w:sz w:val="24"/>
                <w:szCs w:val="24"/>
                <w:lang w:val="uk-UA"/>
              </w:rPr>
              <w:t>закладів освіти міської ради</w:t>
            </w:r>
            <w:r w:rsidRPr="00023591">
              <w:rPr>
                <w:rFonts w:ascii="Times New Roman" w:eastAsia="Calibri" w:hAnsi="Times New Roman" w:cs="Times New Roman"/>
                <w:sz w:val="24"/>
                <w:szCs w:val="24"/>
                <w:lang w:val="uk-UA"/>
              </w:rPr>
              <w:t>.</w:t>
            </w:r>
          </w:p>
          <w:p w:rsidR="0043159D" w:rsidRPr="00F7313B" w:rsidRDefault="0043159D" w:rsidP="0043159D">
            <w:pPr>
              <w:tabs>
                <w:tab w:val="left" w:pos="0"/>
              </w:tabs>
              <w:rPr>
                <w:rFonts w:ascii="Times New Roman" w:eastAsia="Calibri" w:hAnsi="Times New Roman" w:cs="Times New Roman"/>
                <w:sz w:val="24"/>
                <w:szCs w:val="24"/>
                <w:lang w:val="uk-UA"/>
              </w:rPr>
            </w:pP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закінчення опалювального сезону</w:t>
            </w:r>
          </w:p>
          <w:p w:rsidR="0043159D" w:rsidRPr="00F7313B" w:rsidRDefault="0043159D" w:rsidP="0043159D">
            <w:pPr>
              <w:tabs>
                <w:tab w:val="left" w:pos="0"/>
              </w:tabs>
              <w:rPr>
                <w:rFonts w:ascii="Times New Roman" w:eastAsia="Calibri" w:hAnsi="Times New Roman" w:cs="Times New Roman"/>
                <w:sz w:val="20"/>
                <w:szCs w:val="24"/>
                <w:lang w:val="uk-UA"/>
              </w:rPr>
            </w:pPr>
          </w:p>
          <w:p w:rsidR="00ED1156" w:rsidRPr="00023591" w:rsidRDefault="00ED1156" w:rsidP="00ED1156">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районної акції «Спорт для всіх – спільна турбота»</w:t>
            </w:r>
          </w:p>
          <w:p w:rsidR="00ED1156" w:rsidRPr="00F7313B" w:rsidRDefault="00ED1156" w:rsidP="00ED1156">
            <w:pPr>
              <w:tabs>
                <w:tab w:val="left" w:pos="0"/>
              </w:tabs>
              <w:rPr>
                <w:rFonts w:ascii="Times New Roman" w:eastAsia="Calibri" w:hAnsi="Times New Roman" w:cs="Times New Roman"/>
                <w:sz w:val="24"/>
                <w:szCs w:val="24"/>
                <w:lang w:val="uk-UA"/>
              </w:rPr>
            </w:pPr>
          </w:p>
          <w:p w:rsidR="001A671F" w:rsidRDefault="00ED1156" w:rsidP="001A671F">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організацію та проведення І етапу Всеукраїнської </w:t>
            </w:r>
            <w:proofErr w:type="spellStart"/>
            <w:r w:rsidRPr="00023591">
              <w:rPr>
                <w:rFonts w:ascii="Times New Roman" w:eastAsia="Calibri" w:hAnsi="Times New Roman" w:cs="Times New Roman"/>
                <w:sz w:val="24"/>
                <w:szCs w:val="24"/>
                <w:lang w:val="uk-UA"/>
              </w:rPr>
              <w:t>дитячо</w:t>
            </w:r>
            <w:proofErr w:type="spellEnd"/>
            <w:r w:rsidRPr="00023591">
              <w:rPr>
                <w:rFonts w:ascii="Times New Roman" w:eastAsia="Calibri" w:hAnsi="Times New Roman" w:cs="Times New Roman"/>
                <w:sz w:val="24"/>
                <w:szCs w:val="24"/>
                <w:lang w:val="uk-UA"/>
              </w:rPr>
              <w:t xml:space="preserve"> - юнацької  військово-патріотичної гри «Сокіл»(«Джура»)</w:t>
            </w:r>
            <w:r w:rsidR="00A31489"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у Борщівській міській територіальній громаді</w:t>
            </w:r>
          </w:p>
          <w:p w:rsidR="00D95C85" w:rsidRPr="00023591" w:rsidRDefault="00D95C85" w:rsidP="001A671F">
            <w:pPr>
              <w:tabs>
                <w:tab w:val="left" w:pos="0"/>
              </w:tabs>
              <w:rPr>
                <w:rFonts w:ascii="Times New Roman" w:eastAsia="Calibri" w:hAnsi="Times New Roman" w:cs="Times New Roman"/>
                <w:sz w:val="24"/>
                <w:szCs w:val="24"/>
                <w:lang w:val="uk-UA"/>
              </w:rPr>
            </w:pPr>
          </w:p>
        </w:tc>
        <w:tc>
          <w:tcPr>
            <w:tcW w:w="1862" w:type="dxa"/>
          </w:tcPr>
          <w:p w:rsidR="0043159D" w:rsidRDefault="0043159D" w:rsidP="0043159D">
            <w:pPr>
              <w:tabs>
                <w:tab w:val="left" w:pos="1635"/>
              </w:tabs>
              <w:rPr>
                <w:rFonts w:ascii="Times New Roman" w:eastAsia="Calibri" w:hAnsi="Times New Roman" w:cs="Times New Roman"/>
                <w:sz w:val="24"/>
                <w:szCs w:val="24"/>
                <w:lang w:val="uk-UA"/>
              </w:rPr>
            </w:pPr>
          </w:p>
          <w:p w:rsidR="009F5D53" w:rsidRPr="00D95C85" w:rsidRDefault="009F5D53" w:rsidP="0043159D">
            <w:pPr>
              <w:tabs>
                <w:tab w:val="left" w:pos="1635"/>
              </w:tabs>
              <w:rPr>
                <w:rFonts w:ascii="Times New Roman" w:eastAsia="Calibri" w:hAnsi="Times New Roman" w:cs="Times New Roman"/>
                <w:sz w:val="18"/>
                <w:szCs w:val="24"/>
                <w:lang w:val="uk-UA"/>
              </w:rPr>
            </w:pPr>
          </w:p>
          <w:p w:rsidR="0043159D" w:rsidRPr="00023591" w:rsidRDefault="004F741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F741C" w:rsidRDefault="004F741C" w:rsidP="0043159D">
            <w:pPr>
              <w:tabs>
                <w:tab w:val="left" w:pos="1635"/>
              </w:tabs>
              <w:jc w:val="center"/>
              <w:rPr>
                <w:rFonts w:ascii="Times New Roman" w:eastAsia="Calibri" w:hAnsi="Times New Roman" w:cs="Times New Roman"/>
                <w:sz w:val="24"/>
                <w:szCs w:val="24"/>
                <w:lang w:val="uk-UA"/>
              </w:rPr>
            </w:pPr>
          </w:p>
          <w:p w:rsidR="0043159D" w:rsidRPr="00023591" w:rsidRDefault="004F741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00705129" w:rsidRPr="00023591">
              <w:rPr>
                <w:rFonts w:ascii="Times New Roman" w:eastAsia="Calibri" w:hAnsi="Times New Roman" w:cs="Times New Roman"/>
                <w:sz w:val="24"/>
                <w:szCs w:val="24"/>
                <w:lang w:val="uk-UA"/>
              </w:rPr>
              <w:t xml:space="preserve"> </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ED1156" w:rsidRPr="00023591" w:rsidRDefault="00ED1156" w:rsidP="009F4C73">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023591" w:rsidRDefault="0043159D" w:rsidP="0043159D">
            <w:pPr>
              <w:tabs>
                <w:tab w:val="left" w:pos="1635"/>
              </w:tabs>
              <w:rPr>
                <w:rFonts w:ascii="Times New Roman" w:eastAsia="Calibri" w:hAnsi="Times New Roman" w:cs="Times New Roman"/>
                <w:sz w:val="24"/>
                <w:szCs w:val="24"/>
                <w:lang w:val="uk-UA"/>
              </w:rPr>
            </w:pPr>
          </w:p>
          <w:p w:rsidR="0043159D" w:rsidRDefault="00ED1156" w:rsidP="009F4C7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1A671F" w:rsidRPr="00023591" w:rsidRDefault="001A671F" w:rsidP="004C7BCA">
            <w:pPr>
              <w:tabs>
                <w:tab w:val="left" w:pos="1635"/>
              </w:tabs>
              <w:rPr>
                <w:rFonts w:ascii="Times New Roman" w:eastAsia="Calibri" w:hAnsi="Times New Roman" w:cs="Times New Roman"/>
                <w:sz w:val="24"/>
                <w:szCs w:val="24"/>
                <w:lang w:val="uk-UA"/>
              </w:rPr>
            </w:pPr>
          </w:p>
        </w:tc>
      </w:tr>
      <w:tr w:rsidR="0043159D" w:rsidRPr="00023591" w:rsidTr="002F4B1A">
        <w:trPr>
          <w:trHeight w:val="2903"/>
        </w:trPr>
        <w:tc>
          <w:tcPr>
            <w:tcW w:w="534" w:type="dxa"/>
          </w:tcPr>
          <w:p w:rsidR="0043159D" w:rsidRDefault="0043159D" w:rsidP="0043159D">
            <w:pPr>
              <w:rPr>
                <w:rFonts w:ascii="Times New Roman" w:eastAsia="Calibri" w:hAnsi="Times New Roman" w:cs="Times New Roman"/>
                <w:sz w:val="24"/>
                <w:szCs w:val="24"/>
                <w:lang w:val="uk-UA"/>
              </w:rPr>
            </w:pPr>
          </w:p>
          <w:p w:rsidR="009F5D53" w:rsidRDefault="009F5D53" w:rsidP="0043159D">
            <w:pPr>
              <w:rPr>
                <w:rFonts w:ascii="Times New Roman" w:eastAsia="Calibri" w:hAnsi="Times New Roman" w:cs="Times New Roman"/>
                <w:sz w:val="24"/>
                <w:szCs w:val="24"/>
                <w:lang w:val="uk-UA"/>
              </w:rPr>
            </w:pPr>
          </w:p>
          <w:p w:rsidR="006C5463" w:rsidRPr="00023591" w:rsidRDefault="006C5463" w:rsidP="0043159D">
            <w:pP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2E0F2A">
            <w:pPr>
              <w:rPr>
                <w:rFonts w:ascii="Times New Roman" w:eastAsia="Calibri" w:hAnsi="Times New Roman" w:cs="Times New Roman"/>
                <w:sz w:val="24"/>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3.</w:t>
            </w:r>
          </w:p>
          <w:p w:rsidR="0043159D" w:rsidRDefault="0043159D" w:rsidP="0043159D">
            <w:pPr>
              <w:jc w:val="center"/>
              <w:rPr>
                <w:rFonts w:ascii="Times New Roman" w:eastAsia="Calibri" w:hAnsi="Times New Roman" w:cs="Times New Roman"/>
                <w:sz w:val="24"/>
                <w:szCs w:val="24"/>
                <w:lang w:val="uk-UA"/>
              </w:rPr>
            </w:pPr>
          </w:p>
          <w:p w:rsidR="006C5463" w:rsidRDefault="006C5463" w:rsidP="0043159D">
            <w:pPr>
              <w:jc w:val="center"/>
              <w:rPr>
                <w:rFonts w:ascii="Times New Roman" w:eastAsia="Calibri" w:hAnsi="Times New Roman" w:cs="Times New Roman"/>
                <w:sz w:val="24"/>
                <w:szCs w:val="24"/>
                <w:lang w:val="uk-UA"/>
              </w:rPr>
            </w:pPr>
          </w:p>
          <w:p w:rsidR="000359FA" w:rsidRPr="00023591" w:rsidRDefault="000359FA"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p w:rsidR="00A47604" w:rsidRDefault="00A47604" w:rsidP="00DC2C02">
            <w:pPr>
              <w:jc w:val="center"/>
              <w:rPr>
                <w:rFonts w:ascii="Times New Roman" w:eastAsia="Calibri" w:hAnsi="Times New Roman" w:cs="Times New Roman"/>
                <w:sz w:val="24"/>
                <w:szCs w:val="24"/>
                <w:lang w:val="uk-UA"/>
              </w:rPr>
            </w:pPr>
          </w:p>
          <w:p w:rsidR="00A47604" w:rsidRDefault="00A47604" w:rsidP="00DC2C02">
            <w:pPr>
              <w:jc w:val="center"/>
              <w:rPr>
                <w:rFonts w:ascii="Times New Roman" w:eastAsia="Calibri" w:hAnsi="Times New Roman" w:cs="Times New Roman"/>
                <w:sz w:val="24"/>
                <w:szCs w:val="24"/>
                <w:lang w:val="uk-UA"/>
              </w:rPr>
            </w:pPr>
          </w:p>
          <w:p w:rsidR="00965839" w:rsidRPr="00023591" w:rsidRDefault="00A31489" w:rsidP="00DC2C02">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7371" w:type="dxa"/>
          </w:tcPr>
          <w:p w:rsidR="009F5D53" w:rsidRDefault="009F5D53" w:rsidP="000508CC">
            <w:pPr>
              <w:jc w:val="center"/>
              <w:rPr>
                <w:rFonts w:ascii="Times New Roman" w:eastAsia="Calibri" w:hAnsi="Times New Roman" w:cs="Times New Roman"/>
                <w:b/>
                <w:sz w:val="24"/>
                <w:szCs w:val="24"/>
                <w:u w:val="single"/>
                <w:lang w:val="uk-UA"/>
              </w:rPr>
            </w:pPr>
          </w:p>
          <w:p w:rsidR="0043159D"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Травень:</w:t>
            </w:r>
          </w:p>
          <w:p w:rsidR="006C5463" w:rsidRPr="00023591" w:rsidRDefault="006C5463" w:rsidP="000508CC">
            <w:pPr>
              <w:jc w:val="center"/>
              <w:rPr>
                <w:rFonts w:ascii="Times New Roman" w:eastAsia="Calibri" w:hAnsi="Times New Roman" w:cs="Times New Roman"/>
                <w:b/>
                <w:sz w:val="24"/>
                <w:szCs w:val="24"/>
                <w:u w:val="single"/>
                <w:lang w:val="uk-UA"/>
              </w:rPr>
            </w:pPr>
          </w:p>
          <w:p w:rsidR="0043159D" w:rsidRPr="00023591" w:rsidRDefault="007B3F7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відпочинок та оздоровлення дітей.</w:t>
            </w:r>
            <w:r w:rsidR="0043159D" w:rsidRPr="00023591">
              <w:rPr>
                <w:rFonts w:ascii="Times New Roman" w:eastAsia="Calibri" w:hAnsi="Times New Roman" w:cs="Times New Roman"/>
                <w:sz w:val="24"/>
                <w:szCs w:val="24"/>
                <w:lang w:val="uk-UA"/>
              </w:rPr>
              <w:tab/>
            </w:r>
          </w:p>
          <w:p w:rsidR="002E0F2A" w:rsidRDefault="002E0F2A" w:rsidP="002E0F2A">
            <w:pPr>
              <w:tabs>
                <w:tab w:val="left" w:pos="0"/>
              </w:tabs>
              <w:rPr>
                <w:rFonts w:ascii="Times New Roman" w:eastAsia="Calibri" w:hAnsi="Times New Roman" w:cs="Times New Roman"/>
                <w:sz w:val="24"/>
                <w:szCs w:val="24"/>
                <w:lang w:val="uk-UA"/>
              </w:rPr>
            </w:pPr>
          </w:p>
          <w:p w:rsidR="0043159D" w:rsidRPr="00023591" w:rsidRDefault="0043159D" w:rsidP="002E0F2A">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збереження життя та здоров'я дітей в літній період 20</w:t>
            </w:r>
            <w:r w:rsidR="00C4474B" w:rsidRPr="00023591">
              <w:rPr>
                <w:rFonts w:ascii="Times New Roman" w:eastAsia="Calibri" w:hAnsi="Times New Roman" w:cs="Times New Roman"/>
                <w:sz w:val="24"/>
                <w:szCs w:val="24"/>
                <w:lang w:val="uk-UA"/>
              </w:rPr>
              <w:t>2</w:t>
            </w:r>
            <w:r w:rsidR="002E0F2A">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 xml:space="preserve"> року.</w:t>
            </w:r>
          </w:p>
          <w:p w:rsidR="0043159D" w:rsidRPr="00023591" w:rsidRDefault="0043159D" w:rsidP="0043159D">
            <w:pPr>
              <w:tabs>
                <w:tab w:val="left" w:pos="0"/>
              </w:tabs>
              <w:jc w:val="both"/>
              <w:rPr>
                <w:rFonts w:ascii="Times New Roman" w:eastAsia="Calibri" w:hAnsi="Times New Roman" w:cs="Times New Roman"/>
                <w:sz w:val="24"/>
                <w:szCs w:val="24"/>
                <w:lang w:val="uk-UA"/>
              </w:rPr>
            </w:pPr>
          </w:p>
          <w:p w:rsidR="007B3F72" w:rsidRPr="00023591" w:rsidRDefault="007B3F72" w:rsidP="007B3F72">
            <w:pPr>
              <w:pStyle w:val="40"/>
              <w:shd w:val="clear" w:color="auto" w:fill="auto"/>
              <w:spacing w:before="0" w:after="0" w:line="240" w:lineRule="auto"/>
              <w:rPr>
                <w:b w:val="0"/>
                <w:i w:val="0"/>
                <w:sz w:val="24"/>
                <w:szCs w:val="26"/>
                <w:lang w:val="uk-UA"/>
              </w:rPr>
            </w:pPr>
            <w:r w:rsidRPr="00023591">
              <w:rPr>
                <w:b w:val="0"/>
                <w:i w:val="0"/>
                <w:sz w:val="24"/>
                <w:szCs w:val="26"/>
                <w:lang w:val="uk-UA"/>
              </w:rPr>
              <w:t xml:space="preserve">Про  заходи з підготовки  та проведення Дня Європи в закладах </w:t>
            </w:r>
          </w:p>
          <w:p w:rsidR="009F5D53" w:rsidRDefault="007B3F72" w:rsidP="006B73E1">
            <w:pPr>
              <w:pStyle w:val="40"/>
              <w:shd w:val="clear" w:color="auto" w:fill="auto"/>
              <w:spacing w:before="0" w:after="0" w:line="240" w:lineRule="auto"/>
              <w:rPr>
                <w:b w:val="0"/>
                <w:i w:val="0"/>
                <w:sz w:val="24"/>
                <w:szCs w:val="26"/>
                <w:lang w:val="uk-UA"/>
              </w:rPr>
            </w:pPr>
            <w:r w:rsidRPr="00023591">
              <w:rPr>
                <w:b w:val="0"/>
                <w:i w:val="0"/>
                <w:sz w:val="24"/>
                <w:szCs w:val="26"/>
                <w:lang w:val="uk-UA"/>
              </w:rPr>
              <w:t xml:space="preserve"> освіти  у 2023 році</w:t>
            </w:r>
            <w:r w:rsidR="00965839">
              <w:rPr>
                <w:b w:val="0"/>
                <w:i w:val="0"/>
                <w:sz w:val="24"/>
                <w:szCs w:val="26"/>
                <w:lang w:val="uk-UA"/>
              </w:rPr>
              <w:t>.</w:t>
            </w:r>
          </w:p>
          <w:p w:rsidR="00A47604" w:rsidRDefault="00A47604" w:rsidP="006B73E1">
            <w:pPr>
              <w:pStyle w:val="40"/>
              <w:shd w:val="clear" w:color="auto" w:fill="auto"/>
              <w:spacing w:before="0" w:after="0" w:line="240" w:lineRule="auto"/>
              <w:rPr>
                <w:b w:val="0"/>
                <w:i w:val="0"/>
                <w:sz w:val="24"/>
                <w:szCs w:val="26"/>
                <w:lang w:val="uk-UA"/>
              </w:rPr>
            </w:pPr>
          </w:p>
          <w:p w:rsidR="00A47604" w:rsidRPr="00DF5D40" w:rsidRDefault="00A47604" w:rsidP="00A47604">
            <w:pPr>
              <w:rPr>
                <w:rFonts w:ascii="Times New Roman" w:hAnsi="Times New Roman" w:cs="Times New Roman"/>
                <w:bCs/>
                <w:iCs/>
                <w:sz w:val="24"/>
                <w:szCs w:val="28"/>
                <w:lang w:val="uk-UA" w:eastAsia="ru-RU"/>
              </w:rPr>
            </w:pPr>
            <w:r w:rsidRPr="00023591">
              <w:rPr>
                <w:rFonts w:ascii="Times New Roman" w:hAnsi="Times New Roman" w:cs="Times New Roman"/>
                <w:bCs/>
                <w:iCs/>
                <w:sz w:val="24"/>
                <w:szCs w:val="28"/>
                <w:lang w:val="uk-UA" w:eastAsia="ru-RU"/>
              </w:rPr>
              <w:t xml:space="preserve">Про участь </w:t>
            </w:r>
            <w:r w:rsidRPr="00023591">
              <w:rPr>
                <w:rFonts w:ascii="Times New Roman" w:hAnsi="Times New Roman" w:cs="Times New Roman"/>
                <w:iCs/>
                <w:sz w:val="24"/>
                <w:szCs w:val="28"/>
                <w:lang w:val="uk-UA" w:eastAsia="ru-RU"/>
              </w:rPr>
              <w:t xml:space="preserve">команди КЗ «Борщівський центр дитячої та юнацької творчості» Борщівської міської ради </w:t>
            </w:r>
            <w:r w:rsidRPr="00023591">
              <w:rPr>
                <w:rFonts w:ascii="Times New Roman" w:hAnsi="Times New Roman" w:cs="Times New Roman"/>
                <w:sz w:val="24"/>
                <w:szCs w:val="28"/>
                <w:lang w:val="uk-UA" w:eastAsia="ru-RU"/>
              </w:rPr>
              <w:t>в чемпіонаті Тернопільської області з шахів серед юнаків та дівчат до 12 років</w:t>
            </w:r>
            <w:r>
              <w:rPr>
                <w:rFonts w:ascii="Times New Roman" w:hAnsi="Times New Roman" w:cs="Times New Roman"/>
                <w:sz w:val="24"/>
                <w:szCs w:val="28"/>
                <w:lang w:val="uk-UA" w:eastAsia="ru-RU"/>
              </w:rPr>
              <w:t>.</w:t>
            </w:r>
          </w:p>
          <w:p w:rsidR="00A47604" w:rsidRPr="00023591" w:rsidRDefault="00A47604" w:rsidP="006B73E1">
            <w:pPr>
              <w:pStyle w:val="40"/>
              <w:shd w:val="clear" w:color="auto" w:fill="auto"/>
              <w:spacing w:before="0" w:after="0" w:line="240" w:lineRule="auto"/>
              <w:rPr>
                <w:b w:val="0"/>
                <w:i w:val="0"/>
                <w:sz w:val="24"/>
                <w:szCs w:val="26"/>
                <w:lang w:val="uk-UA"/>
              </w:rPr>
            </w:pPr>
          </w:p>
        </w:tc>
        <w:tc>
          <w:tcPr>
            <w:tcW w:w="1862" w:type="dxa"/>
          </w:tcPr>
          <w:p w:rsidR="0043159D" w:rsidRDefault="0043159D" w:rsidP="0043159D">
            <w:pPr>
              <w:tabs>
                <w:tab w:val="left" w:pos="1635"/>
              </w:tabs>
              <w:rPr>
                <w:rFonts w:ascii="Times New Roman" w:eastAsia="Calibri" w:hAnsi="Times New Roman" w:cs="Times New Roman"/>
                <w:sz w:val="24"/>
                <w:szCs w:val="24"/>
                <w:lang w:val="uk-UA"/>
              </w:rPr>
            </w:pPr>
          </w:p>
          <w:p w:rsidR="009F5D53" w:rsidRDefault="009F5D53" w:rsidP="0043159D">
            <w:pPr>
              <w:tabs>
                <w:tab w:val="left" w:pos="1635"/>
              </w:tabs>
              <w:rPr>
                <w:rFonts w:ascii="Times New Roman" w:eastAsia="Calibri" w:hAnsi="Times New Roman" w:cs="Times New Roman"/>
                <w:sz w:val="24"/>
                <w:szCs w:val="24"/>
                <w:lang w:val="uk-UA"/>
              </w:rPr>
            </w:pPr>
          </w:p>
          <w:p w:rsidR="006C5463" w:rsidRPr="00023591" w:rsidRDefault="006C5463" w:rsidP="0043159D">
            <w:pPr>
              <w:tabs>
                <w:tab w:val="left" w:pos="1635"/>
              </w:tabs>
              <w:rPr>
                <w:rFonts w:ascii="Times New Roman" w:eastAsia="Calibri" w:hAnsi="Times New Roman" w:cs="Times New Roman"/>
                <w:sz w:val="24"/>
                <w:szCs w:val="24"/>
                <w:lang w:val="uk-UA"/>
              </w:rPr>
            </w:pPr>
          </w:p>
          <w:p w:rsidR="0043159D" w:rsidRPr="00023591" w:rsidRDefault="0043159D" w:rsidP="002E0F2A">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2E0F2A">
              <w:rPr>
                <w:rFonts w:ascii="Times New Roman" w:eastAsia="Calibri" w:hAnsi="Times New Roman" w:cs="Times New Roman"/>
                <w:sz w:val="24"/>
                <w:szCs w:val="24"/>
                <w:lang w:val="uk-UA"/>
              </w:rPr>
              <w:t>М.Мазурок</w:t>
            </w:r>
            <w:r w:rsidRPr="00023591">
              <w:rPr>
                <w:rFonts w:ascii="Times New Roman" w:eastAsia="Calibri" w:hAnsi="Times New Roman" w:cs="Times New Roman"/>
                <w:sz w:val="24"/>
                <w:szCs w:val="24"/>
                <w:lang w:val="uk-UA"/>
              </w:rPr>
              <w:t xml:space="preserve"> </w:t>
            </w: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A31489" w:rsidRPr="00023591" w:rsidRDefault="00A31489" w:rsidP="002E0F2A">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023591" w:rsidRDefault="0043159D" w:rsidP="00A31489">
            <w:pPr>
              <w:rPr>
                <w:rFonts w:ascii="Times New Roman" w:eastAsia="Calibri" w:hAnsi="Times New Roman" w:cs="Times New Roman"/>
                <w:sz w:val="24"/>
                <w:szCs w:val="24"/>
                <w:lang w:val="uk-UA"/>
              </w:rPr>
            </w:pPr>
          </w:p>
          <w:p w:rsidR="00A47604" w:rsidRDefault="00A47604" w:rsidP="00DC2C02">
            <w:pPr>
              <w:tabs>
                <w:tab w:val="left" w:pos="1635"/>
              </w:tabs>
              <w:rPr>
                <w:rFonts w:ascii="Times New Roman" w:eastAsia="Calibri" w:hAnsi="Times New Roman" w:cs="Times New Roman"/>
                <w:sz w:val="24"/>
                <w:szCs w:val="24"/>
                <w:lang w:val="uk-UA"/>
              </w:rPr>
            </w:pPr>
          </w:p>
          <w:p w:rsidR="00A47604" w:rsidRPr="00023591" w:rsidRDefault="00A47604" w:rsidP="00A47604">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023591" w:rsidRDefault="00DC2C02" w:rsidP="00DC2C02">
            <w:pPr>
              <w:tabs>
                <w:tab w:val="left" w:pos="163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r>
          </w:p>
        </w:tc>
      </w:tr>
      <w:tr w:rsidR="0043159D" w:rsidRPr="00023591" w:rsidTr="009F5D53">
        <w:trPr>
          <w:trHeight w:val="1838"/>
        </w:trPr>
        <w:tc>
          <w:tcPr>
            <w:tcW w:w="534" w:type="dxa"/>
            <w:tcBorders>
              <w:bottom w:val="single" w:sz="4" w:space="0" w:color="auto"/>
            </w:tcBorders>
          </w:tcPr>
          <w:p w:rsidR="0043159D" w:rsidRDefault="0043159D" w:rsidP="0043159D">
            <w:pPr>
              <w:rPr>
                <w:rFonts w:ascii="Times New Roman" w:eastAsia="Calibri" w:hAnsi="Times New Roman" w:cs="Times New Roman"/>
                <w:sz w:val="24"/>
                <w:szCs w:val="24"/>
                <w:lang w:val="uk-UA"/>
              </w:rPr>
            </w:pPr>
          </w:p>
          <w:p w:rsidR="009F5D53" w:rsidRDefault="009F5D53" w:rsidP="0043159D">
            <w:pPr>
              <w:rPr>
                <w:rFonts w:ascii="Times New Roman" w:eastAsia="Calibri" w:hAnsi="Times New Roman" w:cs="Times New Roman"/>
                <w:sz w:val="24"/>
                <w:szCs w:val="24"/>
                <w:lang w:val="uk-UA"/>
              </w:rPr>
            </w:pPr>
          </w:p>
          <w:p w:rsidR="006C5463" w:rsidRPr="00023591" w:rsidRDefault="006C5463" w:rsidP="0043159D">
            <w:pPr>
              <w:rPr>
                <w:rFonts w:ascii="Times New Roman" w:eastAsia="Calibri" w:hAnsi="Times New Roman" w:cs="Times New Roman"/>
                <w:sz w:val="24"/>
                <w:szCs w:val="24"/>
                <w:lang w:val="uk-UA"/>
              </w:rPr>
            </w:pPr>
          </w:p>
          <w:p w:rsidR="0043159D" w:rsidRDefault="00BE31B8"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285E21">
              <w:rPr>
                <w:rFonts w:ascii="Times New Roman" w:eastAsia="Calibri" w:hAnsi="Times New Roman" w:cs="Times New Roman"/>
                <w:sz w:val="24"/>
                <w:szCs w:val="24"/>
                <w:lang w:val="uk-UA"/>
              </w:rPr>
              <w:t>1.</w:t>
            </w:r>
          </w:p>
          <w:p w:rsidR="00285E21" w:rsidRDefault="00285E21" w:rsidP="0043159D">
            <w:pPr>
              <w:jc w:val="center"/>
              <w:rPr>
                <w:rFonts w:ascii="Times New Roman" w:eastAsia="Calibri" w:hAnsi="Times New Roman" w:cs="Times New Roman"/>
                <w:sz w:val="24"/>
                <w:szCs w:val="24"/>
                <w:lang w:val="uk-UA"/>
              </w:rPr>
            </w:pPr>
          </w:p>
          <w:p w:rsidR="00285E21" w:rsidRDefault="00285E21" w:rsidP="0043159D">
            <w:pPr>
              <w:jc w:val="center"/>
              <w:rPr>
                <w:rFonts w:ascii="Times New Roman" w:eastAsia="Calibri" w:hAnsi="Times New Roman" w:cs="Times New Roman"/>
                <w:sz w:val="24"/>
                <w:szCs w:val="24"/>
                <w:lang w:val="uk-UA"/>
              </w:rPr>
            </w:pPr>
          </w:p>
          <w:p w:rsidR="00285E21" w:rsidRDefault="00285E21"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285E21" w:rsidRDefault="00285E21" w:rsidP="0043159D">
            <w:pPr>
              <w:jc w:val="center"/>
              <w:rPr>
                <w:rFonts w:ascii="Times New Roman" w:eastAsia="Calibri" w:hAnsi="Times New Roman" w:cs="Times New Roman"/>
                <w:sz w:val="24"/>
                <w:szCs w:val="24"/>
                <w:lang w:val="uk-UA"/>
              </w:rPr>
            </w:pPr>
          </w:p>
          <w:p w:rsidR="0043159D" w:rsidRDefault="00285E21" w:rsidP="009F5D5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p w:rsidR="002F4B1A" w:rsidRDefault="002F4B1A" w:rsidP="009F5D53">
            <w:pPr>
              <w:jc w:val="center"/>
              <w:rPr>
                <w:rFonts w:ascii="Times New Roman" w:eastAsia="Calibri" w:hAnsi="Times New Roman" w:cs="Times New Roman"/>
                <w:sz w:val="24"/>
                <w:szCs w:val="24"/>
                <w:lang w:val="uk-UA"/>
              </w:rPr>
            </w:pPr>
          </w:p>
          <w:p w:rsidR="002F4B1A" w:rsidRDefault="002F4B1A" w:rsidP="009F5D5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p w:rsidR="00A71395" w:rsidRPr="00023591" w:rsidRDefault="00C11628" w:rsidP="00C11628">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7371" w:type="dxa"/>
            <w:tcBorders>
              <w:bottom w:val="single" w:sz="4" w:space="0" w:color="auto"/>
            </w:tcBorders>
          </w:tcPr>
          <w:p w:rsidR="009F5D53" w:rsidRDefault="009F5D53" w:rsidP="000508CC">
            <w:pPr>
              <w:jc w:val="center"/>
              <w:rPr>
                <w:rFonts w:ascii="Times New Roman" w:eastAsia="Calibri" w:hAnsi="Times New Roman" w:cs="Times New Roman"/>
                <w:b/>
                <w:sz w:val="24"/>
                <w:szCs w:val="24"/>
                <w:u w:val="single"/>
                <w:lang w:val="uk-UA"/>
              </w:rPr>
            </w:pPr>
          </w:p>
          <w:p w:rsidR="0043159D" w:rsidRDefault="0043159D"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Червень:</w:t>
            </w:r>
          </w:p>
          <w:p w:rsidR="006C5463" w:rsidRPr="00023591" w:rsidRDefault="006C5463" w:rsidP="000508CC">
            <w:pPr>
              <w:jc w:val="center"/>
              <w:rPr>
                <w:rFonts w:ascii="Times New Roman" w:eastAsia="Calibri" w:hAnsi="Times New Roman" w:cs="Times New Roman"/>
                <w:b/>
                <w:sz w:val="24"/>
                <w:szCs w:val="24"/>
                <w:u w:val="single"/>
                <w:lang w:val="uk-UA"/>
              </w:rPr>
            </w:pPr>
          </w:p>
          <w:p w:rsidR="00BE31B8" w:rsidRPr="00023591" w:rsidRDefault="00590BE1" w:rsidP="00BE31B8">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BE31B8" w:rsidRPr="00023591">
              <w:rPr>
                <w:rFonts w:ascii="Times New Roman" w:eastAsia="Calibri" w:hAnsi="Times New Roman" w:cs="Times New Roman"/>
                <w:sz w:val="24"/>
                <w:szCs w:val="24"/>
                <w:lang w:val="uk-UA"/>
              </w:rPr>
              <w:t xml:space="preserve">Про підсумки проведення  Спортивних ігор школярів </w:t>
            </w:r>
            <w:proofErr w:type="spellStart"/>
            <w:r w:rsidR="00BE31B8" w:rsidRPr="00023591">
              <w:rPr>
                <w:rFonts w:ascii="Times New Roman" w:eastAsia="Calibri" w:hAnsi="Times New Roman" w:cs="Times New Roman"/>
                <w:sz w:val="24"/>
                <w:szCs w:val="24"/>
                <w:lang w:val="uk-UA"/>
              </w:rPr>
              <w:t>Борщівщини</w:t>
            </w:r>
            <w:proofErr w:type="spellEnd"/>
            <w:r w:rsidR="00BE31B8" w:rsidRPr="00023591">
              <w:rPr>
                <w:rFonts w:ascii="Times New Roman" w:eastAsia="Calibri" w:hAnsi="Times New Roman" w:cs="Times New Roman"/>
                <w:sz w:val="24"/>
                <w:szCs w:val="24"/>
                <w:lang w:val="uk-UA"/>
              </w:rPr>
              <w:t xml:space="preserve"> у 202</w:t>
            </w:r>
            <w:r w:rsidR="00102951">
              <w:rPr>
                <w:rFonts w:ascii="Times New Roman" w:eastAsia="Calibri" w:hAnsi="Times New Roman" w:cs="Times New Roman"/>
                <w:sz w:val="24"/>
                <w:szCs w:val="24"/>
                <w:lang w:val="uk-UA"/>
              </w:rPr>
              <w:t>3</w:t>
            </w:r>
            <w:r w:rsidR="00BE31B8" w:rsidRPr="00023591">
              <w:rPr>
                <w:rFonts w:ascii="Times New Roman" w:eastAsia="Calibri" w:hAnsi="Times New Roman" w:cs="Times New Roman"/>
                <w:sz w:val="24"/>
                <w:szCs w:val="24"/>
                <w:lang w:val="uk-UA"/>
              </w:rPr>
              <w:t>/202</w:t>
            </w:r>
            <w:r w:rsidR="00102951">
              <w:rPr>
                <w:rFonts w:ascii="Times New Roman" w:eastAsia="Calibri" w:hAnsi="Times New Roman" w:cs="Times New Roman"/>
                <w:sz w:val="24"/>
                <w:szCs w:val="24"/>
                <w:lang w:val="uk-UA"/>
              </w:rPr>
              <w:t>4</w:t>
            </w:r>
            <w:r w:rsidR="00BE31B8" w:rsidRPr="00023591">
              <w:rPr>
                <w:rFonts w:ascii="Times New Roman" w:eastAsia="Calibri" w:hAnsi="Times New Roman" w:cs="Times New Roman"/>
                <w:sz w:val="24"/>
                <w:szCs w:val="24"/>
                <w:lang w:val="uk-UA"/>
              </w:rPr>
              <w:t xml:space="preserve"> навчальному році.</w:t>
            </w:r>
          </w:p>
          <w:p w:rsidR="00BE31B8" w:rsidRPr="00023591" w:rsidRDefault="00BE31B8" w:rsidP="00BE31B8">
            <w:pPr>
              <w:tabs>
                <w:tab w:val="left" w:pos="0"/>
              </w:tabs>
              <w:rPr>
                <w:rFonts w:ascii="Times New Roman" w:eastAsia="Calibri" w:hAnsi="Times New Roman" w:cs="Times New Roman"/>
                <w:sz w:val="24"/>
                <w:szCs w:val="24"/>
                <w:lang w:val="uk-UA"/>
              </w:rPr>
            </w:pPr>
          </w:p>
          <w:p w:rsidR="00BE31B8" w:rsidRPr="00023591" w:rsidRDefault="00BE31B8" w:rsidP="00BE31B8">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проведення  </w:t>
            </w:r>
            <w:r w:rsidR="00102951">
              <w:rPr>
                <w:rFonts w:ascii="Times New Roman" w:eastAsia="Calibri" w:hAnsi="Times New Roman" w:cs="Times New Roman"/>
                <w:sz w:val="24"/>
                <w:szCs w:val="24"/>
                <w:lang w:val="uk-UA"/>
              </w:rPr>
              <w:t>заходів до Міжнародного дня захисту дітей.</w:t>
            </w:r>
          </w:p>
          <w:p w:rsidR="00BE31B8" w:rsidRPr="00023591" w:rsidRDefault="00BE31B8" w:rsidP="00BE31B8">
            <w:pPr>
              <w:tabs>
                <w:tab w:val="left" w:pos="0"/>
              </w:tabs>
              <w:rPr>
                <w:rFonts w:ascii="Times New Roman" w:eastAsia="Calibri" w:hAnsi="Times New Roman" w:cs="Times New Roman"/>
                <w:sz w:val="24"/>
                <w:szCs w:val="24"/>
                <w:lang w:val="uk-UA"/>
              </w:rPr>
            </w:pPr>
          </w:p>
          <w:p w:rsidR="0043159D" w:rsidRDefault="00BE31B8" w:rsidP="00BE31B8">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відпочинок та оздоровлення дітей громади</w:t>
            </w:r>
            <w:r w:rsidR="00102951">
              <w:rPr>
                <w:rFonts w:ascii="Times New Roman" w:eastAsia="Calibri" w:hAnsi="Times New Roman" w:cs="Times New Roman"/>
                <w:sz w:val="24"/>
                <w:szCs w:val="24"/>
                <w:lang w:val="uk-UA"/>
              </w:rPr>
              <w:t>.</w:t>
            </w:r>
          </w:p>
          <w:p w:rsidR="00CE3035" w:rsidRDefault="00CE3035" w:rsidP="00BE31B8">
            <w:pPr>
              <w:tabs>
                <w:tab w:val="left" w:pos="0"/>
              </w:tabs>
              <w:rPr>
                <w:rFonts w:ascii="Times New Roman" w:eastAsia="Calibri" w:hAnsi="Times New Roman" w:cs="Times New Roman"/>
                <w:sz w:val="24"/>
                <w:szCs w:val="24"/>
                <w:lang w:val="uk-UA"/>
              </w:rPr>
            </w:pPr>
          </w:p>
          <w:p w:rsidR="00CE3035" w:rsidRDefault="00CE3035" w:rsidP="00CE303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створення умов для розбудови </w:t>
            </w:r>
            <w:proofErr w:type="spellStart"/>
            <w:r>
              <w:rPr>
                <w:rFonts w:ascii="Times New Roman" w:eastAsia="Calibri" w:hAnsi="Times New Roman" w:cs="Times New Roman"/>
                <w:sz w:val="24"/>
                <w:szCs w:val="24"/>
                <w:lang w:val="uk-UA"/>
              </w:rPr>
              <w:t>безбар’єрного</w:t>
            </w:r>
            <w:proofErr w:type="spellEnd"/>
            <w:r>
              <w:rPr>
                <w:rFonts w:ascii="Times New Roman" w:eastAsia="Calibri" w:hAnsi="Times New Roman" w:cs="Times New Roman"/>
                <w:sz w:val="24"/>
                <w:szCs w:val="24"/>
                <w:lang w:val="uk-UA"/>
              </w:rPr>
              <w:t xml:space="preserve"> освітнього простору у закладах  освіти громади</w:t>
            </w:r>
          </w:p>
          <w:p w:rsidR="00216C39" w:rsidRPr="00023591" w:rsidRDefault="00216C39" w:rsidP="00216C39">
            <w:pPr>
              <w:tabs>
                <w:tab w:val="left" w:pos="0"/>
              </w:tabs>
              <w:rPr>
                <w:rFonts w:ascii="Times New Roman" w:eastAsia="Calibri" w:hAnsi="Times New Roman" w:cs="Times New Roman"/>
                <w:sz w:val="24"/>
                <w:szCs w:val="24"/>
                <w:lang w:val="uk-UA"/>
              </w:rPr>
            </w:pPr>
          </w:p>
        </w:tc>
        <w:tc>
          <w:tcPr>
            <w:tcW w:w="1862" w:type="dxa"/>
            <w:tcBorders>
              <w:bottom w:val="single" w:sz="4" w:space="0" w:color="auto"/>
            </w:tcBorders>
          </w:tcPr>
          <w:p w:rsidR="00BE31B8" w:rsidRDefault="00BE31B8" w:rsidP="00BE31B8">
            <w:pPr>
              <w:tabs>
                <w:tab w:val="left" w:pos="1635"/>
              </w:tabs>
              <w:rPr>
                <w:rFonts w:ascii="Times New Roman" w:eastAsia="Calibri" w:hAnsi="Times New Roman" w:cs="Times New Roman"/>
                <w:sz w:val="24"/>
                <w:szCs w:val="24"/>
                <w:lang w:val="uk-UA"/>
              </w:rPr>
            </w:pPr>
          </w:p>
          <w:p w:rsidR="009F5D53" w:rsidRDefault="009F5D53" w:rsidP="00BE31B8">
            <w:pPr>
              <w:tabs>
                <w:tab w:val="left" w:pos="1635"/>
              </w:tabs>
              <w:rPr>
                <w:rFonts w:ascii="Times New Roman" w:eastAsia="Calibri" w:hAnsi="Times New Roman" w:cs="Times New Roman"/>
                <w:sz w:val="24"/>
                <w:szCs w:val="24"/>
                <w:lang w:val="uk-UA"/>
              </w:rPr>
            </w:pPr>
          </w:p>
          <w:p w:rsidR="006C5463" w:rsidRPr="00023591" w:rsidRDefault="006C5463" w:rsidP="00BE31B8">
            <w:pPr>
              <w:tabs>
                <w:tab w:val="left" w:pos="1635"/>
              </w:tabs>
              <w:rPr>
                <w:rFonts w:ascii="Times New Roman" w:eastAsia="Calibri" w:hAnsi="Times New Roman" w:cs="Times New Roman"/>
                <w:sz w:val="24"/>
                <w:szCs w:val="24"/>
                <w:lang w:val="uk-UA"/>
              </w:rPr>
            </w:pP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Default="0043159D" w:rsidP="0043159D">
            <w:pPr>
              <w:tabs>
                <w:tab w:val="left" w:pos="1635"/>
              </w:tabs>
              <w:jc w:val="center"/>
              <w:rPr>
                <w:rFonts w:ascii="Times New Roman" w:eastAsia="Calibri" w:hAnsi="Times New Roman" w:cs="Times New Roman"/>
                <w:sz w:val="24"/>
                <w:szCs w:val="24"/>
                <w:lang w:val="uk-UA"/>
              </w:rPr>
            </w:pPr>
          </w:p>
          <w:p w:rsidR="000508CC" w:rsidRPr="00023591" w:rsidRDefault="000508CC" w:rsidP="0043159D">
            <w:pPr>
              <w:tabs>
                <w:tab w:val="left" w:pos="1635"/>
              </w:tabs>
              <w:jc w:val="center"/>
              <w:rPr>
                <w:rFonts w:ascii="Times New Roman" w:eastAsia="Calibri" w:hAnsi="Times New Roman" w:cs="Times New Roman"/>
                <w:sz w:val="24"/>
                <w:szCs w:val="24"/>
                <w:lang w:val="uk-UA"/>
              </w:rPr>
            </w:pP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2F4B1A" w:rsidRDefault="002F4B1A" w:rsidP="0043159D">
            <w:pPr>
              <w:tabs>
                <w:tab w:val="left" w:pos="1635"/>
              </w:tabs>
              <w:jc w:val="center"/>
              <w:rPr>
                <w:rFonts w:ascii="Times New Roman" w:eastAsia="Calibri" w:hAnsi="Times New Roman" w:cs="Times New Roman"/>
                <w:sz w:val="24"/>
                <w:szCs w:val="24"/>
                <w:lang w:val="uk-UA"/>
              </w:rPr>
            </w:pPr>
          </w:p>
          <w:p w:rsidR="002F4B1A" w:rsidRDefault="002F4B1A"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987194" w:rsidRDefault="00987194"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М.Козак</w:t>
            </w:r>
          </w:p>
          <w:p w:rsidR="00A71395" w:rsidRPr="00023591" w:rsidRDefault="00C11628" w:rsidP="00C11628">
            <w:pPr>
              <w:tabs>
                <w:tab w:val="left" w:pos="163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r>
      <w:tr w:rsidR="0043159D" w:rsidRPr="00023591" w:rsidTr="009F5D53">
        <w:trPr>
          <w:trHeight w:val="608"/>
        </w:trPr>
        <w:tc>
          <w:tcPr>
            <w:tcW w:w="534" w:type="dxa"/>
            <w:tcBorders>
              <w:top w:val="single" w:sz="4" w:space="0" w:color="auto"/>
            </w:tcBorders>
          </w:tcPr>
          <w:p w:rsidR="0043159D" w:rsidRDefault="0043159D" w:rsidP="0043159D">
            <w:pPr>
              <w:jc w:val="center"/>
              <w:rPr>
                <w:rFonts w:ascii="Times New Roman" w:eastAsia="Calibri" w:hAnsi="Times New Roman" w:cs="Times New Roman"/>
                <w:sz w:val="24"/>
                <w:szCs w:val="24"/>
                <w:lang w:val="uk-UA"/>
              </w:rPr>
            </w:pPr>
          </w:p>
          <w:p w:rsidR="009F5D53" w:rsidRPr="00023591" w:rsidRDefault="009F5D53" w:rsidP="0043159D">
            <w:pPr>
              <w:jc w:val="center"/>
              <w:rPr>
                <w:rFonts w:ascii="Times New Roman" w:eastAsia="Calibri" w:hAnsi="Times New Roman" w:cs="Times New Roman"/>
                <w:sz w:val="24"/>
                <w:szCs w:val="24"/>
                <w:lang w:val="uk-UA"/>
              </w:rPr>
            </w:pPr>
          </w:p>
          <w:p w:rsidR="0043159D" w:rsidRPr="000508CC" w:rsidRDefault="0043159D" w:rsidP="0043159D">
            <w:pPr>
              <w:jc w:val="center"/>
              <w:rPr>
                <w:rFonts w:ascii="Times New Roman" w:eastAsia="Calibri" w:hAnsi="Times New Roman" w:cs="Times New Roman"/>
                <w:sz w:val="4"/>
                <w:szCs w:val="24"/>
                <w:lang w:val="uk-UA"/>
              </w:rPr>
            </w:pPr>
          </w:p>
          <w:p w:rsidR="00900271" w:rsidRDefault="003F2BF5" w:rsidP="0090027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p w:rsidR="00900271" w:rsidRDefault="00900271" w:rsidP="00900271">
            <w:pPr>
              <w:jc w:val="center"/>
              <w:rPr>
                <w:rFonts w:ascii="Times New Roman" w:eastAsia="Calibri" w:hAnsi="Times New Roman" w:cs="Times New Roman"/>
                <w:sz w:val="24"/>
                <w:szCs w:val="24"/>
                <w:lang w:val="uk-UA"/>
              </w:rPr>
            </w:pPr>
          </w:p>
          <w:p w:rsidR="00900271" w:rsidRDefault="00900271" w:rsidP="0090027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900271" w:rsidRDefault="00900271" w:rsidP="00900271">
            <w:pPr>
              <w:jc w:val="center"/>
              <w:rPr>
                <w:rFonts w:ascii="Times New Roman" w:eastAsia="Calibri" w:hAnsi="Times New Roman" w:cs="Times New Roman"/>
                <w:sz w:val="24"/>
                <w:szCs w:val="24"/>
                <w:lang w:val="uk-UA"/>
              </w:rPr>
            </w:pPr>
          </w:p>
          <w:p w:rsidR="0043159D" w:rsidRPr="00023591" w:rsidRDefault="00900271" w:rsidP="00C11628">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 </w:t>
            </w:r>
            <w:r w:rsidR="00F60697" w:rsidRPr="00023591">
              <w:rPr>
                <w:rFonts w:ascii="Times New Roman" w:eastAsia="Calibri" w:hAnsi="Times New Roman" w:cs="Times New Roman"/>
                <w:sz w:val="24"/>
                <w:szCs w:val="24"/>
                <w:lang w:val="uk-UA"/>
              </w:rPr>
              <w:t xml:space="preserve"> </w:t>
            </w:r>
          </w:p>
        </w:tc>
        <w:tc>
          <w:tcPr>
            <w:tcW w:w="7371" w:type="dxa"/>
            <w:tcBorders>
              <w:top w:val="single" w:sz="4" w:space="0" w:color="auto"/>
            </w:tcBorders>
          </w:tcPr>
          <w:p w:rsidR="0043159D" w:rsidRPr="000508CC" w:rsidRDefault="0043159D" w:rsidP="0043159D">
            <w:pPr>
              <w:jc w:val="center"/>
              <w:rPr>
                <w:rFonts w:ascii="Times New Roman" w:eastAsia="Calibri" w:hAnsi="Times New Roman" w:cs="Times New Roman"/>
                <w:b/>
                <w:sz w:val="4"/>
                <w:szCs w:val="24"/>
                <w:u w:val="single"/>
                <w:lang w:val="uk-UA"/>
              </w:rPr>
            </w:pPr>
          </w:p>
          <w:p w:rsidR="009F5D53" w:rsidRDefault="009F5D53" w:rsidP="0043159D">
            <w:pPr>
              <w:jc w:val="center"/>
              <w:rPr>
                <w:rFonts w:ascii="Times New Roman" w:eastAsia="Calibri" w:hAnsi="Times New Roman" w:cs="Times New Roman"/>
                <w:b/>
                <w:sz w:val="24"/>
                <w:szCs w:val="24"/>
                <w:u w:val="single"/>
                <w:lang w:val="uk-UA"/>
              </w:rPr>
            </w:pPr>
          </w:p>
          <w:p w:rsidR="0043159D" w:rsidRPr="00023591" w:rsidRDefault="0043159D" w:rsidP="0043159D">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Липень:</w:t>
            </w:r>
          </w:p>
          <w:p w:rsidR="0043159D" w:rsidRDefault="00F60697" w:rsidP="003F2BF5">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участь команди </w:t>
            </w:r>
            <w:r w:rsidR="003F2BF5">
              <w:rPr>
                <w:rFonts w:ascii="Times New Roman" w:eastAsia="Calibri" w:hAnsi="Times New Roman" w:cs="Times New Roman"/>
                <w:sz w:val="24"/>
                <w:szCs w:val="24"/>
                <w:lang w:val="uk-UA"/>
              </w:rPr>
              <w:t>громади</w:t>
            </w:r>
            <w:r w:rsidRPr="00023591">
              <w:rPr>
                <w:rFonts w:ascii="Times New Roman" w:eastAsia="Calibri" w:hAnsi="Times New Roman" w:cs="Times New Roman"/>
                <w:sz w:val="24"/>
                <w:szCs w:val="24"/>
                <w:lang w:val="uk-UA"/>
              </w:rPr>
              <w:t xml:space="preserve"> в   Спортивних іграх Тернопільщини.</w:t>
            </w:r>
          </w:p>
          <w:p w:rsidR="00964A72" w:rsidRDefault="00964A72" w:rsidP="003F2BF5">
            <w:pPr>
              <w:tabs>
                <w:tab w:val="left" w:pos="0"/>
              </w:tabs>
              <w:rPr>
                <w:rFonts w:ascii="Times New Roman" w:eastAsia="Calibri" w:hAnsi="Times New Roman" w:cs="Times New Roman"/>
                <w:sz w:val="24"/>
                <w:szCs w:val="24"/>
                <w:lang w:val="uk-UA"/>
              </w:rPr>
            </w:pPr>
          </w:p>
          <w:p w:rsidR="00964A72" w:rsidRDefault="00964A72" w:rsidP="00964A72">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проведення та </w:t>
            </w:r>
            <w:proofErr w:type="spellStart"/>
            <w:r>
              <w:rPr>
                <w:rFonts w:ascii="Times New Roman" w:eastAsia="Calibri" w:hAnsi="Times New Roman" w:cs="Times New Roman"/>
                <w:sz w:val="24"/>
                <w:szCs w:val="24"/>
                <w:lang w:val="uk-UA"/>
              </w:rPr>
              <w:t>часть</w:t>
            </w:r>
            <w:proofErr w:type="spellEnd"/>
            <w:r>
              <w:rPr>
                <w:rFonts w:ascii="Times New Roman" w:eastAsia="Calibri" w:hAnsi="Times New Roman" w:cs="Times New Roman"/>
                <w:sz w:val="24"/>
                <w:szCs w:val="24"/>
                <w:lang w:val="uk-UA"/>
              </w:rPr>
              <w:t xml:space="preserve"> в турнірах, змаганнях та інших заходах, в тому числі шаховому фестивалі до Міжнародного дня  шахів.</w:t>
            </w:r>
          </w:p>
          <w:p w:rsidR="00964A72" w:rsidRPr="00023591" w:rsidRDefault="00964A72" w:rsidP="00900271">
            <w:pPr>
              <w:tabs>
                <w:tab w:val="left" w:pos="0"/>
              </w:tabs>
              <w:rPr>
                <w:rFonts w:ascii="Times New Roman" w:eastAsia="Calibri" w:hAnsi="Times New Roman" w:cs="Times New Roman"/>
                <w:b/>
                <w:sz w:val="24"/>
                <w:szCs w:val="24"/>
                <w:u w:val="single"/>
                <w:lang w:val="uk-UA"/>
              </w:rPr>
            </w:pPr>
          </w:p>
        </w:tc>
        <w:tc>
          <w:tcPr>
            <w:tcW w:w="1862" w:type="dxa"/>
            <w:tcBorders>
              <w:top w:val="single" w:sz="4" w:space="0" w:color="auto"/>
            </w:tcBorders>
          </w:tcPr>
          <w:p w:rsidR="0043159D" w:rsidRDefault="0043159D" w:rsidP="0043159D">
            <w:pPr>
              <w:tabs>
                <w:tab w:val="left" w:pos="1635"/>
              </w:tabs>
              <w:jc w:val="center"/>
              <w:rPr>
                <w:rFonts w:ascii="Times New Roman" w:eastAsia="Calibri" w:hAnsi="Times New Roman" w:cs="Times New Roman"/>
                <w:sz w:val="24"/>
                <w:szCs w:val="24"/>
                <w:lang w:val="uk-UA"/>
              </w:rPr>
            </w:pPr>
          </w:p>
          <w:p w:rsidR="009F5D53" w:rsidRPr="00023591" w:rsidRDefault="009F5D53" w:rsidP="0043159D">
            <w:pPr>
              <w:tabs>
                <w:tab w:val="left" w:pos="1635"/>
              </w:tabs>
              <w:jc w:val="center"/>
              <w:rPr>
                <w:rFonts w:ascii="Times New Roman" w:eastAsia="Calibri" w:hAnsi="Times New Roman" w:cs="Times New Roman"/>
                <w:sz w:val="24"/>
                <w:szCs w:val="24"/>
                <w:lang w:val="uk-UA"/>
              </w:rPr>
            </w:pPr>
          </w:p>
          <w:p w:rsidR="0043159D" w:rsidRPr="000508CC" w:rsidRDefault="0043159D" w:rsidP="0043159D">
            <w:pPr>
              <w:tabs>
                <w:tab w:val="left" w:pos="1635"/>
              </w:tabs>
              <w:jc w:val="center"/>
              <w:rPr>
                <w:rFonts w:ascii="Times New Roman" w:eastAsia="Calibri" w:hAnsi="Times New Roman" w:cs="Times New Roman"/>
                <w:sz w:val="6"/>
                <w:szCs w:val="24"/>
                <w:lang w:val="uk-UA"/>
              </w:rPr>
            </w:pPr>
          </w:p>
          <w:p w:rsidR="0043159D" w:rsidRDefault="00F60697"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С.Лесик</w:t>
            </w:r>
          </w:p>
          <w:p w:rsidR="00900271" w:rsidRDefault="00900271" w:rsidP="0043159D">
            <w:pPr>
              <w:tabs>
                <w:tab w:val="left" w:pos="1635"/>
              </w:tabs>
              <w:jc w:val="center"/>
              <w:rPr>
                <w:rFonts w:ascii="Times New Roman" w:eastAsia="Calibri" w:hAnsi="Times New Roman" w:cs="Times New Roman"/>
                <w:sz w:val="24"/>
                <w:szCs w:val="24"/>
                <w:lang w:val="uk-UA"/>
              </w:rPr>
            </w:pPr>
          </w:p>
          <w:p w:rsidR="00900271" w:rsidRDefault="00900271"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900271" w:rsidRPr="00023591" w:rsidRDefault="00900271" w:rsidP="00C11628">
            <w:pPr>
              <w:tabs>
                <w:tab w:val="left" w:pos="1635"/>
              </w:tabs>
              <w:rPr>
                <w:rFonts w:ascii="Times New Roman" w:eastAsia="Calibri" w:hAnsi="Times New Roman" w:cs="Times New Roman"/>
                <w:sz w:val="24"/>
                <w:szCs w:val="24"/>
                <w:lang w:val="uk-UA"/>
              </w:rPr>
            </w:pPr>
          </w:p>
        </w:tc>
      </w:tr>
      <w:tr w:rsidR="000508CC" w:rsidRPr="00023591" w:rsidTr="001F6D8D">
        <w:trPr>
          <w:trHeight w:val="6088"/>
        </w:trPr>
        <w:tc>
          <w:tcPr>
            <w:tcW w:w="534" w:type="dxa"/>
          </w:tcPr>
          <w:p w:rsidR="000508CC" w:rsidRDefault="000508CC" w:rsidP="0043159D">
            <w:pPr>
              <w:rPr>
                <w:rFonts w:ascii="Times New Roman" w:eastAsia="Calibri" w:hAnsi="Times New Roman" w:cs="Times New Roman"/>
                <w:sz w:val="24"/>
                <w:szCs w:val="24"/>
                <w:lang w:val="uk-UA"/>
              </w:rPr>
            </w:pPr>
          </w:p>
          <w:p w:rsidR="009F5D53" w:rsidRDefault="009F5D53" w:rsidP="0043159D">
            <w:pPr>
              <w:rPr>
                <w:rFonts w:ascii="Times New Roman" w:eastAsia="Calibri" w:hAnsi="Times New Roman" w:cs="Times New Roman"/>
                <w:sz w:val="12"/>
                <w:szCs w:val="24"/>
                <w:lang w:val="uk-UA"/>
              </w:rPr>
            </w:pPr>
          </w:p>
          <w:p w:rsidR="006C5463" w:rsidRDefault="006C5463" w:rsidP="0043159D">
            <w:pPr>
              <w:rPr>
                <w:rFonts w:ascii="Times New Roman" w:eastAsia="Calibri" w:hAnsi="Times New Roman" w:cs="Times New Roman"/>
                <w:sz w:val="12"/>
                <w:szCs w:val="24"/>
                <w:lang w:val="uk-UA"/>
              </w:rPr>
            </w:pPr>
          </w:p>
          <w:p w:rsidR="006C5463" w:rsidRPr="0069280C" w:rsidRDefault="006C5463" w:rsidP="0043159D">
            <w:pPr>
              <w:rPr>
                <w:rFonts w:ascii="Times New Roman" w:eastAsia="Calibri" w:hAnsi="Times New Roman" w:cs="Times New Roman"/>
                <w:sz w:val="12"/>
                <w:szCs w:val="24"/>
                <w:lang w:val="uk-UA"/>
              </w:rPr>
            </w:pPr>
          </w:p>
          <w:p w:rsidR="000508CC" w:rsidRPr="00023591" w:rsidRDefault="000508CC"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0508CC" w:rsidRPr="00023591" w:rsidRDefault="000508CC" w:rsidP="0043159D">
            <w:pPr>
              <w:jc w:val="center"/>
              <w:rPr>
                <w:rFonts w:ascii="Times New Roman" w:eastAsia="Calibri" w:hAnsi="Times New Roman" w:cs="Times New Roman"/>
                <w:sz w:val="24"/>
                <w:szCs w:val="24"/>
                <w:lang w:val="uk-UA"/>
              </w:rPr>
            </w:pPr>
          </w:p>
          <w:p w:rsidR="000508CC" w:rsidRPr="009F5D53" w:rsidRDefault="00243BEB" w:rsidP="00243BEB">
            <w:pPr>
              <w:jc w:val="center"/>
              <w:rPr>
                <w:rFonts w:ascii="Times New Roman" w:eastAsia="Calibri" w:hAnsi="Times New Roman" w:cs="Times New Roman"/>
                <w:sz w:val="16"/>
                <w:szCs w:val="16"/>
                <w:lang w:val="uk-UA"/>
              </w:rPr>
            </w:pPr>
            <w:r>
              <w:rPr>
                <w:rFonts w:ascii="Times New Roman" w:eastAsia="Calibri" w:hAnsi="Times New Roman" w:cs="Times New Roman"/>
                <w:sz w:val="24"/>
                <w:szCs w:val="24"/>
                <w:lang w:val="uk-UA"/>
              </w:rPr>
              <w:t xml:space="preserve"> </w:t>
            </w:r>
          </w:p>
          <w:p w:rsidR="000508CC" w:rsidRPr="00023591" w:rsidRDefault="000508CC"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p w:rsidR="000508CC" w:rsidRDefault="000508CC" w:rsidP="009F5D53">
            <w:pPr>
              <w:rPr>
                <w:rFonts w:ascii="Times New Roman" w:eastAsia="Calibri" w:hAnsi="Times New Roman" w:cs="Times New Roman"/>
                <w:sz w:val="24"/>
                <w:szCs w:val="24"/>
                <w:lang w:val="uk-UA"/>
              </w:rPr>
            </w:pPr>
          </w:p>
          <w:p w:rsidR="009F5D53" w:rsidRPr="009F5D53" w:rsidRDefault="009F5D53" w:rsidP="009F5D53">
            <w:pPr>
              <w:rPr>
                <w:rFonts w:ascii="Times New Roman" w:eastAsia="Calibri" w:hAnsi="Times New Roman" w:cs="Times New Roman"/>
                <w:sz w:val="16"/>
                <w:szCs w:val="16"/>
                <w:lang w:val="uk-UA"/>
              </w:rPr>
            </w:pPr>
          </w:p>
          <w:p w:rsidR="000508CC" w:rsidRPr="00023591" w:rsidRDefault="000508CC"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p>
          <w:p w:rsidR="000508CC" w:rsidRDefault="000508CC" w:rsidP="00EE2497">
            <w:pPr>
              <w:rPr>
                <w:rFonts w:ascii="Times New Roman" w:eastAsia="Calibri" w:hAnsi="Times New Roman" w:cs="Times New Roman"/>
                <w:sz w:val="24"/>
                <w:szCs w:val="24"/>
                <w:lang w:val="uk-UA"/>
              </w:rPr>
            </w:pPr>
          </w:p>
          <w:p w:rsidR="000508CC" w:rsidRPr="009F5D53" w:rsidRDefault="000508CC" w:rsidP="00EE2497">
            <w:pPr>
              <w:rPr>
                <w:rFonts w:ascii="Times New Roman" w:eastAsia="Calibri" w:hAnsi="Times New Roman" w:cs="Times New Roman"/>
                <w:sz w:val="16"/>
                <w:szCs w:val="16"/>
                <w:lang w:val="uk-UA"/>
              </w:rPr>
            </w:pPr>
          </w:p>
          <w:p w:rsidR="000508CC" w:rsidRDefault="000508CC" w:rsidP="00EE249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p w:rsidR="000508CC" w:rsidRDefault="000508CC" w:rsidP="00EE2497">
            <w:pPr>
              <w:jc w:val="center"/>
              <w:rPr>
                <w:rFonts w:ascii="Times New Roman" w:eastAsia="Calibri" w:hAnsi="Times New Roman" w:cs="Times New Roman"/>
                <w:sz w:val="24"/>
                <w:szCs w:val="24"/>
                <w:lang w:val="uk-UA"/>
              </w:rPr>
            </w:pPr>
          </w:p>
          <w:p w:rsidR="000508CC" w:rsidRPr="0069280C" w:rsidRDefault="000508CC" w:rsidP="00EE2497">
            <w:pPr>
              <w:jc w:val="center"/>
              <w:rPr>
                <w:rFonts w:ascii="Times New Roman" w:eastAsia="Calibri" w:hAnsi="Times New Roman" w:cs="Times New Roman"/>
                <w:sz w:val="12"/>
                <w:szCs w:val="16"/>
                <w:lang w:val="uk-UA"/>
              </w:rPr>
            </w:pPr>
          </w:p>
          <w:p w:rsidR="000508CC" w:rsidRPr="00023591" w:rsidRDefault="000508CC"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p>
          <w:p w:rsidR="000508CC" w:rsidRPr="00023591" w:rsidRDefault="000508CC" w:rsidP="00EE2497">
            <w:pPr>
              <w:jc w:val="center"/>
              <w:rPr>
                <w:rFonts w:ascii="Times New Roman" w:eastAsia="Calibri" w:hAnsi="Times New Roman" w:cs="Times New Roman"/>
                <w:sz w:val="24"/>
                <w:szCs w:val="24"/>
                <w:lang w:val="uk-UA"/>
              </w:rPr>
            </w:pPr>
          </w:p>
          <w:p w:rsidR="000508CC" w:rsidRPr="00FC3ADA" w:rsidRDefault="000508CC" w:rsidP="00EE2497">
            <w:pPr>
              <w:jc w:val="center"/>
              <w:rPr>
                <w:rFonts w:ascii="Times New Roman" w:eastAsia="Calibri" w:hAnsi="Times New Roman" w:cs="Times New Roman"/>
                <w:sz w:val="14"/>
                <w:szCs w:val="16"/>
                <w:lang w:val="uk-UA"/>
              </w:rPr>
            </w:pPr>
          </w:p>
          <w:p w:rsidR="000508CC" w:rsidRDefault="000508CC" w:rsidP="00EE249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6.</w:t>
            </w:r>
          </w:p>
          <w:p w:rsidR="00806D1A" w:rsidRDefault="00806D1A" w:rsidP="001F6D8D">
            <w:pPr>
              <w:rPr>
                <w:rFonts w:ascii="Times New Roman" w:eastAsia="Calibri" w:hAnsi="Times New Roman" w:cs="Times New Roman"/>
                <w:sz w:val="24"/>
                <w:szCs w:val="24"/>
                <w:lang w:val="uk-UA"/>
              </w:rPr>
            </w:pPr>
          </w:p>
          <w:p w:rsidR="0069280C" w:rsidRDefault="0069280C" w:rsidP="001F6D8D">
            <w:pPr>
              <w:rPr>
                <w:rFonts w:ascii="Times New Roman" w:eastAsia="Calibri" w:hAnsi="Times New Roman" w:cs="Times New Roman"/>
                <w:sz w:val="24"/>
                <w:szCs w:val="24"/>
                <w:lang w:val="uk-UA"/>
              </w:rPr>
            </w:pPr>
          </w:p>
          <w:p w:rsidR="00806D1A" w:rsidRPr="0069280C" w:rsidRDefault="00806D1A" w:rsidP="00EE2497">
            <w:pPr>
              <w:jc w:val="center"/>
              <w:rPr>
                <w:rFonts w:ascii="Times New Roman" w:eastAsia="Calibri" w:hAnsi="Times New Roman" w:cs="Times New Roman"/>
                <w:sz w:val="10"/>
                <w:szCs w:val="24"/>
                <w:lang w:val="uk-UA"/>
              </w:rPr>
            </w:pPr>
          </w:p>
          <w:p w:rsidR="00806D1A" w:rsidRDefault="00806D1A"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p w:rsidR="00806D1A" w:rsidRPr="00F85FB1" w:rsidRDefault="00806D1A" w:rsidP="00EE2497">
            <w:pPr>
              <w:jc w:val="center"/>
              <w:rPr>
                <w:rFonts w:ascii="Times New Roman" w:eastAsia="Calibri" w:hAnsi="Times New Roman" w:cs="Times New Roman"/>
                <w:sz w:val="18"/>
                <w:szCs w:val="24"/>
                <w:lang w:val="uk-UA"/>
              </w:rPr>
            </w:pPr>
          </w:p>
          <w:p w:rsidR="00806D1A" w:rsidRDefault="00806D1A"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p w:rsidR="000508CC" w:rsidRPr="00023591" w:rsidRDefault="000508CC" w:rsidP="009F5D53">
            <w:pPr>
              <w:rPr>
                <w:rFonts w:ascii="Times New Roman" w:eastAsia="Calibri" w:hAnsi="Times New Roman" w:cs="Times New Roman"/>
                <w:sz w:val="24"/>
                <w:szCs w:val="24"/>
                <w:lang w:val="uk-UA"/>
              </w:rPr>
            </w:pPr>
          </w:p>
        </w:tc>
        <w:tc>
          <w:tcPr>
            <w:tcW w:w="7371" w:type="dxa"/>
          </w:tcPr>
          <w:p w:rsidR="009F5D53" w:rsidRPr="00FC3ADA" w:rsidRDefault="009F5D53" w:rsidP="000508CC">
            <w:pPr>
              <w:jc w:val="center"/>
              <w:rPr>
                <w:rFonts w:ascii="Times New Roman" w:eastAsia="Calibri" w:hAnsi="Times New Roman" w:cs="Times New Roman"/>
                <w:b/>
                <w:sz w:val="12"/>
                <w:szCs w:val="24"/>
                <w:u w:val="single"/>
                <w:lang w:val="uk-UA"/>
              </w:rPr>
            </w:pPr>
          </w:p>
          <w:p w:rsidR="000508CC" w:rsidRDefault="000508CC" w:rsidP="000508CC">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Серпень:</w:t>
            </w:r>
          </w:p>
          <w:p w:rsidR="006C5463" w:rsidRPr="00023591" w:rsidRDefault="006C5463" w:rsidP="000508CC">
            <w:pPr>
              <w:jc w:val="center"/>
              <w:rPr>
                <w:rFonts w:ascii="Times New Roman" w:eastAsia="Calibri" w:hAnsi="Times New Roman" w:cs="Times New Roman"/>
                <w:b/>
                <w:sz w:val="24"/>
                <w:szCs w:val="24"/>
                <w:u w:val="single"/>
                <w:lang w:val="uk-UA"/>
              </w:rPr>
            </w:pPr>
          </w:p>
          <w:p w:rsidR="000508CC" w:rsidRPr="0093462F" w:rsidRDefault="000508CC" w:rsidP="0093462F">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початок навчального року в Борщівській філії Тернопільського обласного комунального територіального відділення МАН України.</w:t>
            </w:r>
          </w:p>
          <w:p w:rsidR="000508CC" w:rsidRPr="001F6D8D" w:rsidRDefault="000508CC" w:rsidP="00EE2497">
            <w:pPr>
              <w:tabs>
                <w:tab w:val="left" w:pos="0"/>
              </w:tabs>
              <w:rPr>
                <w:rFonts w:ascii="Times New Roman" w:eastAsia="Calibri" w:hAnsi="Times New Roman" w:cs="Times New Roman"/>
                <w:sz w:val="14"/>
                <w:szCs w:val="16"/>
                <w:lang w:val="uk-UA"/>
              </w:rPr>
            </w:pPr>
          </w:p>
          <w:p w:rsidR="000508CC" w:rsidRDefault="000508CC" w:rsidP="00EE2497">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підвіз </w:t>
            </w:r>
            <w:r>
              <w:rPr>
                <w:rFonts w:ascii="Times New Roman" w:eastAsia="Calibri" w:hAnsi="Times New Roman" w:cs="Times New Roman"/>
                <w:sz w:val="24"/>
                <w:szCs w:val="24"/>
                <w:lang w:val="uk-UA"/>
              </w:rPr>
              <w:t>учасників освітнього процесу</w:t>
            </w:r>
            <w:r w:rsidRPr="00023591">
              <w:rPr>
                <w:rFonts w:ascii="Times New Roman" w:eastAsia="Calibri" w:hAnsi="Times New Roman" w:cs="Times New Roman"/>
                <w:sz w:val="24"/>
                <w:szCs w:val="24"/>
                <w:lang w:val="uk-UA"/>
              </w:rPr>
              <w:t xml:space="preserve"> до закладів загальної середньої освіти </w:t>
            </w: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в 202</w:t>
            </w:r>
            <w:r w:rsidR="00806D1A">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806D1A">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навчальному році</w:t>
            </w:r>
            <w:r>
              <w:rPr>
                <w:rFonts w:ascii="Times New Roman" w:eastAsia="Calibri" w:hAnsi="Times New Roman" w:cs="Times New Roman"/>
                <w:sz w:val="24"/>
                <w:szCs w:val="24"/>
                <w:lang w:val="uk-UA"/>
              </w:rPr>
              <w:t>.</w:t>
            </w:r>
            <w:r w:rsidRPr="00023591">
              <w:rPr>
                <w:rFonts w:ascii="Times New Roman" w:eastAsia="Calibri" w:hAnsi="Times New Roman" w:cs="Times New Roman"/>
                <w:sz w:val="24"/>
                <w:szCs w:val="24"/>
                <w:lang w:val="uk-UA"/>
              </w:rPr>
              <w:t xml:space="preserve"> </w:t>
            </w:r>
          </w:p>
          <w:p w:rsidR="000508CC" w:rsidRPr="001F6D8D" w:rsidRDefault="000508CC" w:rsidP="00EE2497">
            <w:pPr>
              <w:tabs>
                <w:tab w:val="left" w:pos="0"/>
              </w:tabs>
              <w:rPr>
                <w:rFonts w:ascii="Times New Roman" w:eastAsia="Calibri" w:hAnsi="Times New Roman" w:cs="Times New Roman"/>
                <w:sz w:val="14"/>
                <w:szCs w:val="16"/>
                <w:lang w:val="uk-UA"/>
              </w:rPr>
            </w:pPr>
          </w:p>
          <w:p w:rsidR="000508CC" w:rsidRPr="00023591" w:rsidRDefault="000508CC" w:rsidP="00EE2497">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і проведення  змагань до Дня Незалежності України</w:t>
            </w:r>
            <w:r>
              <w:rPr>
                <w:rFonts w:ascii="Times New Roman" w:eastAsia="Calibri" w:hAnsi="Times New Roman" w:cs="Times New Roman"/>
                <w:sz w:val="24"/>
                <w:szCs w:val="24"/>
                <w:lang w:val="uk-UA"/>
              </w:rPr>
              <w:t>.</w:t>
            </w:r>
          </w:p>
          <w:p w:rsidR="000508CC" w:rsidRPr="001F6D8D" w:rsidRDefault="000508CC" w:rsidP="00EE2497">
            <w:pPr>
              <w:tabs>
                <w:tab w:val="left" w:pos="0"/>
              </w:tabs>
              <w:rPr>
                <w:rFonts w:ascii="Times New Roman" w:eastAsia="Calibri" w:hAnsi="Times New Roman" w:cs="Times New Roman"/>
                <w:sz w:val="14"/>
                <w:szCs w:val="16"/>
                <w:highlight w:val="yellow"/>
                <w:lang w:val="uk-UA"/>
              </w:rPr>
            </w:pPr>
          </w:p>
          <w:p w:rsidR="000508CC" w:rsidRDefault="000508CC" w:rsidP="00EE2497">
            <w:pPr>
              <w:tabs>
                <w:tab w:val="left" w:pos="0"/>
              </w:tabs>
              <w:rPr>
                <w:rFonts w:ascii="Times New Roman" w:eastAsia="Times New Roman" w:hAnsi="Times New Roman" w:cs="Times New Roman"/>
                <w:sz w:val="24"/>
                <w:szCs w:val="26"/>
                <w:lang w:val="uk-UA" w:eastAsia="ru-RU"/>
              </w:rPr>
            </w:pPr>
            <w:r w:rsidRPr="00023591">
              <w:rPr>
                <w:rFonts w:ascii="Times New Roman" w:eastAsia="Times New Roman" w:hAnsi="Times New Roman" w:cs="Times New Roman"/>
                <w:sz w:val="24"/>
                <w:szCs w:val="26"/>
                <w:lang w:val="uk-UA" w:eastAsia="ru-RU"/>
              </w:rPr>
              <w:t>Про участь у матчі чемпіонату Тернопільської області з футболу 202</w:t>
            </w:r>
            <w:r w:rsidR="00806D1A">
              <w:rPr>
                <w:rFonts w:ascii="Times New Roman" w:eastAsia="Times New Roman" w:hAnsi="Times New Roman" w:cs="Times New Roman"/>
                <w:sz w:val="24"/>
                <w:szCs w:val="26"/>
                <w:lang w:val="uk-UA" w:eastAsia="ru-RU"/>
              </w:rPr>
              <w:t>4</w:t>
            </w:r>
            <w:r w:rsidRPr="00023591">
              <w:rPr>
                <w:rFonts w:ascii="Times New Roman" w:eastAsia="Times New Roman" w:hAnsi="Times New Roman" w:cs="Times New Roman"/>
                <w:sz w:val="24"/>
                <w:szCs w:val="26"/>
                <w:lang w:val="uk-UA" w:eastAsia="ru-RU"/>
              </w:rPr>
              <w:t xml:space="preserve"> року</w:t>
            </w:r>
            <w:r>
              <w:rPr>
                <w:rFonts w:ascii="Times New Roman" w:eastAsia="Times New Roman" w:hAnsi="Times New Roman" w:cs="Times New Roman"/>
                <w:sz w:val="24"/>
                <w:szCs w:val="26"/>
                <w:lang w:val="uk-UA" w:eastAsia="ru-RU"/>
              </w:rPr>
              <w:t>.</w:t>
            </w:r>
            <w:r w:rsidRPr="00023591">
              <w:rPr>
                <w:rFonts w:ascii="Times New Roman" w:eastAsia="Times New Roman" w:hAnsi="Times New Roman" w:cs="Times New Roman"/>
                <w:sz w:val="24"/>
                <w:szCs w:val="26"/>
                <w:lang w:val="uk-UA" w:eastAsia="ru-RU"/>
              </w:rPr>
              <w:t xml:space="preserve"> </w:t>
            </w:r>
          </w:p>
          <w:p w:rsidR="000508CC" w:rsidRPr="001F6D8D" w:rsidRDefault="000508CC" w:rsidP="00EE2497">
            <w:pPr>
              <w:tabs>
                <w:tab w:val="left" w:pos="0"/>
              </w:tabs>
              <w:rPr>
                <w:rFonts w:ascii="Times New Roman" w:eastAsia="Times New Roman" w:hAnsi="Times New Roman" w:cs="Times New Roman"/>
                <w:sz w:val="14"/>
                <w:szCs w:val="16"/>
                <w:lang w:val="uk-UA" w:eastAsia="ru-RU"/>
              </w:rPr>
            </w:pPr>
          </w:p>
          <w:p w:rsidR="000508CC" w:rsidRDefault="000508CC" w:rsidP="00EE2497">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організацію методичної роботи з педагогічними кадрами у 202</w:t>
            </w:r>
            <w:r w:rsidR="00806D1A">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/202</w:t>
            </w:r>
            <w:r w:rsidR="00806D1A">
              <w:rPr>
                <w:rFonts w:ascii="Times New Roman" w:eastAsia="Calibri" w:hAnsi="Times New Roman" w:cs="Times New Roman"/>
                <w:sz w:val="24"/>
                <w:szCs w:val="24"/>
                <w:lang w:val="uk-UA"/>
              </w:rPr>
              <w:t>5</w:t>
            </w:r>
            <w:r>
              <w:rPr>
                <w:rFonts w:ascii="Times New Roman" w:eastAsia="Calibri" w:hAnsi="Times New Roman" w:cs="Times New Roman"/>
                <w:sz w:val="24"/>
                <w:szCs w:val="24"/>
                <w:lang w:val="uk-UA"/>
              </w:rPr>
              <w:t xml:space="preserve"> навчальному році.</w:t>
            </w:r>
            <w:r w:rsidRPr="00023591">
              <w:rPr>
                <w:rFonts w:ascii="Times New Roman" w:eastAsia="Calibri" w:hAnsi="Times New Roman" w:cs="Times New Roman"/>
                <w:sz w:val="24"/>
                <w:szCs w:val="24"/>
                <w:lang w:val="uk-UA"/>
              </w:rPr>
              <w:t xml:space="preserve"> </w:t>
            </w:r>
          </w:p>
          <w:p w:rsidR="000508CC" w:rsidRPr="001F6D8D" w:rsidRDefault="000508CC" w:rsidP="00EE2497">
            <w:pPr>
              <w:tabs>
                <w:tab w:val="left" w:pos="0"/>
              </w:tabs>
              <w:rPr>
                <w:rFonts w:ascii="Times New Roman" w:eastAsia="Calibri" w:hAnsi="Times New Roman" w:cs="Times New Roman"/>
                <w:sz w:val="14"/>
                <w:szCs w:val="16"/>
                <w:lang w:val="uk-UA"/>
              </w:rPr>
            </w:pPr>
          </w:p>
          <w:p w:rsidR="000508CC" w:rsidRDefault="000508CC" w:rsidP="0093462F">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занять з фізичної культури учнів закладів загальної середньої освіти, віднесених за станом здоров'я д</w:t>
            </w:r>
            <w:r w:rsidR="009F5D53">
              <w:rPr>
                <w:rFonts w:ascii="Times New Roman" w:eastAsia="Calibri" w:hAnsi="Times New Roman" w:cs="Times New Roman"/>
                <w:sz w:val="24"/>
                <w:szCs w:val="24"/>
                <w:lang w:val="uk-UA"/>
              </w:rPr>
              <w:t>о спеціальної медичної групи.</w:t>
            </w:r>
          </w:p>
          <w:p w:rsidR="00806D1A" w:rsidRPr="001F6D8D" w:rsidRDefault="00806D1A" w:rsidP="0093462F">
            <w:pPr>
              <w:tabs>
                <w:tab w:val="left" w:pos="0"/>
              </w:tabs>
              <w:rPr>
                <w:rFonts w:ascii="Times New Roman" w:eastAsia="Calibri" w:hAnsi="Times New Roman" w:cs="Times New Roman"/>
                <w:sz w:val="14"/>
                <w:szCs w:val="24"/>
                <w:lang w:val="uk-UA"/>
              </w:rPr>
            </w:pPr>
          </w:p>
          <w:p w:rsidR="00806D1A" w:rsidRDefault="00806D1A" w:rsidP="00806D1A">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проведення конкурсу «Молода людина року».</w:t>
            </w:r>
          </w:p>
          <w:p w:rsidR="00806D1A" w:rsidRPr="001F6D8D" w:rsidRDefault="00806D1A" w:rsidP="00806D1A">
            <w:pPr>
              <w:tabs>
                <w:tab w:val="left" w:pos="0"/>
              </w:tabs>
              <w:rPr>
                <w:rFonts w:ascii="Times New Roman" w:eastAsia="Calibri" w:hAnsi="Times New Roman" w:cs="Times New Roman"/>
                <w:sz w:val="14"/>
                <w:szCs w:val="16"/>
                <w:lang w:val="uk-UA"/>
              </w:rPr>
            </w:pPr>
          </w:p>
          <w:p w:rsidR="00806D1A" w:rsidRDefault="00806D1A" w:rsidP="00806D1A">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проведення та участь в турнірах, змаганнях та інших заходах, в тому числі шаховому турнірі до Дня Незалежності.</w:t>
            </w:r>
          </w:p>
          <w:p w:rsidR="00806D1A" w:rsidRPr="00F85FB1" w:rsidRDefault="00806D1A" w:rsidP="00806D1A">
            <w:pPr>
              <w:tabs>
                <w:tab w:val="left" w:pos="0"/>
              </w:tabs>
              <w:rPr>
                <w:rFonts w:ascii="Times New Roman" w:eastAsia="Calibri" w:hAnsi="Times New Roman" w:cs="Times New Roman"/>
                <w:sz w:val="12"/>
                <w:szCs w:val="24"/>
                <w:lang w:val="uk-UA"/>
              </w:rPr>
            </w:pPr>
          </w:p>
        </w:tc>
        <w:tc>
          <w:tcPr>
            <w:tcW w:w="1862" w:type="dxa"/>
          </w:tcPr>
          <w:p w:rsidR="000508CC" w:rsidRDefault="000508CC" w:rsidP="0043159D">
            <w:pPr>
              <w:tabs>
                <w:tab w:val="left" w:pos="1635"/>
              </w:tabs>
              <w:rPr>
                <w:rFonts w:ascii="Times New Roman" w:eastAsia="Calibri" w:hAnsi="Times New Roman" w:cs="Times New Roman"/>
                <w:sz w:val="24"/>
                <w:szCs w:val="24"/>
                <w:lang w:val="uk-UA"/>
              </w:rPr>
            </w:pPr>
          </w:p>
          <w:p w:rsidR="009F5D53" w:rsidRDefault="009F5D53" w:rsidP="0043159D">
            <w:pPr>
              <w:tabs>
                <w:tab w:val="left" w:pos="1635"/>
              </w:tabs>
              <w:rPr>
                <w:rFonts w:ascii="Times New Roman" w:eastAsia="Calibri" w:hAnsi="Times New Roman" w:cs="Times New Roman"/>
                <w:sz w:val="18"/>
                <w:szCs w:val="24"/>
                <w:lang w:val="uk-UA"/>
              </w:rPr>
            </w:pPr>
          </w:p>
          <w:p w:rsidR="006C5463" w:rsidRPr="0069280C" w:rsidRDefault="006C5463" w:rsidP="0043159D">
            <w:pPr>
              <w:tabs>
                <w:tab w:val="left" w:pos="1635"/>
              </w:tabs>
              <w:rPr>
                <w:rFonts w:ascii="Times New Roman" w:eastAsia="Calibri" w:hAnsi="Times New Roman" w:cs="Times New Roman"/>
                <w:sz w:val="18"/>
                <w:szCs w:val="24"/>
                <w:lang w:val="uk-UA"/>
              </w:rPr>
            </w:pPr>
          </w:p>
          <w:p w:rsidR="000508CC" w:rsidRPr="00023591" w:rsidRDefault="000508CC"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0508CC" w:rsidRPr="00023591" w:rsidRDefault="000508CC" w:rsidP="0043159D">
            <w:pPr>
              <w:rPr>
                <w:rFonts w:ascii="Times New Roman" w:eastAsia="Calibri" w:hAnsi="Times New Roman" w:cs="Times New Roman"/>
                <w:sz w:val="24"/>
                <w:szCs w:val="24"/>
                <w:lang w:val="uk-UA"/>
              </w:rPr>
            </w:pPr>
          </w:p>
          <w:p w:rsidR="000508CC" w:rsidRPr="009F5D53" w:rsidRDefault="000508CC" w:rsidP="00EE2497">
            <w:pPr>
              <w:tabs>
                <w:tab w:val="left" w:pos="1635"/>
              </w:tabs>
              <w:rPr>
                <w:rFonts w:ascii="Times New Roman" w:eastAsia="Calibri" w:hAnsi="Times New Roman" w:cs="Times New Roman"/>
                <w:sz w:val="16"/>
                <w:szCs w:val="16"/>
                <w:lang w:val="uk-UA"/>
              </w:rPr>
            </w:pPr>
          </w:p>
          <w:p w:rsidR="000508CC" w:rsidRPr="00023591" w:rsidRDefault="000508CC" w:rsidP="00EE2497">
            <w:pPr>
              <w:tabs>
                <w:tab w:val="left" w:pos="163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М.Мазурок</w:t>
            </w:r>
          </w:p>
          <w:p w:rsidR="000508CC" w:rsidRPr="00023591" w:rsidRDefault="000508CC" w:rsidP="00EE2497">
            <w:pPr>
              <w:jc w:val="center"/>
              <w:rPr>
                <w:rFonts w:ascii="Times New Roman" w:eastAsia="Calibri" w:hAnsi="Times New Roman" w:cs="Times New Roman"/>
                <w:sz w:val="24"/>
                <w:szCs w:val="24"/>
                <w:lang w:val="uk-UA"/>
              </w:rPr>
            </w:pPr>
          </w:p>
          <w:p w:rsidR="000508CC" w:rsidRPr="0069280C" w:rsidRDefault="000508CC" w:rsidP="00EE2497">
            <w:pPr>
              <w:jc w:val="center"/>
              <w:rPr>
                <w:rFonts w:ascii="Times New Roman" w:eastAsia="Calibri" w:hAnsi="Times New Roman" w:cs="Times New Roman"/>
                <w:sz w:val="10"/>
                <w:szCs w:val="16"/>
                <w:lang w:val="uk-UA"/>
              </w:rPr>
            </w:pPr>
          </w:p>
          <w:p w:rsidR="000508CC" w:rsidRPr="00023591" w:rsidRDefault="000508CC"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noProof/>
                <w:sz w:val="24"/>
                <w:szCs w:val="24"/>
                <w:lang w:val="uk-UA"/>
              </w:rPr>
              <w:t>С.Лесик</w:t>
            </w:r>
          </w:p>
          <w:p w:rsidR="000508CC" w:rsidRPr="00023591" w:rsidRDefault="000508CC" w:rsidP="00EE2497">
            <w:pPr>
              <w:jc w:val="center"/>
              <w:rPr>
                <w:rFonts w:ascii="Times New Roman" w:eastAsia="Calibri" w:hAnsi="Times New Roman" w:cs="Times New Roman"/>
                <w:noProof/>
                <w:sz w:val="24"/>
                <w:szCs w:val="24"/>
                <w:lang w:val="uk-UA"/>
              </w:rPr>
            </w:pPr>
          </w:p>
          <w:p w:rsidR="000508CC" w:rsidRPr="00FC3ADA" w:rsidRDefault="000508CC" w:rsidP="00EE2497">
            <w:pPr>
              <w:jc w:val="center"/>
              <w:rPr>
                <w:rFonts w:ascii="Times New Roman" w:eastAsia="Calibri" w:hAnsi="Times New Roman" w:cs="Times New Roman"/>
                <w:sz w:val="12"/>
                <w:szCs w:val="16"/>
                <w:lang w:val="uk-UA"/>
              </w:rPr>
            </w:pPr>
          </w:p>
          <w:p w:rsidR="000508CC" w:rsidRPr="00023591" w:rsidRDefault="000508CC" w:rsidP="00EE249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С.Лесик </w:t>
            </w:r>
          </w:p>
          <w:p w:rsidR="000508CC" w:rsidRDefault="000508CC" w:rsidP="00EE2497">
            <w:pPr>
              <w:jc w:val="center"/>
              <w:rPr>
                <w:rFonts w:ascii="Times New Roman" w:eastAsia="Calibri" w:hAnsi="Times New Roman" w:cs="Times New Roman"/>
                <w:sz w:val="24"/>
                <w:szCs w:val="24"/>
                <w:lang w:val="uk-UA"/>
              </w:rPr>
            </w:pPr>
          </w:p>
          <w:p w:rsidR="000508CC" w:rsidRPr="009F5D53" w:rsidRDefault="000508CC" w:rsidP="00EE2497">
            <w:pPr>
              <w:jc w:val="center"/>
              <w:rPr>
                <w:rFonts w:ascii="Times New Roman" w:eastAsia="Calibri" w:hAnsi="Times New Roman" w:cs="Times New Roman"/>
                <w:sz w:val="16"/>
                <w:szCs w:val="16"/>
                <w:lang w:val="uk-UA"/>
              </w:rPr>
            </w:pPr>
          </w:p>
          <w:p w:rsidR="000508CC" w:rsidRDefault="00F66E86"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І.Лань</w:t>
            </w:r>
          </w:p>
          <w:p w:rsidR="000508CC" w:rsidRPr="00095030" w:rsidRDefault="000508CC" w:rsidP="00EE2497">
            <w:pPr>
              <w:rPr>
                <w:rFonts w:ascii="Times New Roman" w:eastAsia="Calibri" w:hAnsi="Times New Roman" w:cs="Times New Roman"/>
                <w:sz w:val="24"/>
                <w:szCs w:val="24"/>
                <w:lang w:val="uk-UA"/>
              </w:rPr>
            </w:pPr>
          </w:p>
          <w:p w:rsidR="000508CC" w:rsidRPr="00095030" w:rsidRDefault="000508CC" w:rsidP="00EE2497">
            <w:pPr>
              <w:rPr>
                <w:rFonts w:ascii="Times New Roman" w:eastAsia="Calibri" w:hAnsi="Times New Roman" w:cs="Times New Roman"/>
                <w:sz w:val="16"/>
                <w:szCs w:val="16"/>
                <w:lang w:val="uk-UA"/>
              </w:rPr>
            </w:pPr>
          </w:p>
          <w:p w:rsidR="000508CC" w:rsidRDefault="009F5D53" w:rsidP="00EE2497">
            <w:pPr>
              <w:jc w:val="center"/>
              <w:rPr>
                <w:rFonts w:ascii="Times New Roman" w:eastAsia="Calibri" w:hAnsi="Times New Roman" w:cs="Times New Roman"/>
                <w:sz w:val="24"/>
                <w:szCs w:val="24"/>
                <w:lang w:val="uk-UA"/>
              </w:rPr>
            </w:pPr>
            <w:r w:rsidRPr="00095030">
              <w:rPr>
                <w:rFonts w:ascii="Times New Roman" w:eastAsia="Calibri" w:hAnsi="Times New Roman" w:cs="Times New Roman"/>
                <w:sz w:val="24"/>
                <w:szCs w:val="24"/>
                <w:lang w:val="uk-UA"/>
              </w:rPr>
              <w:t>М.Мазур</w:t>
            </w:r>
            <w:r w:rsidR="000508CC" w:rsidRPr="00095030">
              <w:rPr>
                <w:rFonts w:ascii="Times New Roman" w:eastAsia="Calibri" w:hAnsi="Times New Roman" w:cs="Times New Roman"/>
                <w:sz w:val="24"/>
                <w:szCs w:val="24"/>
                <w:lang w:val="uk-UA"/>
              </w:rPr>
              <w:t>ок</w:t>
            </w:r>
          </w:p>
          <w:p w:rsidR="00806D1A" w:rsidRDefault="00806D1A" w:rsidP="001F6D8D">
            <w:pPr>
              <w:rPr>
                <w:rFonts w:ascii="Times New Roman" w:eastAsia="Calibri" w:hAnsi="Times New Roman" w:cs="Times New Roman"/>
                <w:sz w:val="24"/>
                <w:szCs w:val="24"/>
                <w:lang w:val="uk-UA"/>
              </w:rPr>
            </w:pPr>
          </w:p>
          <w:p w:rsidR="00806D1A" w:rsidRDefault="00806D1A" w:rsidP="00EE2497">
            <w:pPr>
              <w:jc w:val="center"/>
              <w:rPr>
                <w:rFonts w:ascii="Times New Roman" w:eastAsia="Calibri" w:hAnsi="Times New Roman" w:cs="Times New Roman"/>
                <w:sz w:val="12"/>
                <w:szCs w:val="24"/>
                <w:lang w:val="uk-UA"/>
              </w:rPr>
            </w:pPr>
          </w:p>
          <w:p w:rsidR="006C5463" w:rsidRDefault="006C5463" w:rsidP="00EE2497">
            <w:pPr>
              <w:jc w:val="center"/>
              <w:rPr>
                <w:rFonts w:ascii="Times New Roman" w:eastAsia="Calibri" w:hAnsi="Times New Roman" w:cs="Times New Roman"/>
                <w:sz w:val="12"/>
                <w:szCs w:val="24"/>
                <w:lang w:val="uk-UA"/>
              </w:rPr>
            </w:pPr>
          </w:p>
          <w:p w:rsidR="0069280C" w:rsidRPr="00F85FB1" w:rsidRDefault="0069280C" w:rsidP="00EE2497">
            <w:pPr>
              <w:jc w:val="center"/>
              <w:rPr>
                <w:rFonts w:ascii="Times New Roman" w:eastAsia="Calibri" w:hAnsi="Times New Roman" w:cs="Times New Roman"/>
                <w:sz w:val="12"/>
                <w:szCs w:val="24"/>
                <w:lang w:val="uk-UA"/>
              </w:rPr>
            </w:pPr>
          </w:p>
          <w:p w:rsidR="00806D1A" w:rsidRDefault="00806D1A"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806D1A" w:rsidRDefault="00806D1A" w:rsidP="00EE2497">
            <w:pPr>
              <w:jc w:val="center"/>
              <w:rPr>
                <w:rFonts w:ascii="Times New Roman" w:eastAsia="Calibri" w:hAnsi="Times New Roman" w:cs="Times New Roman"/>
                <w:sz w:val="24"/>
                <w:szCs w:val="24"/>
                <w:lang w:val="uk-UA"/>
              </w:rPr>
            </w:pPr>
          </w:p>
          <w:p w:rsidR="00806D1A" w:rsidRDefault="00806D1A" w:rsidP="00EE2497">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806D1A" w:rsidRPr="00095030" w:rsidRDefault="00806D1A" w:rsidP="00390B4C">
            <w:pPr>
              <w:rPr>
                <w:rFonts w:ascii="Times New Roman" w:eastAsia="Calibri" w:hAnsi="Times New Roman" w:cs="Times New Roman"/>
                <w:sz w:val="24"/>
                <w:szCs w:val="24"/>
                <w:lang w:val="uk-UA"/>
              </w:rPr>
            </w:pPr>
          </w:p>
        </w:tc>
      </w:tr>
      <w:tr w:rsidR="0043159D" w:rsidRPr="00023591" w:rsidTr="009E5E36">
        <w:trPr>
          <w:trHeight w:val="1552"/>
        </w:trPr>
        <w:tc>
          <w:tcPr>
            <w:tcW w:w="534" w:type="dxa"/>
            <w:tcBorders>
              <w:bottom w:val="single" w:sz="4" w:space="0" w:color="auto"/>
            </w:tcBorders>
          </w:tcPr>
          <w:p w:rsidR="0043159D" w:rsidRDefault="0043159D" w:rsidP="0043159D">
            <w:pPr>
              <w:rPr>
                <w:rFonts w:ascii="Times New Roman" w:eastAsia="Calibri" w:hAnsi="Times New Roman" w:cs="Times New Roman"/>
                <w:sz w:val="24"/>
                <w:szCs w:val="24"/>
                <w:lang w:val="uk-UA"/>
              </w:rPr>
            </w:pPr>
          </w:p>
          <w:p w:rsidR="009F5D53" w:rsidRPr="0069280C" w:rsidRDefault="009F5D53" w:rsidP="0043159D">
            <w:pPr>
              <w:rPr>
                <w:rFonts w:ascii="Times New Roman" w:eastAsia="Calibri" w:hAnsi="Times New Roman" w:cs="Times New Roman"/>
                <w:sz w:val="14"/>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rPr>
                <w:rFonts w:ascii="Times New Roman" w:eastAsia="Calibri" w:hAnsi="Times New Roman" w:cs="Times New Roman"/>
                <w:sz w:val="24"/>
                <w:szCs w:val="24"/>
                <w:lang w:val="uk-UA"/>
              </w:rPr>
            </w:pPr>
          </w:p>
          <w:p w:rsidR="0043159D" w:rsidRPr="00243BEB" w:rsidRDefault="0043159D" w:rsidP="00756676">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43159D">
            <w:pPr>
              <w:jc w:val="center"/>
              <w:rPr>
                <w:rFonts w:ascii="Times New Roman" w:eastAsia="Calibri" w:hAnsi="Times New Roman" w:cs="Times New Roman"/>
                <w:sz w:val="24"/>
                <w:szCs w:val="24"/>
                <w:lang w:val="uk-UA"/>
              </w:rPr>
            </w:pPr>
          </w:p>
          <w:p w:rsidR="0043159D" w:rsidRDefault="0043159D" w:rsidP="0043159D">
            <w:pPr>
              <w:jc w:val="center"/>
              <w:rPr>
                <w:rFonts w:ascii="Times New Roman" w:eastAsia="Calibri" w:hAnsi="Times New Roman" w:cs="Times New Roman"/>
                <w:sz w:val="24"/>
                <w:szCs w:val="24"/>
                <w:lang w:val="uk-UA"/>
              </w:rPr>
            </w:pPr>
          </w:p>
          <w:p w:rsidR="00BC059B" w:rsidRPr="00243BEB" w:rsidRDefault="00BC059B"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p w:rsidR="0043159D" w:rsidRPr="00023591" w:rsidRDefault="0043159D" w:rsidP="0043159D">
            <w:pPr>
              <w:rPr>
                <w:rFonts w:ascii="Times New Roman" w:eastAsia="Calibri" w:hAnsi="Times New Roman" w:cs="Times New Roman"/>
                <w:sz w:val="24"/>
                <w:szCs w:val="24"/>
                <w:lang w:val="uk-UA"/>
              </w:rPr>
            </w:pPr>
          </w:p>
          <w:p w:rsidR="0043159D" w:rsidRPr="00243BEB" w:rsidRDefault="0043159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p w:rsidR="0043159D" w:rsidRPr="00023591" w:rsidRDefault="0043159D" w:rsidP="0043159D">
            <w:pPr>
              <w:rPr>
                <w:rFonts w:ascii="Times New Roman" w:eastAsia="Calibri" w:hAnsi="Times New Roman" w:cs="Times New Roman"/>
                <w:sz w:val="24"/>
                <w:szCs w:val="24"/>
                <w:lang w:val="uk-UA"/>
              </w:rPr>
            </w:pPr>
          </w:p>
          <w:p w:rsidR="0043159D" w:rsidRPr="00243BEB" w:rsidRDefault="0043159D" w:rsidP="0043159D">
            <w:pPr>
              <w:rPr>
                <w:rFonts w:ascii="Times New Roman" w:eastAsia="Calibri" w:hAnsi="Times New Roman" w:cs="Times New Roman"/>
                <w:sz w:val="16"/>
                <w:szCs w:val="16"/>
                <w:lang w:val="uk-UA"/>
              </w:rPr>
            </w:pPr>
          </w:p>
          <w:p w:rsidR="0043159D" w:rsidRDefault="00D14A0F" w:rsidP="00243BE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p w:rsidR="009E5E36" w:rsidRPr="00ED0AD7" w:rsidRDefault="009E5E36" w:rsidP="00AB2DBA">
            <w:pPr>
              <w:rPr>
                <w:rFonts w:ascii="Times New Roman" w:eastAsia="Calibri" w:hAnsi="Times New Roman" w:cs="Times New Roman"/>
                <w:sz w:val="16"/>
                <w:szCs w:val="24"/>
                <w:lang w:val="uk-UA"/>
              </w:rPr>
            </w:pPr>
          </w:p>
          <w:p w:rsidR="00ED0AD7" w:rsidRDefault="00ED0AD7" w:rsidP="00AB2DBA">
            <w:pPr>
              <w:rPr>
                <w:rFonts w:ascii="Times New Roman" w:eastAsia="Calibri" w:hAnsi="Times New Roman" w:cs="Times New Roman"/>
                <w:sz w:val="24"/>
                <w:szCs w:val="24"/>
                <w:lang w:val="uk-UA"/>
              </w:rPr>
            </w:pPr>
          </w:p>
          <w:p w:rsidR="00ED0AD7" w:rsidRPr="00023591" w:rsidRDefault="00ED0AD7" w:rsidP="00AB2DBA">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7371" w:type="dxa"/>
            <w:tcBorders>
              <w:bottom w:val="single" w:sz="4" w:space="0" w:color="auto"/>
            </w:tcBorders>
          </w:tcPr>
          <w:p w:rsidR="009F5D53" w:rsidRPr="00FC3ADA" w:rsidRDefault="009F5D53" w:rsidP="00243BEB">
            <w:pPr>
              <w:jc w:val="center"/>
              <w:rPr>
                <w:rFonts w:ascii="Times New Roman" w:eastAsia="Calibri" w:hAnsi="Times New Roman" w:cs="Times New Roman"/>
                <w:b/>
                <w:sz w:val="12"/>
                <w:szCs w:val="24"/>
                <w:u w:val="single"/>
                <w:lang w:val="uk-UA"/>
              </w:rPr>
            </w:pPr>
          </w:p>
          <w:p w:rsidR="0043159D" w:rsidRPr="00023591" w:rsidRDefault="0043159D" w:rsidP="00243BEB">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Вересень:</w:t>
            </w: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атестації педагогічних  працівників у 20</w:t>
            </w:r>
            <w:r w:rsidR="0064624E" w:rsidRPr="00023591">
              <w:rPr>
                <w:rFonts w:ascii="Times New Roman" w:eastAsia="Calibri" w:hAnsi="Times New Roman" w:cs="Times New Roman"/>
                <w:sz w:val="24"/>
                <w:szCs w:val="24"/>
                <w:lang w:val="uk-UA"/>
              </w:rPr>
              <w:t>2</w:t>
            </w:r>
            <w:r w:rsidR="009E5E36">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9E5E36">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навчальному році.</w:t>
            </w:r>
          </w:p>
          <w:p w:rsidR="0043159D" w:rsidRPr="00243BEB" w:rsidRDefault="0043159D" w:rsidP="0043159D">
            <w:pPr>
              <w:tabs>
                <w:tab w:val="left" w:pos="0"/>
              </w:tabs>
              <w:rPr>
                <w:rFonts w:ascii="Times New Roman" w:eastAsia="Calibri" w:hAnsi="Times New Roman" w:cs="Times New Roman"/>
                <w:sz w:val="16"/>
                <w:szCs w:val="16"/>
                <w:lang w:val="uk-UA"/>
              </w:rPr>
            </w:pP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w:t>
            </w:r>
            <w:r w:rsidR="00756676">
              <w:rPr>
                <w:rFonts w:ascii="Times New Roman" w:eastAsia="Calibri" w:hAnsi="Times New Roman" w:cs="Times New Roman"/>
                <w:sz w:val="24"/>
                <w:szCs w:val="24"/>
                <w:lang w:val="uk-UA"/>
              </w:rPr>
              <w:t>здобуття повної загальної середньої освіти здобувачами освіти у 202</w:t>
            </w:r>
            <w:r w:rsidR="009E5E36">
              <w:rPr>
                <w:rFonts w:ascii="Times New Roman" w:eastAsia="Calibri" w:hAnsi="Times New Roman" w:cs="Times New Roman"/>
                <w:sz w:val="24"/>
                <w:szCs w:val="24"/>
                <w:lang w:val="uk-UA"/>
              </w:rPr>
              <w:t>4</w:t>
            </w:r>
            <w:r w:rsidR="00756676">
              <w:rPr>
                <w:rFonts w:ascii="Times New Roman" w:eastAsia="Calibri" w:hAnsi="Times New Roman" w:cs="Times New Roman"/>
                <w:sz w:val="24"/>
                <w:szCs w:val="24"/>
                <w:lang w:val="uk-UA"/>
              </w:rPr>
              <w:t>/202</w:t>
            </w:r>
            <w:r w:rsidR="009E5E36">
              <w:rPr>
                <w:rFonts w:ascii="Times New Roman" w:eastAsia="Calibri" w:hAnsi="Times New Roman" w:cs="Times New Roman"/>
                <w:sz w:val="24"/>
                <w:szCs w:val="24"/>
                <w:lang w:val="uk-UA"/>
              </w:rPr>
              <w:t>5</w:t>
            </w:r>
            <w:r w:rsidR="00756676">
              <w:rPr>
                <w:rFonts w:ascii="Times New Roman" w:eastAsia="Calibri" w:hAnsi="Times New Roman" w:cs="Times New Roman"/>
                <w:sz w:val="24"/>
                <w:szCs w:val="24"/>
                <w:lang w:val="uk-UA"/>
              </w:rPr>
              <w:t xml:space="preserve"> навчальному році  за</w:t>
            </w:r>
            <w:r w:rsidRPr="00023591">
              <w:rPr>
                <w:rFonts w:ascii="Times New Roman" w:eastAsia="Calibri" w:hAnsi="Times New Roman" w:cs="Times New Roman"/>
                <w:sz w:val="24"/>
                <w:szCs w:val="24"/>
                <w:lang w:val="uk-UA"/>
              </w:rPr>
              <w:t xml:space="preserve"> індивідуально</w:t>
            </w:r>
            <w:r w:rsidR="00756676">
              <w:rPr>
                <w:rFonts w:ascii="Times New Roman" w:eastAsia="Calibri" w:hAnsi="Times New Roman" w:cs="Times New Roman"/>
                <w:sz w:val="24"/>
                <w:szCs w:val="24"/>
                <w:lang w:val="uk-UA"/>
              </w:rPr>
              <w:t>ю формою (педагогічний патронат)</w:t>
            </w:r>
            <w:r w:rsidRPr="00023591">
              <w:rPr>
                <w:rFonts w:ascii="Times New Roman" w:eastAsia="Calibri" w:hAnsi="Times New Roman" w:cs="Times New Roman"/>
                <w:sz w:val="24"/>
                <w:szCs w:val="24"/>
                <w:lang w:val="uk-UA"/>
              </w:rPr>
              <w:t>.</w:t>
            </w:r>
            <w:r w:rsidRPr="00023591">
              <w:rPr>
                <w:rFonts w:ascii="Times New Roman" w:eastAsia="Calibri" w:hAnsi="Times New Roman" w:cs="Times New Roman"/>
                <w:sz w:val="24"/>
                <w:szCs w:val="24"/>
                <w:lang w:val="uk-UA"/>
              </w:rPr>
              <w:tab/>
            </w:r>
            <w:r w:rsidRPr="00023591">
              <w:rPr>
                <w:rFonts w:ascii="Times New Roman" w:eastAsia="Calibri" w:hAnsi="Times New Roman" w:cs="Times New Roman"/>
                <w:sz w:val="24"/>
                <w:szCs w:val="24"/>
                <w:lang w:val="uk-UA"/>
              </w:rPr>
              <w:tab/>
            </w:r>
          </w:p>
          <w:p w:rsidR="0043159D" w:rsidRPr="00243BEB" w:rsidRDefault="0043159D" w:rsidP="0043159D">
            <w:pPr>
              <w:tabs>
                <w:tab w:val="left" w:pos="0"/>
                <w:tab w:val="left" w:pos="7815"/>
              </w:tabs>
              <w:rPr>
                <w:rFonts w:ascii="Times New Roman" w:eastAsia="Calibri" w:hAnsi="Times New Roman" w:cs="Times New Roman"/>
                <w:sz w:val="16"/>
                <w:szCs w:val="16"/>
                <w:lang w:val="uk-UA"/>
              </w:rPr>
            </w:pPr>
            <w:r w:rsidRPr="00023591">
              <w:rPr>
                <w:rFonts w:ascii="Times New Roman" w:eastAsia="Calibri" w:hAnsi="Times New Roman" w:cs="Times New Roman"/>
                <w:sz w:val="24"/>
                <w:szCs w:val="24"/>
                <w:lang w:val="uk-UA"/>
              </w:rPr>
              <w:t xml:space="preserve"> </w:t>
            </w:r>
          </w:p>
          <w:p w:rsidR="00BC059B" w:rsidRDefault="00BC059B" w:rsidP="0043159D">
            <w:pPr>
              <w:tabs>
                <w:tab w:val="left" w:pos="0"/>
                <w:tab w:val="left" w:pos="781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організацію інклюзивного навчання в закладах </w:t>
            </w:r>
            <w:r w:rsidR="00ED0AD7">
              <w:rPr>
                <w:rFonts w:ascii="Times New Roman" w:eastAsia="Calibri" w:hAnsi="Times New Roman" w:cs="Times New Roman"/>
                <w:sz w:val="24"/>
                <w:szCs w:val="24"/>
                <w:lang w:val="uk-UA"/>
              </w:rPr>
              <w:t xml:space="preserve">загальної середньої </w:t>
            </w:r>
            <w:r>
              <w:rPr>
                <w:rFonts w:ascii="Times New Roman" w:eastAsia="Calibri" w:hAnsi="Times New Roman" w:cs="Times New Roman"/>
                <w:sz w:val="24"/>
                <w:szCs w:val="24"/>
                <w:lang w:val="uk-UA"/>
              </w:rPr>
              <w:t xml:space="preserve">освіти Борщівської міської ради. </w:t>
            </w:r>
          </w:p>
          <w:p w:rsidR="00ED0AD7" w:rsidRPr="00ED0AD7" w:rsidRDefault="00ED0AD7" w:rsidP="0043159D">
            <w:pPr>
              <w:tabs>
                <w:tab w:val="left" w:pos="0"/>
                <w:tab w:val="left" w:pos="7815"/>
              </w:tabs>
              <w:rPr>
                <w:rFonts w:ascii="Times New Roman" w:eastAsia="Calibri" w:hAnsi="Times New Roman" w:cs="Times New Roman"/>
                <w:sz w:val="16"/>
                <w:szCs w:val="24"/>
                <w:lang w:val="uk-UA"/>
              </w:rPr>
            </w:pPr>
          </w:p>
          <w:p w:rsidR="00ED0AD7" w:rsidRDefault="00ED0AD7" w:rsidP="0043159D">
            <w:pPr>
              <w:tabs>
                <w:tab w:val="left" w:pos="0"/>
                <w:tab w:val="left" w:pos="781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організацію інклюзивного навчання в закладах дошкільної    освіти Борщівської міської ради. </w:t>
            </w:r>
          </w:p>
          <w:p w:rsidR="00BC059B" w:rsidRPr="00243BEB" w:rsidRDefault="00BC059B" w:rsidP="0043159D">
            <w:pPr>
              <w:tabs>
                <w:tab w:val="left" w:pos="0"/>
                <w:tab w:val="left" w:pos="7815"/>
              </w:tabs>
              <w:rPr>
                <w:rFonts w:ascii="Times New Roman" w:eastAsia="Calibri" w:hAnsi="Times New Roman" w:cs="Times New Roman"/>
                <w:sz w:val="16"/>
                <w:szCs w:val="16"/>
                <w:lang w:val="uk-UA"/>
              </w:rPr>
            </w:pPr>
          </w:p>
          <w:p w:rsidR="0043159D" w:rsidRPr="00023591" w:rsidRDefault="0043159D" w:rsidP="0043159D">
            <w:pPr>
              <w:tabs>
                <w:tab w:val="left" w:pos="0"/>
                <w:tab w:val="left" w:pos="781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організацію харчування учнів закладів загальної середньої освіти </w:t>
            </w:r>
            <w:r w:rsidR="00BC059B">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в 20</w:t>
            </w:r>
            <w:r w:rsidR="0064624E" w:rsidRPr="00023591">
              <w:rPr>
                <w:rFonts w:ascii="Times New Roman" w:eastAsia="Calibri" w:hAnsi="Times New Roman" w:cs="Times New Roman"/>
                <w:sz w:val="24"/>
                <w:szCs w:val="24"/>
                <w:lang w:val="uk-UA"/>
              </w:rPr>
              <w:t>2</w:t>
            </w:r>
            <w:r w:rsidR="009E5E36">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w:t>
            </w:r>
            <w:r w:rsidR="0064624E" w:rsidRPr="00023591">
              <w:rPr>
                <w:rFonts w:ascii="Times New Roman" w:eastAsia="Calibri" w:hAnsi="Times New Roman" w:cs="Times New Roman"/>
                <w:sz w:val="24"/>
                <w:szCs w:val="24"/>
                <w:lang w:val="uk-UA"/>
              </w:rPr>
              <w:t>2</w:t>
            </w:r>
            <w:r w:rsidR="009E5E36">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навчальному році. </w:t>
            </w:r>
          </w:p>
          <w:p w:rsidR="0043159D" w:rsidRPr="00243BEB" w:rsidRDefault="0043159D" w:rsidP="0043159D">
            <w:pPr>
              <w:tabs>
                <w:tab w:val="left" w:pos="0"/>
                <w:tab w:val="left" w:pos="7815"/>
              </w:tabs>
              <w:rPr>
                <w:rFonts w:ascii="Times New Roman" w:eastAsia="Calibri" w:hAnsi="Times New Roman" w:cs="Times New Roman"/>
                <w:sz w:val="16"/>
                <w:szCs w:val="16"/>
                <w:lang w:val="uk-UA"/>
              </w:rPr>
            </w:pPr>
          </w:p>
          <w:p w:rsidR="0043159D" w:rsidRPr="00023591" w:rsidRDefault="0043159D" w:rsidP="0043159D">
            <w:pPr>
              <w:tabs>
                <w:tab w:val="left" w:pos="0"/>
                <w:tab w:val="left" w:pos="781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затвердження мережі закладів загальної середньої освіти на 20</w:t>
            </w:r>
            <w:r w:rsidR="0064624E" w:rsidRPr="00023591">
              <w:rPr>
                <w:rFonts w:ascii="Times New Roman" w:eastAsia="Calibri" w:hAnsi="Times New Roman" w:cs="Times New Roman"/>
                <w:sz w:val="24"/>
                <w:szCs w:val="24"/>
                <w:lang w:val="uk-UA"/>
              </w:rPr>
              <w:t>2</w:t>
            </w:r>
            <w:r w:rsidR="009E5E36">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9E5E36">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навчальний рік. </w:t>
            </w:r>
          </w:p>
          <w:p w:rsidR="0043159D" w:rsidRPr="00243BEB" w:rsidRDefault="0043159D" w:rsidP="0043159D">
            <w:pPr>
              <w:tabs>
                <w:tab w:val="left" w:pos="0"/>
                <w:tab w:val="left" w:pos="7815"/>
              </w:tabs>
              <w:rPr>
                <w:rFonts w:ascii="Times New Roman" w:eastAsia="Calibri" w:hAnsi="Times New Roman" w:cs="Times New Roman"/>
                <w:sz w:val="16"/>
                <w:szCs w:val="16"/>
                <w:lang w:val="uk-UA"/>
              </w:rPr>
            </w:pPr>
          </w:p>
          <w:p w:rsidR="0043159D" w:rsidRDefault="00AC773C" w:rsidP="0043159D">
            <w:pPr>
              <w:tabs>
                <w:tab w:val="left" w:pos="0"/>
                <w:tab w:val="left" w:pos="781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Про організацію і проведення районних змагань до Дня фізкультури та спорту</w:t>
            </w:r>
            <w:r w:rsidR="009E5E36">
              <w:rPr>
                <w:rFonts w:ascii="Times New Roman" w:eastAsia="Calibri" w:hAnsi="Times New Roman" w:cs="Times New Roman"/>
                <w:sz w:val="24"/>
                <w:szCs w:val="24"/>
                <w:lang w:val="uk-UA"/>
              </w:rPr>
              <w:t>.</w:t>
            </w:r>
          </w:p>
          <w:p w:rsidR="009E5E36" w:rsidRPr="00F85FB1" w:rsidRDefault="009E5E36" w:rsidP="009E5E36">
            <w:pPr>
              <w:tabs>
                <w:tab w:val="left" w:pos="0"/>
                <w:tab w:val="left" w:pos="7815"/>
              </w:tabs>
              <w:rPr>
                <w:rFonts w:ascii="Times New Roman" w:eastAsia="Calibri" w:hAnsi="Times New Roman" w:cs="Times New Roman"/>
                <w:sz w:val="16"/>
                <w:szCs w:val="24"/>
                <w:lang w:val="uk-UA"/>
              </w:rPr>
            </w:pPr>
          </w:p>
        </w:tc>
        <w:tc>
          <w:tcPr>
            <w:tcW w:w="1862" w:type="dxa"/>
            <w:tcBorders>
              <w:bottom w:val="single" w:sz="4" w:space="0" w:color="auto"/>
            </w:tcBorders>
          </w:tcPr>
          <w:p w:rsidR="0043159D" w:rsidRDefault="0043159D" w:rsidP="00243BEB">
            <w:pPr>
              <w:tabs>
                <w:tab w:val="left" w:pos="163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9F5D53" w:rsidRPr="0069280C" w:rsidRDefault="009F5D53" w:rsidP="00243BEB">
            <w:pPr>
              <w:tabs>
                <w:tab w:val="left" w:pos="1635"/>
              </w:tabs>
              <w:rPr>
                <w:rFonts w:ascii="Times New Roman" w:eastAsia="Calibri" w:hAnsi="Times New Roman" w:cs="Times New Roman"/>
                <w:sz w:val="16"/>
                <w:szCs w:val="24"/>
                <w:lang w:val="uk-UA"/>
              </w:rPr>
            </w:pPr>
          </w:p>
          <w:p w:rsidR="0043159D" w:rsidRPr="00023591" w:rsidRDefault="00226546"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243BEB" w:rsidRDefault="00243BEB" w:rsidP="00243BEB">
            <w:pPr>
              <w:tabs>
                <w:tab w:val="left" w:pos="1635"/>
              </w:tabs>
              <w:rPr>
                <w:rFonts w:ascii="Times New Roman" w:eastAsia="Calibri" w:hAnsi="Times New Roman" w:cs="Times New Roman"/>
                <w:sz w:val="24"/>
                <w:szCs w:val="24"/>
                <w:lang w:val="uk-UA"/>
              </w:rPr>
            </w:pPr>
          </w:p>
          <w:p w:rsidR="0043159D" w:rsidRPr="0069280C" w:rsidRDefault="00756676" w:rsidP="00243BEB">
            <w:pPr>
              <w:tabs>
                <w:tab w:val="left" w:pos="1635"/>
              </w:tabs>
              <w:rPr>
                <w:rFonts w:ascii="Times New Roman" w:eastAsia="Calibri" w:hAnsi="Times New Roman" w:cs="Times New Roman"/>
                <w:sz w:val="18"/>
                <w:szCs w:val="24"/>
                <w:lang w:val="uk-UA"/>
              </w:rPr>
            </w:pPr>
            <w:r>
              <w:rPr>
                <w:rFonts w:ascii="Times New Roman" w:eastAsia="Calibri" w:hAnsi="Times New Roman" w:cs="Times New Roman"/>
                <w:sz w:val="24"/>
                <w:szCs w:val="24"/>
                <w:lang w:val="uk-UA"/>
              </w:rPr>
              <w:t xml:space="preserve">  </w:t>
            </w:r>
          </w:p>
          <w:p w:rsidR="0043159D" w:rsidRPr="00023591" w:rsidRDefault="00F66E86"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243BEB" w:rsidRPr="00243BEB" w:rsidRDefault="00243BEB" w:rsidP="00243BEB">
            <w:pPr>
              <w:tabs>
                <w:tab w:val="left" w:pos="1635"/>
              </w:tabs>
              <w:rPr>
                <w:rFonts w:ascii="Times New Roman" w:eastAsia="Calibri" w:hAnsi="Times New Roman" w:cs="Times New Roman"/>
                <w:sz w:val="10"/>
                <w:szCs w:val="16"/>
                <w:vertAlign w:val="subscript"/>
                <w:lang w:val="uk-UA"/>
              </w:rPr>
            </w:pPr>
          </w:p>
          <w:p w:rsidR="0043159D" w:rsidRPr="00023591" w:rsidRDefault="00F66E86" w:rsidP="00BC059B">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Pr="00243BEB" w:rsidRDefault="0043159D" w:rsidP="0043159D">
            <w:pPr>
              <w:tabs>
                <w:tab w:val="left" w:pos="1635"/>
              </w:tabs>
              <w:jc w:val="center"/>
              <w:rPr>
                <w:rFonts w:ascii="Times New Roman" w:eastAsia="Calibri" w:hAnsi="Times New Roman" w:cs="Times New Roman"/>
                <w:sz w:val="16"/>
                <w:szCs w:val="16"/>
                <w:lang w:val="uk-UA"/>
              </w:rPr>
            </w:pPr>
          </w:p>
          <w:p w:rsidR="0043159D" w:rsidRDefault="00F66E86" w:rsidP="00C82FA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p w:rsidR="00ED0AD7" w:rsidRDefault="00ED0AD7" w:rsidP="00C82FAA">
            <w:pPr>
              <w:jc w:val="center"/>
              <w:rPr>
                <w:rFonts w:ascii="Times New Roman" w:eastAsia="Calibri" w:hAnsi="Times New Roman" w:cs="Times New Roman"/>
                <w:sz w:val="24"/>
                <w:szCs w:val="24"/>
                <w:lang w:val="uk-UA"/>
              </w:rPr>
            </w:pPr>
          </w:p>
          <w:p w:rsidR="00ED0AD7" w:rsidRPr="00ED0AD7" w:rsidRDefault="00ED0AD7" w:rsidP="00C82FAA">
            <w:pPr>
              <w:jc w:val="center"/>
              <w:rPr>
                <w:rFonts w:ascii="Times New Roman" w:eastAsia="Calibri" w:hAnsi="Times New Roman" w:cs="Times New Roman"/>
                <w:sz w:val="16"/>
                <w:szCs w:val="24"/>
                <w:lang w:val="uk-UA"/>
              </w:rPr>
            </w:pPr>
          </w:p>
          <w:p w:rsidR="00ED0AD7" w:rsidRPr="00023591" w:rsidRDefault="00ED0AD7" w:rsidP="00C82FAA">
            <w:pPr>
              <w:jc w:val="center"/>
              <w:rPr>
                <w:rFonts w:ascii="Times New Roman" w:eastAsia="Calibri" w:hAnsi="Times New Roman" w:cs="Times New Roman"/>
                <w:noProof/>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p w:rsidR="00243BEB" w:rsidRDefault="00243BEB" w:rsidP="00243BEB">
            <w:pPr>
              <w:tabs>
                <w:tab w:val="left" w:pos="1635"/>
              </w:tabs>
              <w:rPr>
                <w:rFonts w:ascii="Times New Roman" w:eastAsia="Calibri" w:hAnsi="Times New Roman" w:cs="Times New Roman"/>
                <w:noProof/>
                <w:sz w:val="24"/>
                <w:szCs w:val="24"/>
                <w:lang w:val="uk-UA"/>
              </w:rPr>
            </w:pPr>
          </w:p>
          <w:p w:rsidR="0043159D" w:rsidRPr="00243BEB" w:rsidRDefault="0043159D" w:rsidP="00243BEB">
            <w:pPr>
              <w:tabs>
                <w:tab w:val="left" w:pos="1635"/>
              </w:tabs>
              <w:rPr>
                <w:rFonts w:ascii="Times New Roman" w:eastAsia="Calibri" w:hAnsi="Times New Roman" w:cs="Times New Roman"/>
                <w:sz w:val="14"/>
                <w:szCs w:val="24"/>
                <w:lang w:val="uk-UA"/>
              </w:rPr>
            </w:pPr>
            <w:r w:rsidRPr="00023591">
              <w:rPr>
                <w:rFonts w:ascii="Times New Roman" w:eastAsia="Calibri" w:hAnsi="Times New Roman" w:cs="Times New Roman"/>
                <w:sz w:val="24"/>
                <w:szCs w:val="24"/>
                <w:lang w:val="uk-UA"/>
              </w:rPr>
              <w:t xml:space="preserve"> </w:t>
            </w: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w:t>
            </w:r>
            <w:r w:rsidR="00D14A0F">
              <w:rPr>
                <w:rFonts w:ascii="Times New Roman" w:eastAsia="Calibri" w:hAnsi="Times New Roman" w:cs="Times New Roman"/>
                <w:sz w:val="24"/>
                <w:szCs w:val="24"/>
                <w:lang w:val="uk-UA"/>
              </w:rPr>
              <w:t>Мазурок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43159D" w:rsidRPr="00243BEB" w:rsidRDefault="0043159D" w:rsidP="00D14A0F">
            <w:pPr>
              <w:rPr>
                <w:rFonts w:ascii="Times New Roman" w:eastAsia="Calibri" w:hAnsi="Times New Roman" w:cs="Times New Roman"/>
                <w:noProof/>
                <w:sz w:val="16"/>
                <w:szCs w:val="16"/>
                <w:lang w:val="uk-UA"/>
              </w:rPr>
            </w:pPr>
          </w:p>
          <w:p w:rsidR="0043159D" w:rsidRDefault="00AC773C" w:rsidP="0043159D">
            <w:pPr>
              <w:tabs>
                <w:tab w:val="left" w:pos="1635"/>
              </w:tabs>
              <w:jc w:val="center"/>
              <w:rPr>
                <w:rFonts w:ascii="Times New Roman" w:eastAsia="Calibri" w:hAnsi="Times New Roman" w:cs="Times New Roman"/>
                <w:noProof/>
                <w:sz w:val="24"/>
                <w:szCs w:val="24"/>
                <w:lang w:val="uk-UA"/>
              </w:rPr>
            </w:pPr>
            <w:r w:rsidRPr="00023591">
              <w:rPr>
                <w:rFonts w:ascii="Times New Roman" w:eastAsia="Calibri" w:hAnsi="Times New Roman" w:cs="Times New Roman"/>
                <w:noProof/>
                <w:sz w:val="24"/>
                <w:szCs w:val="24"/>
                <w:lang w:val="uk-UA"/>
              </w:rPr>
              <w:t xml:space="preserve">С.Лесик </w:t>
            </w:r>
          </w:p>
          <w:p w:rsidR="0043159D" w:rsidRPr="00023591" w:rsidRDefault="00AC773C" w:rsidP="00AB2DBA">
            <w:pPr>
              <w:rPr>
                <w:rFonts w:ascii="Times New Roman" w:eastAsia="Calibri" w:hAnsi="Times New Roman" w:cs="Times New Roman"/>
                <w:noProof/>
                <w:sz w:val="24"/>
                <w:szCs w:val="24"/>
                <w:lang w:val="uk-UA"/>
              </w:rPr>
            </w:pPr>
            <w:r w:rsidRPr="00023591">
              <w:rPr>
                <w:rFonts w:ascii="Times New Roman" w:eastAsia="Calibri" w:hAnsi="Times New Roman" w:cs="Times New Roman"/>
                <w:sz w:val="24"/>
                <w:szCs w:val="24"/>
                <w:lang w:val="uk-UA"/>
              </w:rPr>
              <w:t xml:space="preserve"> </w:t>
            </w:r>
          </w:p>
        </w:tc>
      </w:tr>
      <w:tr w:rsidR="0043159D" w:rsidRPr="00023591" w:rsidTr="00AB2DBA">
        <w:trPr>
          <w:trHeight w:val="134"/>
        </w:trPr>
        <w:tc>
          <w:tcPr>
            <w:tcW w:w="534" w:type="dxa"/>
            <w:tcBorders>
              <w:top w:val="single" w:sz="4" w:space="0" w:color="auto"/>
            </w:tcBorders>
          </w:tcPr>
          <w:p w:rsidR="0043159D" w:rsidRDefault="0043159D" w:rsidP="00243BEB">
            <w:pPr>
              <w:rPr>
                <w:rFonts w:ascii="Times New Roman" w:eastAsia="Calibri" w:hAnsi="Times New Roman" w:cs="Times New Roman"/>
                <w:sz w:val="24"/>
                <w:szCs w:val="24"/>
                <w:lang w:val="uk-UA"/>
              </w:rPr>
            </w:pPr>
          </w:p>
          <w:p w:rsidR="009F5D53" w:rsidRPr="0069280C" w:rsidRDefault="009F5D53" w:rsidP="00243BEB">
            <w:pPr>
              <w:rPr>
                <w:rFonts w:ascii="Times New Roman" w:eastAsia="Calibri" w:hAnsi="Times New Roman" w:cs="Times New Roman"/>
                <w:sz w:val="16"/>
                <w:szCs w:val="24"/>
                <w:lang w:val="uk-UA"/>
              </w:rPr>
            </w:pP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43159D">
            <w:pPr>
              <w:jc w:val="center"/>
              <w:rPr>
                <w:rFonts w:ascii="Times New Roman" w:eastAsia="Calibri" w:hAnsi="Times New Roman" w:cs="Times New Roman"/>
                <w:sz w:val="24"/>
                <w:szCs w:val="24"/>
                <w:lang w:val="uk-UA"/>
              </w:rPr>
            </w:pPr>
          </w:p>
          <w:p w:rsidR="00EE2497" w:rsidRDefault="00EE2497" w:rsidP="00051C54">
            <w:pPr>
              <w:rPr>
                <w:rFonts w:ascii="Times New Roman" w:eastAsia="Calibri" w:hAnsi="Times New Roman" w:cs="Times New Roman"/>
                <w:sz w:val="16"/>
                <w:szCs w:val="16"/>
                <w:lang w:val="uk-UA"/>
              </w:rPr>
            </w:pPr>
          </w:p>
          <w:p w:rsidR="0069280C" w:rsidRPr="00FC3ADA" w:rsidRDefault="0069280C" w:rsidP="00051C54">
            <w:pPr>
              <w:rPr>
                <w:rFonts w:ascii="Times New Roman" w:eastAsia="Calibri" w:hAnsi="Times New Roman" w:cs="Times New Roman"/>
                <w:sz w:val="14"/>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43159D" w:rsidRPr="00243BEB" w:rsidRDefault="0043159D" w:rsidP="00EE2497">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p w:rsidR="00FF2CB6" w:rsidRPr="00023591" w:rsidRDefault="00FF2CB6" w:rsidP="00EE2497">
            <w:pPr>
              <w:rPr>
                <w:rFonts w:ascii="Times New Roman" w:eastAsia="Calibri" w:hAnsi="Times New Roman" w:cs="Times New Roman"/>
                <w:sz w:val="24"/>
                <w:szCs w:val="24"/>
                <w:lang w:val="uk-UA"/>
              </w:rPr>
            </w:pPr>
          </w:p>
        </w:tc>
        <w:tc>
          <w:tcPr>
            <w:tcW w:w="7371" w:type="dxa"/>
            <w:tcBorders>
              <w:top w:val="single" w:sz="4" w:space="0" w:color="auto"/>
            </w:tcBorders>
          </w:tcPr>
          <w:p w:rsidR="009F5D53" w:rsidRPr="00051C54" w:rsidRDefault="009F5D53" w:rsidP="00243BEB">
            <w:pPr>
              <w:jc w:val="center"/>
              <w:rPr>
                <w:rFonts w:ascii="Times New Roman" w:eastAsia="Calibri" w:hAnsi="Times New Roman" w:cs="Times New Roman"/>
                <w:b/>
                <w:sz w:val="14"/>
                <w:szCs w:val="24"/>
                <w:u w:val="single"/>
                <w:lang w:val="uk-UA"/>
              </w:rPr>
            </w:pPr>
          </w:p>
          <w:p w:rsidR="0043159D" w:rsidRPr="004D4FCF" w:rsidRDefault="004D4FCF" w:rsidP="00243BEB">
            <w:pPr>
              <w:jc w:val="center"/>
              <w:rPr>
                <w:rFonts w:ascii="Times New Roman" w:eastAsia="Calibri" w:hAnsi="Times New Roman" w:cs="Times New Roman"/>
                <w:b/>
                <w:sz w:val="24"/>
                <w:szCs w:val="24"/>
                <w:u w:val="single"/>
                <w:lang w:val="uk-UA"/>
              </w:rPr>
            </w:pPr>
            <w:r>
              <w:rPr>
                <w:rFonts w:ascii="Times New Roman" w:eastAsia="Calibri" w:hAnsi="Times New Roman" w:cs="Times New Roman"/>
                <w:b/>
                <w:sz w:val="24"/>
                <w:szCs w:val="24"/>
                <w:u w:val="single"/>
                <w:lang w:val="uk-UA"/>
              </w:rPr>
              <w:t>Жовтень:</w:t>
            </w: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І та ІІ етапів Всеукраїнських учнівських олімпіад з навчальних предметів у 20</w:t>
            </w:r>
            <w:r w:rsidR="00FF2CB6" w:rsidRPr="00023591">
              <w:rPr>
                <w:rFonts w:ascii="Times New Roman" w:eastAsia="Calibri" w:hAnsi="Times New Roman" w:cs="Times New Roman"/>
                <w:sz w:val="24"/>
                <w:szCs w:val="24"/>
                <w:lang w:val="uk-UA"/>
              </w:rPr>
              <w:t>2</w:t>
            </w:r>
            <w:r w:rsidR="007F27E2">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7F27E2">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навчальному році.</w:t>
            </w:r>
          </w:p>
          <w:p w:rsidR="0043159D" w:rsidRPr="00051C54" w:rsidRDefault="0043159D" w:rsidP="0043159D">
            <w:pPr>
              <w:tabs>
                <w:tab w:val="left" w:pos="0"/>
              </w:tabs>
              <w:rPr>
                <w:rFonts w:ascii="Times New Roman" w:eastAsia="Calibri" w:hAnsi="Times New Roman" w:cs="Times New Roman"/>
                <w:sz w:val="14"/>
                <w:szCs w:val="16"/>
                <w:lang w:val="uk-UA"/>
              </w:rPr>
            </w:pP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Х</w:t>
            </w:r>
            <w:r w:rsidR="00C0699E">
              <w:rPr>
                <w:rFonts w:ascii="Times New Roman" w:eastAsia="Calibri" w:hAnsi="Times New Roman" w:cs="Times New Roman"/>
                <w:sz w:val="24"/>
                <w:szCs w:val="24"/>
                <w:lang w:val="uk-UA"/>
              </w:rPr>
              <w:t>Х</w:t>
            </w:r>
            <w:r w:rsidR="00EE2497">
              <w:rPr>
                <w:rFonts w:ascii="Times New Roman" w:eastAsia="Calibri" w:hAnsi="Times New Roman" w:cs="Times New Roman"/>
                <w:sz w:val="24"/>
                <w:szCs w:val="24"/>
                <w:lang w:val="uk-UA"/>
              </w:rPr>
              <w:t>І</w:t>
            </w:r>
            <w:r w:rsidR="00EE2497">
              <w:rPr>
                <w:rFonts w:ascii="Times New Roman" w:eastAsia="Calibri" w:hAnsi="Times New Roman" w:cs="Times New Roman"/>
                <w:sz w:val="24"/>
                <w:szCs w:val="24"/>
                <w:lang w:val="pl-PL"/>
              </w:rPr>
              <w:t>V</w:t>
            </w:r>
            <w:r w:rsidRPr="00023591">
              <w:rPr>
                <w:rFonts w:ascii="Times New Roman" w:eastAsia="Calibri" w:hAnsi="Times New Roman" w:cs="Times New Roman"/>
                <w:sz w:val="24"/>
                <w:szCs w:val="24"/>
                <w:lang w:val="uk-UA"/>
              </w:rPr>
              <w:t xml:space="preserve"> Міжнародного мовно-літературного конкурсу учнівської та студентської молоді імені Т.Шевченка</w:t>
            </w:r>
            <w:r w:rsidR="00EE2497">
              <w:rPr>
                <w:rFonts w:ascii="Times New Roman" w:eastAsia="Calibri" w:hAnsi="Times New Roman" w:cs="Times New Roman"/>
                <w:sz w:val="24"/>
                <w:szCs w:val="24"/>
                <w:lang w:val="uk-UA"/>
              </w:rPr>
              <w:t xml:space="preserve"> у 202</w:t>
            </w:r>
            <w:r w:rsidR="007F27E2">
              <w:rPr>
                <w:rFonts w:ascii="Times New Roman" w:eastAsia="Calibri" w:hAnsi="Times New Roman" w:cs="Times New Roman"/>
                <w:sz w:val="24"/>
                <w:szCs w:val="24"/>
                <w:lang w:val="uk-UA"/>
              </w:rPr>
              <w:t>4</w:t>
            </w:r>
            <w:r w:rsidR="00EE2497">
              <w:rPr>
                <w:rFonts w:ascii="Times New Roman" w:eastAsia="Calibri" w:hAnsi="Times New Roman" w:cs="Times New Roman"/>
                <w:sz w:val="24"/>
                <w:szCs w:val="24"/>
                <w:lang w:val="uk-UA"/>
              </w:rPr>
              <w:t>/202</w:t>
            </w:r>
            <w:r w:rsidR="007F27E2">
              <w:rPr>
                <w:rFonts w:ascii="Times New Roman" w:eastAsia="Calibri" w:hAnsi="Times New Roman" w:cs="Times New Roman"/>
                <w:sz w:val="24"/>
                <w:szCs w:val="24"/>
                <w:lang w:val="uk-UA"/>
              </w:rPr>
              <w:t>5</w:t>
            </w:r>
            <w:r w:rsidR="00EE2497">
              <w:rPr>
                <w:rFonts w:ascii="Times New Roman" w:eastAsia="Calibri" w:hAnsi="Times New Roman" w:cs="Times New Roman"/>
                <w:sz w:val="24"/>
                <w:szCs w:val="24"/>
                <w:lang w:val="uk-UA"/>
              </w:rPr>
              <w:t>навчальному році</w:t>
            </w:r>
            <w:r w:rsidRPr="00023591">
              <w:rPr>
                <w:rFonts w:ascii="Times New Roman" w:eastAsia="Calibri" w:hAnsi="Times New Roman" w:cs="Times New Roman"/>
                <w:sz w:val="24"/>
                <w:szCs w:val="24"/>
                <w:lang w:val="uk-UA"/>
              </w:rPr>
              <w:t>.</w:t>
            </w:r>
          </w:p>
          <w:p w:rsidR="00EE2497" w:rsidRPr="00051C54" w:rsidRDefault="00EE2497" w:rsidP="0043159D">
            <w:pPr>
              <w:tabs>
                <w:tab w:val="left" w:pos="0"/>
              </w:tabs>
              <w:rPr>
                <w:rFonts w:ascii="Times New Roman" w:eastAsia="Calibri" w:hAnsi="Times New Roman" w:cs="Times New Roman"/>
                <w:sz w:val="14"/>
                <w:szCs w:val="16"/>
                <w:lang w:val="uk-UA"/>
              </w:rPr>
            </w:pP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початок опалювального сезону.</w:t>
            </w:r>
          </w:p>
          <w:p w:rsidR="00FF2804" w:rsidRPr="00051C54" w:rsidRDefault="00FF2804" w:rsidP="0043159D">
            <w:pPr>
              <w:tabs>
                <w:tab w:val="left" w:pos="0"/>
              </w:tabs>
              <w:rPr>
                <w:rFonts w:ascii="Times New Roman" w:eastAsia="Calibri" w:hAnsi="Times New Roman" w:cs="Times New Roman"/>
                <w:sz w:val="14"/>
                <w:szCs w:val="16"/>
                <w:lang w:val="uk-UA"/>
              </w:rPr>
            </w:pPr>
          </w:p>
          <w:p w:rsidR="000E4276" w:rsidRPr="00023591" w:rsidRDefault="00896A97" w:rsidP="00694838">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підсумки проведення оздоровлення і відпочинку дітей у 202</w:t>
            </w:r>
            <w:r w:rsidR="007F27E2">
              <w:rPr>
                <w:rFonts w:ascii="Times New Roman" w:eastAsia="Calibri" w:hAnsi="Times New Roman" w:cs="Times New Roman"/>
                <w:sz w:val="24"/>
                <w:szCs w:val="24"/>
                <w:lang w:val="uk-UA"/>
              </w:rPr>
              <w:t>4</w:t>
            </w:r>
            <w:r w:rsidR="00AB2DBA">
              <w:rPr>
                <w:rFonts w:ascii="Times New Roman" w:eastAsia="Calibri" w:hAnsi="Times New Roman" w:cs="Times New Roman"/>
                <w:sz w:val="24"/>
                <w:szCs w:val="24"/>
                <w:lang w:val="uk-UA"/>
              </w:rPr>
              <w:t xml:space="preserve"> році.</w:t>
            </w:r>
          </w:p>
        </w:tc>
        <w:tc>
          <w:tcPr>
            <w:tcW w:w="1862" w:type="dxa"/>
            <w:tcBorders>
              <w:top w:val="single" w:sz="4" w:space="0" w:color="auto"/>
            </w:tcBorders>
          </w:tcPr>
          <w:p w:rsidR="00FF2CB6" w:rsidRDefault="00FF2CB6" w:rsidP="00EE2497">
            <w:pPr>
              <w:tabs>
                <w:tab w:val="left" w:pos="1635"/>
              </w:tabs>
              <w:jc w:val="center"/>
              <w:rPr>
                <w:rFonts w:ascii="Times New Roman" w:eastAsia="Calibri" w:hAnsi="Times New Roman" w:cs="Times New Roman"/>
                <w:sz w:val="24"/>
                <w:szCs w:val="24"/>
                <w:lang w:val="uk-UA"/>
              </w:rPr>
            </w:pPr>
          </w:p>
          <w:p w:rsidR="00694838" w:rsidRPr="00FC3ADA" w:rsidRDefault="00694838" w:rsidP="00EE2497">
            <w:pPr>
              <w:tabs>
                <w:tab w:val="left" w:pos="1635"/>
              </w:tabs>
              <w:jc w:val="center"/>
              <w:rPr>
                <w:rFonts w:ascii="Times New Roman" w:eastAsia="Calibri" w:hAnsi="Times New Roman" w:cs="Times New Roman"/>
                <w:sz w:val="14"/>
                <w:szCs w:val="24"/>
                <w:lang w:val="uk-UA"/>
              </w:rPr>
            </w:pPr>
          </w:p>
          <w:p w:rsidR="00694838" w:rsidRDefault="00694838" w:rsidP="00EE2497">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94838" w:rsidRDefault="00694838" w:rsidP="00EE2497">
            <w:pPr>
              <w:tabs>
                <w:tab w:val="left" w:pos="1635"/>
              </w:tabs>
              <w:jc w:val="center"/>
              <w:rPr>
                <w:rFonts w:ascii="Times New Roman" w:eastAsia="Calibri" w:hAnsi="Times New Roman" w:cs="Times New Roman"/>
                <w:sz w:val="24"/>
                <w:szCs w:val="24"/>
                <w:lang w:val="uk-UA"/>
              </w:rPr>
            </w:pPr>
          </w:p>
          <w:p w:rsidR="00694838" w:rsidRPr="0069280C" w:rsidRDefault="00694838" w:rsidP="00EE2497">
            <w:pPr>
              <w:tabs>
                <w:tab w:val="left" w:pos="1635"/>
              </w:tabs>
              <w:jc w:val="center"/>
              <w:rPr>
                <w:rFonts w:ascii="Times New Roman" w:eastAsia="Calibri" w:hAnsi="Times New Roman" w:cs="Times New Roman"/>
                <w:sz w:val="8"/>
                <w:szCs w:val="24"/>
                <w:lang w:val="uk-UA"/>
              </w:rPr>
            </w:pPr>
          </w:p>
          <w:p w:rsidR="00694838" w:rsidRDefault="00694838" w:rsidP="00EE2497">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94838" w:rsidRDefault="00694838" w:rsidP="00051C54">
            <w:pPr>
              <w:tabs>
                <w:tab w:val="left" w:pos="1635"/>
              </w:tabs>
              <w:rPr>
                <w:rFonts w:ascii="Times New Roman" w:eastAsia="Calibri" w:hAnsi="Times New Roman" w:cs="Times New Roman"/>
                <w:sz w:val="24"/>
                <w:szCs w:val="24"/>
                <w:lang w:val="uk-UA"/>
              </w:rPr>
            </w:pPr>
          </w:p>
          <w:p w:rsidR="006C5463" w:rsidRDefault="006C5463" w:rsidP="00051C54">
            <w:pPr>
              <w:tabs>
                <w:tab w:val="left" w:pos="1635"/>
              </w:tabs>
              <w:rPr>
                <w:rFonts w:ascii="Times New Roman" w:eastAsia="Calibri" w:hAnsi="Times New Roman" w:cs="Times New Roman"/>
                <w:sz w:val="24"/>
                <w:szCs w:val="24"/>
                <w:lang w:val="uk-UA"/>
              </w:rPr>
            </w:pPr>
          </w:p>
          <w:p w:rsidR="0069280C" w:rsidRDefault="0069280C" w:rsidP="00051C54">
            <w:pPr>
              <w:tabs>
                <w:tab w:val="left" w:pos="1635"/>
              </w:tabs>
              <w:rPr>
                <w:rFonts w:ascii="Times New Roman" w:eastAsia="Calibri" w:hAnsi="Times New Roman" w:cs="Times New Roman"/>
                <w:sz w:val="24"/>
                <w:szCs w:val="24"/>
                <w:lang w:val="uk-UA"/>
              </w:rPr>
            </w:pPr>
          </w:p>
          <w:p w:rsidR="0069280C" w:rsidRPr="00F77A6C" w:rsidRDefault="0069280C" w:rsidP="00051C54">
            <w:pPr>
              <w:tabs>
                <w:tab w:val="left" w:pos="1635"/>
              </w:tabs>
              <w:rPr>
                <w:rFonts w:ascii="Times New Roman" w:eastAsia="Calibri" w:hAnsi="Times New Roman" w:cs="Times New Roman"/>
                <w:sz w:val="12"/>
                <w:szCs w:val="24"/>
              </w:rPr>
            </w:pPr>
          </w:p>
          <w:p w:rsidR="00694838" w:rsidRDefault="00694838" w:rsidP="00EE2497">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М.Мазурок</w:t>
            </w:r>
          </w:p>
          <w:p w:rsidR="00694838" w:rsidRDefault="00694838" w:rsidP="00EE2497">
            <w:pPr>
              <w:tabs>
                <w:tab w:val="left" w:pos="1635"/>
              </w:tabs>
              <w:jc w:val="center"/>
              <w:rPr>
                <w:rFonts w:ascii="Times New Roman" w:eastAsia="Calibri" w:hAnsi="Times New Roman" w:cs="Times New Roman"/>
                <w:sz w:val="24"/>
                <w:szCs w:val="24"/>
                <w:lang w:val="uk-UA"/>
              </w:rPr>
            </w:pPr>
          </w:p>
          <w:p w:rsidR="00694838" w:rsidRDefault="00694838" w:rsidP="00694838">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p w:rsidR="00694838" w:rsidRDefault="00694838" w:rsidP="00694838">
            <w:pPr>
              <w:tabs>
                <w:tab w:val="left" w:pos="1635"/>
              </w:tabs>
              <w:jc w:val="center"/>
              <w:rPr>
                <w:rFonts w:ascii="Times New Roman" w:eastAsia="Calibri" w:hAnsi="Times New Roman" w:cs="Times New Roman"/>
                <w:sz w:val="24"/>
                <w:szCs w:val="24"/>
                <w:lang w:val="uk-UA"/>
              </w:rPr>
            </w:pPr>
          </w:p>
          <w:p w:rsidR="00694838" w:rsidRPr="00EE2497" w:rsidRDefault="00694838" w:rsidP="00AB2DBA">
            <w:pPr>
              <w:tabs>
                <w:tab w:val="left" w:pos="1635"/>
              </w:tabs>
              <w:rPr>
                <w:rFonts w:ascii="Times New Roman" w:eastAsia="Calibri" w:hAnsi="Times New Roman" w:cs="Times New Roman"/>
                <w:sz w:val="24"/>
                <w:szCs w:val="24"/>
                <w:lang w:val="uk-UA"/>
              </w:rPr>
            </w:pPr>
          </w:p>
        </w:tc>
      </w:tr>
      <w:tr w:rsidR="0043159D" w:rsidRPr="00023591" w:rsidTr="006C5463">
        <w:trPr>
          <w:trHeight w:val="6120"/>
        </w:trPr>
        <w:tc>
          <w:tcPr>
            <w:tcW w:w="534" w:type="dxa"/>
            <w:tcBorders>
              <w:bottom w:val="single" w:sz="4" w:space="0" w:color="auto"/>
            </w:tcBorders>
          </w:tcPr>
          <w:p w:rsidR="0043159D" w:rsidRDefault="0043159D" w:rsidP="0043159D">
            <w:pPr>
              <w:rPr>
                <w:rFonts w:ascii="Times New Roman" w:eastAsia="Calibri" w:hAnsi="Times New Roman" w:cs="Times New Roman"/>
                <w:sz w:val="24"/>
                <w:szCs w:val="24"/>
                <w:lang w:val="uk-UA"/>
              </w:rPr>
            </w:pPr>
          </w:p>
          <w:p w:rsidR="009F5D53" w:rsidRPr="00023591" w:rsidRDefault="009F5D53" w:rsidP="0043159D">
            <w:pP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43159D">
            <w:pPr>
              <w:rPr>
                <w:rFonts w:ascii="Times New Roman" w:eastAsia="Calibri" w:hAnsi="Times New Roman" w:cs="Times New Roman"/>
                <w:sz w:val="24"/>
                <w:szCs w:val="24"/>
                <w:lang w:val="uk-UA"/>
              </w:rPr>
            </w:pPr>
          </w:p>
          <w:p w:rsidR="0043159D" w:rsidRDefault="0043159D" w:rsidP="0043159D">
            <w:pPr>
              <w:jc w:val="center"/>
              <w:rPr>
                <w:rFonts w:ascii="Times New Roman" w:eastAsia="Calibri" w:hAnsi="Times New Roman" w:cs="Times New Roman"/>
                <w:sz w:val="24"/>
                <w:szCs w:val="24"/>
                <w:lang w:val="uk-UA"/>
              </w:rPr>
            </w:pPr>
          </w:p>
          <w:p w:rsidR="006D1B8D" w:rsidRPr="00243BEB" w:rsidRDefault="006D1B8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43159D" w:rsidRPr="00023591" w:rsidRDefault="0043159D" w:rsidP="0043159D">
            <w:pPr>
              <w:jc w:val="center"/>
              <w:rPr>
                <w:rFonts w:ascii="Times New Roman" w:eastAsia="Calibri" w:hAnsi="Times New Roman" w:cs="Times New Roman"/>
                <w:sz w:val="24"/>
                <w:szCs w:val="24"/>
                <w:lang w:val="uk-UA"/>
              </w:rPr>
            </w:pPr>
          </w:p>
          <w:p w:rsidR="0043159D" w:rsidRPr="009A1AF8" w:rsidRDefault="0043159D" w:rsidP="0043159D">
            <w:pPr>
              <w:jc w:val="center"/>
              <w:rPr>
                <w:rFonts w:ascii="Times New Roman" w:eastAsia="Calibri" w:hAnsi="Times New Roman" w:cs="Times New Roman"/>
                <w:sz w:val="12"/>
                <w:szCs w:val="24"/>
                <w:lang w:val="uk-UA"/>
              </w:rPr>
            </w:pPr>
          </w:p>
          <w:p w:rsidR="0043159D" w:rsidRPr="00023591" w:rsidRDefault="005E2F87" w:rsidP="005E2F87">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43159D" w:rsidRDefault="006D1B8D"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p>
          <w:p w:rsidR="006D1B8D" w:rsidRDefault="006D1B8D" w:rsidP="0043159D">
            <w:pPr>
              <w:jc w:val="center"/>
              <w:rPr>
                <w:rFonts w:ascii="Times New Roman" w:eastAsia="Calibri" w:hAnsi="Times New Roman" w:cs="Times New Roman"/>
                <w:sz w:val="24"/>
                <w:szCs w:val="24"/>
                <w:lang w:val="uk-UA"/>
              </w:rPr>
            </w:pPr>
          </w:p>
          <w:p w:rsidR="006D1B8D" w:rsidRDefault="006D1B8D" w:rsidP="0043159D">
            <w:pPr>
              <w:jc w:val="center"/>
              <w:rPr>
                <w:rFonts w:ascii="Times New Roman" w:eastAsia="Calibri" w:hAnsi="Times New Roman" w:cs="Times New Roman"/>
                <w:sz w:val="24"/>
                <w:szCs w:val="24"/>
                <w:lang w:val="uk-UA"/>
              </w:rPr>
            </w:pPr>
          </w:p>
          <w:p w:rsidR="006D1B8D" w:rsidRPr="009A1AF8" w:rsidRDefault="006D1B8D" w:rsidP="0043159D">
            <w:pPr>
              <w:jc w:val="center"/>
              <w:rPr>
                <w:rFonts w:ascii="Times New Roman" w:eastAsia="Calibri" w:hAnsi="Times New Roman" w:cs="Times New Roman"/>
                <w:sz w:val="8"/>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rPr>
                <w:rFonts w:ascii="Times New Roman" w:eastAsia="Calibri" w:hAnsi="Times New Roman" w:cs="Times New Roman"/>
                <w:sz w:val="16"/>
                <w:szCs w:val="16"/>
                <w:lang w:val="uk-UA"/>
              </w:rPr>
            </w:pPr>
            <w:r w:rsidRPr="00023591">
              <w:rPr>
                <w:rFonts w:ascii="Times New Roman" w:eastAsia="Calibri" w:hAnsi="Times New Roman" w:cs="Times New Roman"/>
                <w:sz w:val="24"/>
                <w:szCs w:val="24"/>
                <w:lang w:val="uk-UA"/>
              </w:rPr>
              <w:t xml:space="preserve"> </w:t>
            </w: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6.</w:t>
            </w:r>
          </w:p>
          <w:p w:rsidR="0043159D" w:rsidRPr="00023591" w:rsidRDefault="0043159D" w:rsidP="0043159D">
            <w:pPr>
              <w:jc w:val="center"/>
              <w:rPr>
                <w:rFonts w:ascii="Times New Roman" w:eastAsia="Calibri" w:hAnsi="Times New Roman" w:cs="Times New Roman"/>
                <w:sz w:val="24"/>
                <w:szCs w:val="24"/>
                <w:lang w:val="uk-UA"/>
              </w:rPr>
            </w:pPr>
          </w:p>
          <w:p w:rsidR="009A1AF8" w:rsidRDefault="009A1AF8" w:rsidP="006C5463">
            <w:pPr>
              <w:jc w:val="center"/>
              <w:rPr>
                <w:rFonts w:ascii="Times New Roman" w:eastAsia="Calibri" w:hAnsi="Times New Roman" w:cs="Times New Roman"/>
                <w:sz w:val="24"/>
                <w:szCs w:val="24"/>
              </w:rPr>
            </w:pPr>
          </w:p>
          <w:p w:rsidR="006C5463" w:rsidRPr="002820D0" w:rsidRDefault="006C5463" w:rsidP="006C546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371" w:type="dxa"/>
            <w:tcBorders>
              <w:bottom w:val="single" w:sz="4" w:space="0" w:color="auto"/>
            </w:tcBorders>
          </w:tcPr>
          <w:p w:rsidR="009F5D53" w:rsidRPr="00987194" w:rsidRDefault="009F5D53" w:rsidP="00243BEB">
            <w:pPr>
              <w:jc w:val="center"/>
              <w:rPr>
                <w:rFonts w:ascii="Times New Roman" w:eastAsia="Calibri" w:hAnsi="Times New Roman" w:cs="Times New Roman"/>
                <w:b/>
                <w:sz w:val="20"/>
                <w:szCs w:val="24"/>
                <w:u w:val="single"/>
                <w:lang w:val="uk-UA"/>
              </w:rPr>
            </w:pPr>
          </w:p>
          <w:p w:rsidR="0043159D" w:rsidRPr="00023591" w:rsidRDefault="0043159D" w:rsidP="00243BEB">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Листопад:</w:t>
            </w:r>
          </w:p>
          <w:p w:rsidR="0043159D" w:rsidRPr="00023591" w:rsidRDefault="0043159D" w:rsidP="0043159D">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в районі ХХ</w:t>
            </w:r>
            <w:r w:rsidR="00C0699E">
              <w:rPr>
                <w:rFonts w:ascii="Times New Roman" w:eastAsia="Calibri" w:hAnsi="Times New Roman" w:cs="Times New Roman"/>
                <w:sz w:val="24"/>
                <w:szCs w:val="24"/>
                <w:lang w:val="pl-PL"/>
              </w:rPr>
              <w:t>V</w:t>
            </w:r>
            <w:r w:rsidRPr="00023591">
              <w:rPr>
                <w:rFonts w:ascii="Times New Roman" w:eastAsia="Calibri" w:hAnsi="Times New Roman" w:cs="Times New Roman"/>
                <w:sz w:val="24"/>
                <w:szCs w:val="24"/>
                <w:lang w:val="uk-UA"/>
              </w:rPr>
              <w:t xml:space="preserve"> Міжнародного конкурсу з української мови ім. П.</w:t>
            </w:r>
            <w:proofErr w:type="spellStart"/>
            <w:r w:rsidRPr="00023591">
              <w:rPr>
                <w:rFonts w:ascii="Times New Roman" w:eastAsia="Calibri" w:hAnsi="Times New Roman" w:cs="Times New Roman"/>
                <w:sz w:val="24"/>
                <w:szCs w:val="24"/>
                <w:lang w:val="uk-UA"/>
              </w:rPr>
              <w:t>Яцика</w:t>
            </w:r>
            <w:proofErr w:type="spellEnd"/>
            <w:r w:rsidRPr="00023591">
              <w:rPr>
                <w:rFonts w:ascii="Times New Roman" w:eastAsia="Calibri" w:hAnsi="Times New Roman" w:cs="Times New Roman"/>
                <w:sz w:val="24"/>
                <w:szCs w:val="24"/>
                <w:lang w:val="uk-UA"/>
              </w:rPr>
              <w:t xml:space="preserve"> у 20</w:t>
            </w:r>
            <w:r w:rsidR="00FF2804" w:rsidRPr="00023591">
              <w:rPr>
                <w:rFonts w:ascii="Times New Roman" w:eastAsia="Calibri" w:hAnsi="Times New Roman" w:cs="Times New Roman"/>
                <w:sz w:val="24"/>
                <w:szCs w:val="24"/>
                <w:lang w:val="uk-UA"/>
              </w:rPr>
              <w:t>2</w:t>
            </w:r>
            <w:r w:rsidR="003D6BF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3D6BF4">
              <w:rPr>
                <w:rFonts w:ascii="Times New Roman" w:eastAsia="Calibri" w:hAnsi="Times New Roman" w:cs="Times New Roman"/>
                <w:sz w:val="24"/>
                <w:szCs w:val="24"/>
                <w:lang w:val="uk-UA"/>
              </w:rPr>
              <w:t>5</w:t>
            </w:r>
            <w:r w:rsidR="00FF2804"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навчальному році.</w:t>
            </w:r>
          </w:p>
          <w:p w:rsidR="0043159D" w:rsidRPr="009A1AF8" w:rsidRDefault="0043159D" w:rsidP="0043159D">
            <w:pPr>
              <w:tabs>
                <w:tab w:val="left" w:pos="0"/>
              </w:tabs>
              <w:rPr>
                <w:rFonts w:ascii="Times New Roman" w:eastAsia="Calibri" w:hAnsi="Times New Roman" w:cs="Times New Roman"/>
                <w:sz w:val="14"/>
                <w:szCs w:val="16"/>
                <w:lang w:val="uk-UA"/>
              </w:rPr>
            </w:pP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підсумки ІІ етапу  </w:t>
            </w:r>
            <w:r w:rsidR="00C0699E" w:rsidRPr="00023591">
              <w:rPr>
                <w:rFonts w:ascii="Times New Roman" w:eastAsia="Calibri" w:hAnsi="Times New Roman" w:cs="Times New Roman"/>
                <w:sz w:val="24"/>
                <w:szCs w:val="24"/>
                <w:lang w:val="uk-UA"/>
              </w:rPr>
              <w:t>Х</w:t>
            </w:r>
            <w:r w:rsidR="003D6BF4">
              <w:rPr>
                <w:rFonts w:ascii="Times New Roman" w:eastAsia="Calibri" w:hAnsi="Times New Roman" w:cs="Times New Roman"/>
                <w:sz w:val="24"/>
                <w:szCs w:val="24"/>
                <w:lang w:val="uk-UA"/>
              </w:rPr>
              <w:t>Х</w:t>
            </w:r>
            <w:r w:rsidR="00C0699E">
              <w:rPr>
                <w:rFonts w:ascii="Times New Roman" w:eastAsia="Calibri" w:hAnsi="Times New Roman" w:cs="Times New Roman"/>
                <w:sz w:val="24"/>
                <w:szCs w:val="24"/>
                <w:lang w:val="pl-PL"/>
              </w:rPr>
              <w:t>V</w:t>
            </w:r>
            <w:r w:rsidRPr="00023591">
              <w:rPr>
                <w:rFonts w:ascii="Times New Roman" w:eastAsia="Calibri" w:hAnsi="Times New Roman" w:cs="Times New Roman"/>
                <w:sz w:val="24"/>
                <w:szCs w:val="24"/>
                <w:lang w:val="uk-UA"/>
              </w:rPr>
              <w:t xml:space="preserve"> Міжнародного мовно-літературного конкурсу учнівської та студентської молоді імені Т.Шевченка</w:t>
            </w:r>
            <w:r w:rsidR="00C0699E">
              <w:rPr>
                <w:rFonts w:ascii="Times New Roman" w:eastAsia="Calibri" w:hAnsi="Times New Roman" w:cs="Times New Roman"/>
                <w:sz w:val="24"/>
                <w:szCs w:val="24"/>
                <w:lang w:val="uk-UA"/>
              </w:rPr>
              <w:t xml:space="preserve"> у 202</w:t>
            </w:r>
            <w:r w:rsidR="003D6BF4">
              <w:rPr>
                <w:rFonts w:ascii="Times New Roman" w:eastAsia="Calibri" w:hAnsi="Times New Roman" w:cs="Times New Roman"/>
                <w:sz w:val="24"/>
                <w:szCs w:val="24"/>
                <w:lang w:val="uk-UA"/>
              </w:rPr>
              <w:t>4/2</w:t>
            </w:r>
            <w:r w:rsidR="00C0699E">
              <w:rPr>
                <w:rFonts w:ascii="Times New Roman" w:eastAsia="Calibri" w:hAnsi="Times New Roman" w:cs="Times New Roman"/>
                <w:sz w:val="24"/>
                <w:szCs w:val="24"/>
                <w:lang w:val="uk-UA"/>
              </w:rPr>
              <w:t>02</w:t>
            </w:r>
            <w:r w:rsidR="003D6BF4">
              <w:rPr>
                <w:rFonts w:ascii="Times New Roman" w:eastAsia="Calibri" w:hAnsi="Times New Roman" w:cs="Times New Roman"/>
                <w:sz w:val="24"/>
                <w:szCs w:val="24"/>
                <w:lang w:val="uk-UA"/>
              </w:rPr>
              <w:t>5</w:t>
            </w:r>
            <w:r w:rsidR="00C0699E">
              <w:rPr>
                <w:rFonts w:ascii="Times New Roman" w:eastAsia="Calibri" w:hAnsi="Times New Roman" w:cs="Times New Roman"/>
                <w:sz w:val="24"/>
                <w:szCs w:val="24"/>
                <w:lang w:val="uk-UA"/>
              </w:rPr>
              <w:t xml:space="preserve"> навчальному році</w:t>
            </w:r>
          </w:p>
          <w:p w:rsidR="0043159D" w:rsidRPr="009A1AF8" w:rsidRDefault="0043159D" w:rsidP="0043159D">
            <w:pPr>
              <w:tabs>
                <w:tab w:val="left" w:pos="0"/>
              </w:tabs>
              <w:rPr>
                <w:rFonts w:ascii="Times New Roman" w:eastAsia="Calibri" w:hAnsi="Times New Roman" w:cs="Times New Roman"/>
                <w:sz w:val="14"/>
                <w:szCs w:val="16"/>
                <w:lang w:val="uk-UA"/>
              </w:rPr>
            </w:pPr>
          </w:p>
          <w:p w:rsidR="0043159D" w:rsidRPr="00023591" w:rsidRDefault="006D1B8D" w:rsidP="006D1B8D">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3159D" w:rsidRPr="00023591">
              <w:rPr>
                <w:rFonts w:ascii="Times New Roman" w:eastAsia="Calibri" w:hAnsi="Times New Roman" w:cs="Times New Roman"/>
                <w:sz w:val="24"/>
                <w:szCs w:val="24"/>
                <w:lang w:val="uk-UA"/>
              </w:rPr>
              <w:t>Про підготовку та проведення у 202</w:t>
            </w:r>
            <w:r w:rsidR="003D6BF4">
              <w:rPr>
                <w:rFonts w:ascii="Times New Roman" w:eastAsia="Calibri" w:hAnsi="Times New Roman" w:cs="Times New Roman"/>
                <w:sz w:val="24"/>
                <w:szCs w:val="24"/>
                <w:lang w:val="uk-UA"/>
              </w:rPr>
              <w:t>5</w:t>
            </w:r>
            <w:r w:rsidR="0043159D" w:rsidRPr="00023591">
              <w:rPr>
                <w:rFonts w:ascii="Times New Roman" w:eastAsia="Calibri" w:hAnsi="Times New Roman" w:cs="Times New Roman"/>
                <w:sz w:val="24"/>
                <w:szCs w:val="24"/>
                <w:lang w:val="uk-UA"/>
              </w:rPr>
              <w:t xml:space="preserve"> році зовнішнього незалежного оцінювання результатів навчання, здобутих на основі повної загальної середньої освіти.</w:t>
            </w:r>
          </w:p>
          <w:p w:rsidR="0043159D" w:rsidRPr="009A1AF8" w:rsidRDefault="0043159D" w:rsidP="0043159D">
            <w:pPr>
              <w:rPr>
                <w:rFonts w:ascii="Times New Roman" w:eastAsia="Calibri" w:hAnsi="Times New Roman" w:cs="Times New Roman"/>
                <w:sz w:val="14"/>
                <w:szCs w:val="16"/>
                <w:lang w:val="uk-UA"/>
              </w:rPr>
            </w:pPr>
            <w:r w:rsidRPr="00023591">
              <w:rPr>
                <w:rFonts w:ascii="Times New Roman" w:eastAsia="Calibri" w:hAnsi="Times New Roman" w:cs="Times New Roman"/>
                <w:sz w:val="24"/>
                <w:szCs w:val="24"/>
                <w:lang w:val="uk-UA"/>
              </w:rPr>
              <w:t xml:space="preserve"> </w:t>
            </w:r>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роботи щодо підготовки до замовлення та видачі документів про освіту випускникам 20</w:t>
            </w:r>
            <w:r w:rsidR="00FF2804" w:rsidRPr="00023591">
              <w:rPr>
                <w:rFonts w:ascii="Times New Roman" w:eastAsia="Calibri" w:hAnsi="Times New Roman" w:cs="Times New Roman"/>
                <w:sz w:val="24"/>
                <w:szCs w:val="24"/>
                <w:lang w:val="uk-UA"/>
              </w:rPr>
              <w:t>2</w:t>
            </w:r>
            <w:r w:rsidR="003D6BF4">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року закладів загальної середньої освіти.</w:t>
            </w:r>
          </w:p>
          <w:p w:rsidR="0043159D" w:rsidRPr="009A1AF8" w:rsidRDefault="0043159D" w:rsidP="00DC4823">
            <w:pPr>
              <w:rPr>
                <w:rFonts w:ascii="Times New Roman" w:eastAsia="Calibri" w:hAnsi="Times New Roman" w:cs="Times New Roman"/>
                <w:sz w:val="14"/>
                <w:szCs w:val="16"/>
                <w:lang w:val="uk-UA"/>
              </w:rPr>
            </w:pPr>
          </w:p>
          <w:p w:rsidR="005E2F87" w:rsidRPr="00023591" w:rsidRDefault="005E2F87" w:rsidP="005E2F8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у 202</w:t>
            </w:r>
            <w:r w:rsidR="003D6BF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3D6BF4">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навчальному році Всеукраїнської дитячо-юнацької військово-патріотичної гри «Сокіл («Джура») в закладах загальної середньої освіти. </w:t>
            </w:r>
          </w:p>
          <w:p w:rsidR="005E2F87" w:rsidRPr="009A1AF8" w:rsidRDefault="005E2F87" w:rsidP="005E2F87">
            <w:pPr>
              <w:rPr>
                <w:rFonts w:ascii="Times New Roman" w:eastAsia="Calibri" w:hAnsi="Times New Roman" w:cs="Times New Roman"/>
                <w:sz w:val="14"/>
                <w:szCs w:val="16"/>
                <w:lang w:val="uk-UA"/>
              </w:rPr>
            </w:pPr>
          </w:p>
          <w:p w:rsidR="005E2F87" w:rsidRPr="00023591" w:rsidRDefault="005E2F87" w:rsidP="005E2F87">
            <w:pPr>
              <w:ind w:hanging="40"/>
              <w:rPr>
                <w:rFonts w:ascii="Times New Roman" w:hAnsi="Times New Roman" w:cs="Times New Roman"/>
                <w:sz w:val="24"/>
                <w:szCs w:val="28"/>
                <w:lang w:val="uk-UA"/>
              </w:rPr>
            </w:pPr>
            <w:r w:rsidRPr="00023591">
              <w:rPr>
                <w:rFonts w:ascii="Times New Roman" w:hAnsi="Times New Roman" w:cs="Times New Roman"/>
                <w:sz w:val="24"/>
                <w:szCs w:val="28"/>
                <w:lang w:val="uk-UA"/>
              </w:rPr>
              <w:t>Про  проведення заходів в рамках Всеукраїнської кампанії «16 днів</w:t>
            </w:r>
          </w:p>
          <w:p w:rsidR="005E2F87" w:rsidRPr="00023591" w:rsidRDefault="005E2F87" w:rsidP="002820D0">
            <w:pPr>
              <w:ind w:hanging="40"/>
              <w:rPr>
                <w:rFonts w:ascii="Times New Roman" w:hAnsi="Times New Roman" w:cs="Times New Roman"/>
                <w:sz w:val="24"/>
                <w:szCs w:val="28"/>
                <w:lang w:val="uk-UA"/>
              </w:rPr>
            </w:pPr>
            <w:r w:rsidRPr="00023591">
              <w:rPr>
                <w:rFonts w:ascii="Times New Roman" w:hAnsi="Times New Roman" w:cs="Times New Roman"/>
                <w:sz w:val="24"/>
                <w:szCs w:val="28"/>
                <w:lang w:val="uk-UA"/>
              </w:rPr>
              <w:t xml:space="preserve">проти насильства» в закладах  освіти </w:t>
            </w:r>
            <w:r w:rsidR="002820D0">
              <w:rPr>
                <w:rFonts w:ascii="Times New Roman" w:hAnsi="Times New Roman" w:cs="Times New Roman"/>
                <w:sz w:val="24"/>
                <w:szCs w:val="28"/>
                <w:lang w:val="uk-UA"/>
              </w:rPr>
              <w:t xml:space="preserve"> </w:t>
            </w:r>
            <w:r w:rsidRPr="00023591">
              <w:rPr>
                <w:rFonts w:ascii="Times New Roman" w:hAnsi="Times New Roman" w:cs="Times New Roman"/>
                <w:sz w:val="24"/>
                <w:szCs w:val="28"/>
                <w:lang w:val="uk-UA"/>
              </w:rPr>
              <w:t>громад</w:t>
            </w:r>
            <w:r w:rsidR="002820D0">
              <w:rPr>
                <w:rFonts w:ascii="Times New Roman" w:hAnsi="Times New Roman" w:cs="Times New Roman"/>
                <w:sz w:val="24"/>
                <w:szCs w:val="28"/>
                <w:lang w:val="uk-UA"/>
              </w:rPr>
              <w:t>и</w:t>
            </w:r>
          </w:p>
          <w:p w:rsidR="00334E8A" w:rsidRDefault="00334E8A" w:rsidP="006C5463">
            <w:pPr>
              <w:tabs>
                <w:tab w:val="left" w:pos="0"/>
              </w:tabs>
              <w:jc w:val="both"/>
              <w:rPr>
                <w:rFonts w:ascii="Times New Roman" w:eastAsia="Calibri" w:hAnsi="Times New Roman" w:cs="Times New Roman"/>
                <w:sz w:val="24"/>
                <w:szCs w:val="24"/>
                <w:lang w:val="uk-UA"/>
              </w:rPr>
            </w:pPr>
          </w:p>
          <w:p w:rsidR="006C5463" w:rsidRPr="00023591" w:rsidRDefault="006C5463" w:rsidP="006C5463">
            <w:pPr>
              <w:tabs>
                <w:tab w:val="left" w:pos="0"/>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 проведення відкритого футбольного турніру пам’яті воїна-афганця Миколи </w:t>
            </w:r>
            <w:proofErr w:type="spellStart"/>
            <w:r>
              <w:rPr>
                <w:rFonts w:ascii="Times New Roman" w:eastAsia="Calibri" w:hAnsi="Times New Roman" w:cs="Times New Roman"/>
                <w:sz w:val="24"/>
                <w:szCs w:val="24"/>
                <w:lang w:val="uk-UA"/>
              </w:rPr>
              <w:t>Жупника</w:t>
            </w:r>
            <w:proofErr w:type="spellEnd"/>
          </w:p>
        </w:tc>
        <w:tc>
          <w:tcPr>
            <w:tcW w:w="1862" w:type="dxa"/>
            <w:tcBorders>
              <w:bottom w:val="single" w:sz="4" w:space="0" w:color="auto"/>
            </w:tcBorders>
          </w:tcPr>
          <w:p w:rsidR="0043159D" w:rsidRPr="00023591" w:rsidRDefault="0043159D" w:rsidP="0043159D">
            <w:pPr>
              <w:tabs>
                <w:tab w:val="left" w:pos="1635"/>
              </w:tabs>
              <w:rPr>
                <w:rFonts w:ascii="Times New Roman" w:eastAsia="Calibri" w:hAnsi="Times New Roman" w:cs="Times New Roman"/>
                <w:sz w:val="24"/>
                <w:szCs w:val="24"/>
                <w:lang w:val="uk-UA"/>
              </w:rPr>
            </w:pPr>
          </w:p>
          <w:p w:rsidR="0043159D" w:rsidRDefault="0043159D" w:rsidP="00243BEB">
            <w:pPr>
              <w:tabs>
                <w:tab w:val="left" w:pos="1635"/>
              </w:tabs>
              <w:rPr>
                <w:rFonts w:ascii="Times New Roman" w:eastAsia="Calibri" w:hAnsi="Times New Roman" w:cs="Times New Roman"/>
                <w:sz w:val="16"/>
                <w:szCs w:val="16"/>
                <w:lang w:val="uk-UA"/>
              </w:rPr>
            </w:pPr>
          </w:p>
          <w:p w:rsidR="009F5D53" w:rsidRPr="00243BEB" w:rsidRDefault="009F5D53" w:rsidP="00243BEB">
            <w:pPr>
              <w:tabs>
                <w:tab w:val="left" w:pos="1635"/>
              </w:tabs>
              <w:rPr>
                <w:rFonts w:ascii="Times New Roman" w:eastAsia="Calibri" w:hAnsi="Times New Roman" w:cs="Times New Roman"/>
                <w:sz w:val="16"/>
                <w:szCs w:val="16"/>
                <w:lang w:val="uk-UA"/>
              </w:rPr>
            </w:pPr>
          </w:p>
          <w:p w:rsidR="0043159D" w:rsidRPr="00023591" w:rsidRDefault="00C0699E"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Pr="00243BEB" w:rsidRDefault="0043159D" w:rsidP="0043159D">
            <w:pPr>
              <w:tabs>
                <w:tab w:val="left" w:pos="1635"/>
              </w:tabs>
              <w:rPr>
                <w:rFonts w:ascii="Times New Roman" w:eastAsia="Calibri" w:hAnsi="Times New Roman" w:cs="Times New Roman"/>
                <w:sz w:val="16"/>
                <w:szCs w:val="16"/>
                <w:lang w:val="uk-UA"/>
              </w:rPr>
            </w:pPr>
          </w:p>
          <w:p w:rsidR="0043159D" w:rsidRPr="00023591" w:rsidRDefault="00C0699E"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243BEB">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6D1B8D">
              <w:rPr>
                <w:rFonts w:ascii="Times New Roman" w:eastAsia="Calibri" w:hAnsi="Times New Roman" w:cs="Times New Roman"/>
                <w:sz w:val="24"/>
                <w:szCs w:val="24"/>
                <w:lang w:val="uk-UA"/>
              </w:rPr>
              <w:t xml:space="preserve"> </w:t>
            </w:r>
          </w:p>
          <w:p w:rsidR="0043159D" w:rsidRDefault="006D1B8D"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6D1B8D" w:rsidRDefault="006D1B8D" w:rsidP="0043159D">
            <w:pPr>
              <w:jc w:val="center"/>
              <w:rPr>
                <w:rFonts w:ascii="Times New Roman" w:eastAsia="Calibri" w:hAnsi="Times New Roman" w:cs="Times New Roman"/>
                <w:sz w:val="24"/>
                <w:szCs w:val="24"/>
                <w:lang w:val="uk-UA"/>
              </w:rPr>
            </w:pPr>
          </w:p>
          <w:p w:rsidR="006D1B8D" w:rsidRDefault="006D1B8D" w:rsidP="0043159D">
            <w:pPr>
              <w:jc w:val="center"/>
              <w:rPr>
                <w:rFonts w:ascii="Times New Roman" w:eastAsia="Calibri" w:hAnsi="Times New Roman" w:cs="Times New Roman"/>
                <w:sz w:val="24"/>
                <w:szCs w:val="24"/>
                <w:lang w:val="uk-UA"/>
              </w:rPr>
            </w:pPr>
          </w:p>
          <w:p w:rsidR="006D1B8D" w:rsidRPr="00243BEB" w:rsidRDefault="006D1B8D" w:rsidP="0043159D">
            <w:pPr>
              <w:jc w:val="center"/>
              <w:rPr>
                <w:rFonts w:ascii="Times New Roman" w:eastAsia="Calibri" w:hAnsi="Times New Roman" w:cs="Times New Roman"/>
                <w:sz w:val="16"/>
                <w:szCs w:val="16"/>
                <w:lang w:val="uk-UA"/>
              </w:rPr>
            </w:pPr>
          </w:p>
          <w:p w:rsidR="006D1B8D" w:rsidRPr="00023591" w:rsidRDefault="006D1B8D"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tabs>
                <w:tab w:val="left" w:pos="1635"/>
              </w:tabs>
              <w:jc w:val="center"/>
              <w:rPr>
                <w:rFonts w:ascii="Times New Roman" w:eastAsia="Calibri" w:hAnsi="Times New Roman" w:cs="Times New Roman"/>
                <w:sz w:val="24"/>
                <w:szCs w:val="24"/>
                <w:lang w:val="uk-UA"/>
              </w:rPr>
            </w:pPr>
          </w:p>
          <w:p w:rsidR="0043159D" w:rsidRPr="00023591" w:rsidRDefault="005E2F87" w:rsidP="006D1B8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noProof/>
                <w:sz w:val="24"/>
                <w:szCs w:val="24"/>
                <w:lang w:val="uk-UA"/>
              </w:rPr>
              <w:t xml:space="preserve"> </w:t>
            </w:r>
          </w:p>
          <w:p w:rsidR="0043159D" w:rsidRPr="00243BEB" w:rsidRDefault="0043159D" w:rsidP="0043159D">
            <w:pPr>
              <w:jc w:val="center"/>
              <w:rPr>
                <w:rFonts w:ascii="Times New Roman" w:eastAsia="Calibri" w:hAnsi="Times New Roman" w:cs="Times New Roman"/>
                <w:noProof/>
                <w:sz w:val="16"/>
                <w:szCs w:val="16"/>
                <w:lang w:val="uk-UA"/>
              </w:rPr>
            </w:pPr>
          </w:p>
          <w:p w:rsidR="0043159D" w:rsidRPr="00023591" w:rsidRDefault="005E2F87" w:rsidP="0043159D">
            <w:pPr>
              <w:jc w:val="center"/>
              <w:rPr>
                <w:rFonts w:ascii="Times New Roman" w:eastAsia="Calibri" w:hAnsi="Times New Roman" w:cs="Times New Roman"/>
                <w:noProof/>
                <w:sz w:val="24"/>
                <w:szCs w:val="24"/>
                <w:lang w:val="uk-UA"/>
              </w:rPr>
            </w:pPr>
            <w:r w:rsidRPr="00023591">
              <w:rPr>
                <w:rFonts w:ascii="Times New Roman" w:eastAsia="Calibri" w:hAnsi="Times New Roman" w:cs="Times New Roman"/>
                <w:noProof/>
                <w:sz w:val="24"/>
                <w:szCs w:val="24"/>
                <w:lang w:val="uk-UA"/>
              </w:rPr>
              <w:t xml:space="preserve">С.Лесик </w:t>
            </w:r>
          </w:p>
          <w:p w:rsidR="0043159D" w:rsidRPr="00023591" w:rsidRDefault="005E2F87"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p w:rsidR="005E2F87" w:rsidRDefault="005E2F87" w:rsidP="0043159D">
            <w:pPr>
              <w:tabs>
                <w:tab w:val="left" w:pos="1635"/>
              </w:tabs>
              <w:jc w:val="center"/>
              <w:rPr>
                <w:rFonts w:ascii="Times New Roman" w:eastAsia="Calibri" w:hAnsi="Times New Roman" w:cs="Times New Roman"/>
                <w:sz w:val="16"/>
                <w:szCs w:val="16"/>
                <w:lang w:val="uk-UA"/>
              </w:rPr>
            </w:pPr>
          </w:p>
          <w:p w:rsidR="006C5463" w:rsidRPr="00243BEB" w:rsidRDefault="006C5463" w:rsidP="0043159D">
            <w:pPr>
              <w:tabs>
                <w:tab w:val="left" w:pos="1635"/>
              </w:tabs>
              <w:jc w:val="center"/>
              <w:rPr>
                <w:rFonts w:ascii="Times New Roman" w:eastAsia="Calibri" w:hAnsi="Times New Roman" w:cs="Times New Roman"/>
                <w:sz w:val="16"/>
                <w:szCs w:val="16"/>
                <w:lang w:val="uk-UA"/>
              </w:rPr>
            </w:pPr>
          </w:p>
          <w:p w:rsidR="005E2F87" w:rsidRPr="00023591" w:rsidRDefault="005E2F87" w:rsidP="005E2F87">
            <w:pPr>
              <w:jc w:val="center"/>
              <w:rPr>
                <w:rFonts w:ascii="Times New Roman" w:eastAsia="Calibri" w:hAnsi="Times New Roman" w:cs="Times New Roman"/>
                <w:noProof/>
                <w:sz w:val="24"/>
                <w:szCs w:val="24"/>
                <w:lang w:val="uk-UA"/>
              </w:rPr>
            </w:pPr>
            <w:r w:rsidRPr="00023591">
              <w:rPr>
                <w:rFonts w:ascii="Times New Roman" w:eastAsia="Calibri" w:hAnsi="Times New Roman" w:cs="Times New Roman"/>
                <w:noProof/>
                <w:sz w:val="24"/>
                <w:szCs w:val="24"/>
                <w:lang w:val="uk-UA"/>
              </w:rPr>
              <w:t xml:space="preserve">С.Лесик </w:t>
            </w:r>
          </w:p>
          <w:p w:rsidR="002820D0" w:rsidRDefault="002820D0" w:rsidP="00DC4823">
            <w:pPr>
              <w:tabs>
                <w:tab w:val="left" w:pos="1635"/>
              </w:tabs>
              <w:rPr>
                <w:rFonts w:ascii="Times New Roman" w:eastAsia="Calibri" w:hAnsi="Times New Roman" w:cs="Times New Roman"/>
                <w:noProof/>
                <w:sz w:val="24"/>
                <w:szCs w:val="24"/>
                <w:lang w:val="uk-UA"/>
              </w:rPr>
            </w:pPr>
          </w:p>
          <w:p w:rsidR="002820D0" w:rsidRDefault="002820D0" w:rsidP="002820D0">
            <w:pPr>
              <w:rPr>
                <w:rFonts w:ascii="Times New Roman" w:eastAsia="Calibri" w:hAnsi="Times New Roman" w:cs="Times New Roman"/>
                <w:sz w:val="16"/>
                <w:szCs w:val="16"/>
                <w:lang w:val="uk-UA"/>
              </w:rPr>
            </w:pPr>
          </w:p>
          <w:p w:rsidR="006C5463" w:rsidRPr="00095030" w:rsidRDefault="006C5463" w:rsidP="002820D0">
            <w:pPr>
              <w:rPr>
                <w:rFonts w:ascii="Times New Roman" w:eastAsia="Calibri" w:hAnsi="Times New Roman" w:cs="Times New Roman"/>
                <w:sz w:val="16"/>
                <w:szCs w:val="16"/>
                <w:lang w:val="uk-UA"/>
              </w:rPr>
            </w:pPr>
          </w:p>
          <w:p w:rsidR="006C5463" w:rsidRPr="00023591" w:rsidRDefault="006C5463" w:rsidP="006C5463">
            <w:pPr>
              <w:jc w:val="center"/>
              <w:rPr>
                <w:rFonts w:ascii="Times New Roman" w:eastAsia="Calibri" w:hAnsi="Times New Roman" w:cs="Times New Roman"/>
                <w:noProof/>
                <w:sz w:val="24"/>
                <w:szCs w:val="24"/>
                <w:lang w:val="uk-UA"/>
              </w:rPr>
            </w:pPr>
            <w:r w:rsidRPr="00023591">
              <w:rPr>
                <w:rFonts w:ascii="Times New Roman" w:eastAsia="Calibri" w:hAnsi="Times New Roman" w:cs="Times New Roman"/>
                <w:noProof/>
                <w:sz w:val="24"/>
                <w:szCs w:val="24"/>
                <w:lang w:val="uk-UA"/>
              </w:rPr>
              <w:t xml:space="preserve">С.Лесик </w:t>
            </w:r>
          </w:p>
          <w:p w:rsidR="001929A6" w:rsidRPr="00095030" w:rsidRDefault="001929A6" w:rsidP="001929A6">
            <w:pPr>
              <w:jc w:val="center"/>
              <w:rPr>
                <w:rFonts w:ascii="Times New Roman" w:eastAsia="Calibri" w:hAnsi="Times New Roman" w:cs="Times New Roman"/>
                <w:sz w:val="24"/>
                <w:szCs w:val="24"/>
                <w:lang w:val="uk-UA"/>
              </w:rPr>
            </w:pPr>
          </w:p>
        </w:tc>
      </w:tr>
      <w:tr w:rsidR="0043159D" w:rsidRPr="00023591" w:rsidTr="009A1AF8">
        <w:trPr>
          <w:trHeight w:val="276"/>
        </w:trPr>
        <w:tc>
          <w:tcPr>
            <w:tcW w:w="534" w:type="dxa"/>
            <w:tcBorders>
              <w:top w:val="single" w:sz="4" w:space="0" w:color="auto"/>
            </w:tcBorders>
          </w:tcPr>
          <w:p w:rsidR="0043159D" w:rsidRDefault="0043159D" w:rsidP="0043159D">
            <w:pPr>
              <w:jc w:val="center"/>
              <w:rPr>
                <w:rFonts w:ascii="Times New Roman" w:eastAsia="Calibri" w:hAnsi="Times New Roman" w:cs="Times New Roman"/>
                <w:sz w:val="24"/>
                <w:szCs w:val="24"/>
                <w:lang w:val="uk-UA"/>
              </w:rPr>
            </w:pPr>
          </w:p>
          <w:p w:rsidR="009F5D53" w:rsidRPr="00C024AC" w:rsidRDefault="009F5D53" w:rsidP="0043159D">
            <w:pPr>
              <w:jc w:val="center"/>
              <w:rPr>
                <w:rFonts w:ascii="Times New Roman" w:eastAsia="Calibri" w:hAnsi="Times New Roman" w:cs="Times New Roman"/>
                <w:sz w:val="18"/>
                <w:szCs w:val="24"/>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43159D" w:rsidRPr="00023591" w:rsidRDefault="0043159D" w:rsidP="0043159D">
            <w:pPr>
              <w:rPr>
                <w:rFonts w:ascii="Times New Roman" w:eastAsia="Calibri" w:hAnsi="Times New Roman" w:cs="Times New Roman"/>
                <w:sz w:val="24"/>
                <w:szCs w:val="24"/>
                <w:lang w:val="uk-UA"/>
              </w:rPr>
            </w:pPr>
          </w:p>
          <w:p w:rsidR="0043159D" w:rsidRPr="003E30F3" w:rsidRDefault="0043159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p w:rsidR="0043159D" w:rsidRPr="00023591" w:rsidRDefault="0043159D" w:rsidP="0043159D">
            <w:pPr>
              <w:jc w:val="center"/>
              <w:rPr>
                <w:rFonts w:ascii="Times New Roman" w:eastAsia="Calibri" w:hAnsi="Times New Roman" w:cs="Times New Roman"/>
                <w:sz w:val="24"/>
                <w:szCs w:val="24"/>
                <w:lang w:val="uk-UA"/>
              </w:rPr>
            </w:pPr>
          </w:p>
          <w:p w:rsidR="0043159D" w:rsidRDefault="0043159D" w:rsidP="0043159D">
            <w:pPr>
              <w:rPr>
                <w:rFonts w:ascii="Times New Roman" w:eastAsia="Calibri" w:hAnsi="Times New Roman" w:cs="Times New Roman"/>
                <w:sz w:val="24"/>
                <w:szCs w:val="24"/>
                <w:lang w:val="uk-UA"/>
              </w:rPr>
            </w:pPr>
          </w:p>
          <w:p w:rsidR="000508CC" w:rsidRPr="003E30F3" w:rsidRDefault="000508CC" w:rsidP="0043159D">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p w:rsidR="0043159D" w:rsidRPr="00023591" w:rsidRDefault="0043159D" w:rsidP="0043159D">
            <w:pPr>
              <w:rPr>
                <w:rFonts w:ascii="Times New Roman" w:eastAsia="Calibri" w:hAnsi="Times New Roman" w:cs="Times New Roman"/>
                <w:sz w:val="24"/>
                <w:szCs w:val="24"/>
                <w:lang w:val="uk-UA"/>
              </w:rPr>
            </w:pPr>
          </w:p>
          <w:p w:rsidR="0043159D" w:rsidRPr="003E30F3" w:rsidRDefault="0043159D" w:rsidP="0043159D">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p w:rsidR="0043159D" w:rsidRPr="00023591" w:rsidRDefault="0043159D" w:rsidP="0043159D">
            <w:pPr>
              <w:jc w:val="center"/>
              <w:rPr>
                <w:rFonts w:ascii="Times New Roman" w:eastAsia="Calibri" w:hAnsi="Times New Roman" w:cs="Times New Roman"/>
                <w:sz w:val="24"/>
                <w:szCs w:val="24"/>
                <w:lang w:val="uk-UA"/>
              </w:rPr>
            </w:pPr>
          </w:p>
          <w:p w:rsidR="0043159D" w:rsidRPr="009A1AF8" w:rsidRDefault="0043159D" w:rsidP="0043159D">
            <w:pPr>
              <w:rPr>
                <w:rFonts w:ascii="Times New Roman" w:eastAsia="Calibri" w:hAnsi="Times New Roman" w:cs="Times New Roman"/>
                <w:sz w:val="20"/>
                <w:szCs w:val="24"/>
                <w:lang w:val="uk-UA"/>
              </w:rPr>
            </w:pPr>
          </w:p>
          <w:p w:rsidR="000508CC" w:rsidRPr="003E30F3" w:rsidRDefault="000508CC" w:rsidP="0043159D">
            <w:pP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jc w:val="center"/>
              <w:rPr>
                <w:rFonts w:ascii="Times New Roman" w:eastAsia="Calibri" w:hAnsi="Times New Roman" w:cs="Times New Roman"/>
                <w:sz w:val="16"/>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6.</w:t>
            </w:r>
          </w:p>
          <w:p w:rsidR="0043159D" w:rsidRPr="00023591" w:rsidRDefault="0043159D" w:rsidP="000508CC">
            <w:pPr>
              <w:rPr>
                <w:rFonts w:ascii="Times New Roman" w:eastAsia="Calibri" w:hAnsi="Times New Roman" w:cs="Times New Roman"/>
                <w:sz w:val="24"/>
                <w:szCs w:val="24"/>
                <w:lang w:val="uk-UA"/>
              </w:rPr>
            </w:pPr>
          </w:p>
          <w:p w:rsidR="0043159D" w:rsidRPr="009A1AF8" w:rsidRDefault="0043159D" w:rsidP="0043159D">
            <w:pPr>
              <w:jc w:val="center"/>
              <w:rPr>
                <w:rFonts w:ascii="Times New Roman" w:eastAsia="Calibri" w:hAnsi="Times New Roman" w:cs="Times New Roman"/>
                <w:sz w:val="8"/>
                <w:szCs w:val="16"/>
                <w:lang w:val="uk-UA"/>
              </w:rPr>
            </w:pPr>
          </w:p>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7.</w:t>
            </w:r>
          </w:p>
          <w:p w:rsidR="0043159D" w:rsidRPr="00023591" w:rsidRDefault="0043159D" w:rsidP="0043159D">
            <w:pPr>
              <w:jc w:val="center"/>
              <w:rPr>
                <w:rFonts w:ascii="Times New Roman" w:eastAsia="Calibri" w:hAnsi="Times New Roman" w:cs="Times New Roman"/>
                <w:sz w:val="24"/>
                <w:szCs w:val="24"/>
                <w:lang w:val="uk-UA"/>
              </w:rPr>
            </w:pPr>
          </w:p>
          <w:p w:rsidR="0043159D" w:rsidRPr="00243BEB" w:rsidRDefault="0043159D" w:rsidP="0043159D">
            <w:pPr>
              <w:jc w:val="center"/>
              <w:rPr>
                <w:rFonts w:ascii="Times New Roman" w:eastAsia="Calibri" w:hAnsi="Times New Roman" w:cs="Times New Roman"/>
                <w:sz w:val="16"/>
                <w:szCs w:val="16"/>
                <w:lang w:val="uk-UA"/>
              </w:rPr>
            </w:pPr>
          </w:p>
          <w:p w:rsidR="0043159D" w:rsidRPr="00023591" w:rsidRDefault="0043159D" w:rsidP="009A1AF8">
            <w:pPr>
              <w:jc w:val="center"/>
              <w:rPr>
                <w:rFonts w:ascii="Times New Roman" w:eastAsia="Calibri" w:hAnsi="Times New Roman" w:cs="Times New Roman"/>
                <w:sz w:val="24"/>
                <w:szCs w:val="24"/>
                <w:lang w:val="uk-UA"/>
              </w:rPr>
            </w:pPr>
          </w:p>
        </w:tc>
        <w:tc>
          <w:tcPr>
            <w:tcW w:w="7371" w:type="dxa"/>
            <w:tcBorders>
              <w:top w:val="single" w:sz="4" w:space="0" w:color="auto"/>
            </w:tcBorders>
          </w:tcPr>
          <w:p w:rsidR="009F5D53" w:rsidRPr="00987194" w:rsidRDefault="009F5D53" w:rsidP="0043159D">
            <w:pPr>
              <w:jc w:val="center"/>
              <w:rPr>
                <w:rFonts w:ascii="Times New Roman" w:eastAsia="Calibri" w:hAnsi="Times New Roman" w:cs="Times New Roman"/>
                <w:b/>
                <w:sz w:val="20"/>
                <w:szCs w:val="24"/>
                <w:u w:val="single"/>
                <w:lang w:val="uk-UA"/>
              </w:rPr>
            </w:pPr>
          </w:p>
          <w:p w:rsidR="0043159D" w:rsidRPr="00023591" w:rsidRDefault="0043159D" w:rsidP="0043159D">
            <w:pPr>
              <w:jc w:val="center"/>
              <w:rPr>
                <w:rFonts w:ascii="Times New Roman" w:eastAsia="Calibri" w:hAnsi="Times New Roman" w:cs="Times New Roman"/>
                <w:b/>
                <w:sz w:val="24"/>
                <w:szCs w:val="24"/>
                <w:u w:val="single"/>
                <w:lang w:val="uk-UA"/>
              </w:rPr>
            </w:pPr>
            <w:r w:rsidRPr="00023591">
              <w:rPr>
                <w:rFonts w:ascii="Times New Roman" w:eastAsia="Calibri" w:hAnsi="Times New Roman" w:cs="Times New Roman"/>
                <w:b/>
                <w:sz w:val="24"/>
                <w:szCs w:val="24"/>
                <w:u w:val="single"/>
                <w:lang w:val="uk-UA"/>
              </w:rPr>
              <w:t>Грудень:</w:t>
            </w:r>
          </w:p>
          <w:p w:rsidR="0043159D" w:rsidRPr="00023591" w:rsidRDefault="000508CC" w:rsidP="0043159D">
            <w:pPr>
              <w:tabs>
                <w:tab w:val="left" w:pos="0"/>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3159D" w:rsidRPr="00023591">
              <w:rPr>
                <w:rFonts w:ascii="Times New Roman" w:eastAsia="Calibri" w:hAnsi="Times New Roman" w:cs="Times New Roman"/>
                <w:sz w:val="24"/>
                <w:szCs w:val="24"/>
                <w:lang w:val="uk-UA"/>
              </w:rPr>
              <w:t>Про проведення ІІ етапу Всеукраїнського Конкурсу учнівської творчості,  присвяченого Шевченківським дням.</w:t>
            </w:r>
          </w:p>
          <w:p w:rsidR="0043159D" w:rsidRPr="009A1AF8" w:rsidRDefault="0043159D" w:rsidP="0043159D">
            <w:pPr>
              <w:tabs>
                <w:tab w:val="left" w:pos="0"/>
              </w:tabs>
              <w:jc w:val="both"/>
              <w:rPr>
                <w:rFonts w:ascii="Times New Roman" w:eastAsia="Calibri" w:hAnsi="Times New Roman" w:cs="Times New Roman"/>
                <w:sz w:val="14"/>
                <w:szCs w:val="16"/>
                <w:lang w:val="uk-UA"/>
              </w:rPr>
            </w:pPr>
          </w:p>
          <w:p w:rsidR="000508CC" w:rsidRPr="00023591" w:rsidRDefault="0043159D" w:rsidP="000508CC">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підсумки проведення районного етапу </w:t>
            </w:r>
            <w:r w:rsidR="000508CC" w:rsidRPr="00023591">
              <w:rPr>
                <w:rFonts w:ascii="Times New Roman" w:eastAsia="Calibri" w:hAnsi="Times New Roman" w:cs="Times New Roman"/>
                <w:sz w:val="24"/>
                <w:szCs w:val="24"/>
                <w:lang w:val="uk-UA"/>
              </w:rPr>
              <w:t>ХХ</w:t>
            </w:r>
            <w:r w:rsidR="000508CC">
              <w:rPr>
                <w:rFonts w:ascii="Times New Roman" w:eastAsia="Calibri" w:hAnsi="Times New Roman" w:cs="Times New Roman"/>
                <w:sz w:val="24"/>
                <w:szCs w:val="24"/>
                <w:lang w:val="pl-PL"/>
              </w:rPr>
              <w:t>V</w:t>
            </w:r>
            <w:r w:rsidR="000508CC" w:rsidRPr="00023591">
              <w:rPr>
                <w:rFonts w:ascii="Times New Roman" w:eastAsia="Calibri" w:hAnsi="Times New Roman" w:cs="Times New Roman"/>
                <w:sz w:val="24"/>
                <w:szCs w:val="24"/>
                <w:lang w:val="uk-UA"/>
              </w:rPr>
              <w:t xml:space="preserve"> Міжнародного конкурсу з української мови ім. П.</w:t>
            </w:r>
            <w:proofErr w:type="spellStart"/>
            <w:r w:rsidR="000508CC" w:rsidRPr="00023591">
              <w:rPr>
                <w:rFonts w:ascii="Times New Roman" w:eastAsia="Calibri" w:hAnsi="Times New Roman" w:cs="Times New Roman"/>
                <w:sz w:val="24"/>
                <w:szCs w:val="24"/>
                <w:lang w:val="uk-UA"/>
              </w:rPr>
              <w:t>Яцика</w:t>
            </w:r>
            <w:proofErr w:type="spellEnd"/>
            <w:r w:rsidR="000508CC" w:rsidRPr="00023591">
              <w:rPr>
                <w:rFonts w:ascii="Times New Roman" w:eastAsia="Calibri" w:hAnsi="Times New Roman" w:cs="Times New Roman"/>
                <w:sz w:val="24"/>
                <w:szCs w:val="24"/>
                <w:lang w:val="uk-UA"/>
              </w:rPr>
              <w:t xml:space="preserve"> у 202</w:t>
            </w:r>
            <w:r w:rsidR="006F7D5C">
              <w:rPr>
                <w:rFonts w:ascii="Times New Roman" w:eastAsia="Calibri" w:hAnsi="Times New Roman" w:cs="Times New Roman"/>
                <w:sz w:val="24"/>
                <w:szCs w:val="24"/>
                <w:lang w:val="uk-UA"/>
              </w:rPr>
              <w:t>4</w:t>
            </w:r>
            <w:r w:rsidR="000508CC" w:rsidRPr="00023591">
              <w:rPr>
                <w:rFonts w:ascii="Times New Roman" w:eastAsia="Calibri" w:hAnsi="Times New Roman" w:cs="Times New Roman"/>
                <w:sz w:val="24"/>
                <w:szCs w:val="24"/>
                <w:lang w:val="uk-UA"/>
              </w:rPr>
              <w:t>/202</w:t>
            </w:r>
            <w:r w:rsidR="006F7D5C">
              <w:rPr>
                <w:rFonts w:ascii="Times New Roman" w:eastAsia="Calibri" w:hAnsi="Times New Roman" w:cs="Times New Roman"/>
                <w:sz w:val="24"/>
                <w:szCs w:val="24"/>
                <w:lang w:val="uk-UA"/>
              </w:rPr>
              <w:t>5</w:t>
            </w:r>
            <w:r w:rsidR="000508CC" w:rsidRPr="00023591">
              <w:rPr>
                <w:rFonts w:ascii="Times New Roman" w:eastAsia="Calibri" w:hAnsi="Times New Roman" w:cs="Times New Roman"/>
                <w:sz w:val="24"/>
                <w:szCs w:val="24"/>
                <w:lang w:val="uk-UA"/>
              </w:rPr>
              <w:t xml:space="preserve"> навчальному році.</w:t>
            </w:r>
          </w:p>
          <w:p w:rsidR="0043159D" w:rsidRPr="009A1AF8" w:rsidRDefault="0043159D" w:rsidP="0043159D">
            <w:pPr>
              <w:tabs>
                <w:tab w:val="left" w:pos="0"/>
              </w:tabs>
              <w:jc w:val="both"/>
              <w:rPr>
                <w:rFonts w:ascii="Times New Roman" w:eastAsia="Calibri" w:hAnsi="Times New Roman" w:cs="Times New Roman"/>
                <w:sz w:val="14"/>
                <w:szCs w:val="16"/>
                <w:lang w:val="uk-UA"/>
              </w:rPr>
            </w:pPr>
          </w:p>
          <w:p w:rsidR="0043159D" w:rsidRPr="00023591" w:rsidRDefault="0043159D" w:rsidP="0043159D">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 проведення </w:t>
            </w:r>
            <w:r w:rsidR="000508CC">
              <w:rPr>
                <w:rFonts w:ascii="Times New Roman" w:eastAsia="Calibri" w:hAnsi="Times New Roman" w:cs="Times New Roman"/>
                <w:sz w:val="24"/>
                <w:szCs w:val="24"/>
                <w:lang w:val="uk-UA"/>
              </w:rPr>
              <w:t>міського</w:t>
            </w:r>
            <w:r w:rsidRPr="00023591">
              <w:rPr>
                <w:rFonts w:ascii="Times New Roman" w:eastAsia="Calibri" w:hAnsi="Times New Roman" w:cs="Times New Roman"/>
                <w:sz w:val="24"/>
                <w:szCs w:val="24"/>
                <w:lang w:val="uk-UA"/>
              </w:rPr>
              <w:t xml:space="preserve"> огляду-конкурсу «Замість ялинки – зимовий букет».</w:t>
            </w:r>
          </w:p>
          <w:p w:rsidR="0043159D" w:rsidRPr="009A1AF8" w:rsidRDefault="0043159D" w:rsidP="0043159D">
            <w:pPr>
              <w:tabs>
                <w:tab w:val="left" w:pos="0"/>
              </w:tabs>
              <w:jc w:val="both"/>
              <w:rPr>
                <w:rFonts w:ascii="Times New Roman" w:eastAsia="Calibri" w:hAnsi="Times New Roman" w:cs="Times New Roman"/>
                <w:sz w:val="14"/>
                <w:szCs w:val="16"/>
                <w:lang w:val="uk-UA"/>
              </w:rPr>
            </w:pPr>
          </w:p>
          <w:p w:rsidR="0043159D" w:rsidRPr="00023591" w:rsidRDefault="0043159D" w:rsidP="0043159D">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проведення  І етапу Всеукраїнського конкурсу-захисту науково-дослідницьких робіт учнів – членів Борщівської філії Тернопільського обласного відділення МАН України.</w:t>
            </w:r>
          </w:p>
          <w:p w:rsidR="0043159D" w:rsidRPr="009A1AF8" w:rsidRDefault="0043159D" w:rsidP="0043159D">
            <w:pPr>
              <w:tabs>
                <w:tab w:val="left" w:pos="0"/>
              </w:tabs>
              <w:jc w:val="both"/>
              <w:rPr>
                <w:rFonts w:ascii="Times New Roman" w:eastAsia="Calibri" w:hAnsi="Times New Roman" w:cs="Times New Roman"/>
                <w:sz w:val="14"/>
                <w:szCs w:val="16"/>
                <w:lang w:val="uk-UA"/>
              </w:rPr>
            </w:pPr>
          </w:p>
          <w:p w:rsidR="0043159D" w:rsidRPr="00023591" w:rsidRDefault="0043159D" w:rsidP="0043159D">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збереження життя та здоров'я дітей в зимовий період 20</w:t>
            </w:r>
            <w:r w:rsidR="00FF2804" w:rsidRPr="00023591">
              <w:rPr>
                <w:rFonts w:ascii="Times New Roman" w:eastAsia="Calibri" w:hAnsi="Times New Roman" w:cs="Times New Roman"/>
                <w:sz w:val="24"/>
                <w:szCs w:val="24"/>
                <w:lang w:val="uk-UA"/>
              </w:rPr>
              <w:t>2</w:t>
            </w:r>
            <w:r w:rsidR="006F7D5C">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6F7D5C">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навчального року. </w:t>
            </w:r>
          </w:p>
          <w:p w:rsidR="0043159D" w:rsidRPr="009A1AF8" w:rsidRDefault="0043159D" w:rsidP="0043159D">
            <w:pPr>
              <w:tabs>
                <w:tab w:val="left" w:pos="0"/>
              </w:tabs>
              <w:jc w:val="both"/>
              <w:rPr>
                <w:rFonts w:ascii="Times New Roman" w:eastAsia="Calibri" w:hAnsi="Times New Roman" w:cs="Times New Roman"/>
                <w:sz w:val="14"/>
                <w:szCs w:val="16"/>
                <w:lang w:val="uk-UA"/>
              </w:rPr>
            </w:pPr>
          </w:p>
          <w:p w:rsidR="00812FF0" w:rsidRPr="00023591" w:rsidRDefault="00812FF0" w:rsidP="00812FF0">
            <w:pPr>
              <w:tabs>
                <w:tab w:val="left" w:pos="0"/>
              </w:tabs>
              <w:jc w:val="both"/>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організацію і проведення свята Миколая,  новорічних та Різдвяних свят</w:t>
            </w:r>
            <w:r w:rsidR="000508CC">
              <w:rPr>
                <w:rFonts w:ascii="Times New Roman" w:eastAsia="Calibri" w:hAnsi="Times New Roman" w:cs="Times New Roman"/>
                <w:sz w:val="24"/>
                <w:szCs w:val="24"/>
                <w:lang w:val="uk-UA"/>
              </w:rPr>
              <w:t xml:space="preserve"> в закладах освіти</w:t>
            </w:r>
          </w:p>
          <w:p w:rsidR="00812FF0" w:rsidRPr="009A1AF8" w:rsidRDefault="00812FF0" w:rsidP="0043159D">
            <w:pPr>
              <w:tabs>
                <w:tab w:val="left" w:pos="0"/>
              </w:tabs>
              <w:rPr>
                <w:rFonts w:ascii="Times New Roman" w:eastAsia="Calibri" w:hAnsi="Times New Roman" w:cs="Times New Roman"/>
                <w:sz w:val="14"/>
                <w:szCs w:val="16"/>
                <w:lang w:val="uk-UA"/>
              </w:rPr>
            </w:pPr>
          </w:p>
          <w:p w:rsidR="0043159D" w:rsidRDefault="00C2453A" w:rsidP="00C2453A">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 підсумки проведення ІІ етапу Всеукраїнських учнівських олімпіад з навчальних предметів  у 20</w:t>
            </w:r>
            <w:r w:rsidR="006F7D5C">
              <w:rPr>
                <w:rFonts w:ascii="Times New Roman" w:eastAsia="Calibri" w:hAnsi="Times New Roman" w:cs="Times New Roman"/>
                <w:sz w:val="24"/>
                <w:szCs w:val="24"/>
                <w:lang w:val="uk-UA"/>
              </w:rPr>
              <w:t>24</w:t>
            </w:r>
            <w:r w:rsidRPr="00023591">
              <w:rPr>
                <w:rFonts w:ascii="Times New Roman" w:eastAsia="Calibri" w:hAnsi="Times New Roman" w:cs="Times New Roman"/>
                <w:sz w:val="24"/>
                <w:szCs w:val="24"/>
                <w:lang w:val="uk-UA"/>
              </w:rPr>
              <w:t>/202</w:t>
            </w:r>
            <w:r w:rsidR="006F7D5C">
              <w:rPr>
                <w:rFonts w:ascii="Times New Roman" w:eastAsia="Calibri" w:hAnsi="Times New Roman" w:cs="Times New Roman"/>
                <w:sz w:val="24"/>
                <w:szCs w:val="24"/>
                <w:lang w:val="uk-UA"/>
              </w:rPr>
              <w:t>5</w:t>
            </w:r>
            <w:r>
              <w:rPr>
                <w:rFonts w:ascii="Times New Roman" w:eastAsia="Calibri" w:hAnsi="Times New Roman" w:cs="Times New Roman"/>
                <w:sz w:val="24"/>
                <w:szCs w:val="24"/>
                <w:lang w:val="uk-UA"/>
              </w:rPr>
              <w:t xml:space="preserve"> навчальному році. </w:t>
            </w:r>
          </w:p>
          <w:p w:rsidR="000508CC" w:rsidRPr="009A1AF8" w:rsidRDefault="000508CC" w:rsidP="00C2453A">
            <w:pPr>
              <w:rPr>
                <w:rFonts w:ascii="Times New Roman" w:eastAsia="Calibri" w:hAnsi="Times New Roman" w:cs="Times New Roman"/>
                <w:sz w:val="14"/>
                <w:szCs w:val="16"/>
                <w:lang w:val="uk-UA"/>
              </w:rPr>
            </w:pPr>
          </w:p>
          <w:p w:rsidR="006F7D5C" w:rsidRPr="00C2453A" w:rsidRDefault="006F7D5C" w:rsidP="00C2453A">
            <w:pPr>
              <w:rPr>
                <w:rFonts w:ascii="Times New Roman" w:eastAsia="Calibri" w:hAnsi="Times New Roman" w:cs="Times New Roman"/>
                <w:sz w:val="24"/>
                <w:szCs w:val="24"/>
                <w:lang w:val="uk-UA"/>
              </w:rPr>
            </w:pPr>
          </w:p>
        </w:tc>
        <w:tc>
          <w:tcPr>
            <w:tcW w:w="1862" w:type="dxa"/>
            <w:tcBorders>
              <w:top w:val="single" w:sz="4" w:space="0" w:color="auto"/>
            </w:tcBorders>
          </w:tcPr>
          <w:p w:rsidR="0043159D" w:rsidRDefault="0043159D" w:rsidP="0043159D">
            <w:pPr>
              <w:tabs>
                <w:tab w:val="left" w:pos="1635"/>
              </w:tabs>
              <w:jc w:val="center"/>
              <w:rPr>
                <w:rFonts w:ascii="Times New Roman" w:eastAsia="Calibri" w:hAnsi="Times New Roman" w:cs="Times New Roman"/>
                <w:sz w:val="24"/>
                <w:szCs w:val="24"/>
                <w:lang w:val="uk-UA"/>
              </w:rPr>
            </w:pPr>
          </w:p>
          <w:p w:rsidR="009F5D53" w:rsidRPr="00C024AC" w:rsidRDefault="009F5D53" w:rsidP="0043159D">
            <w:pPr>
              <w:tabs>
                <w:tab w:val="left" w:pos="1635"/>
              </w:tabs>
              <w:jc w:val="center"/>
              <w:rPr>
                <w:rFonts w:ascii="Times New Roman" w:eastAsia="Calibri" w:hAnsi="Times New Roman" w:cs="Times New Roman"/>
                <w:sz w:val="20"/>
                <w:szCs w:val="24"/>
                <w:lang w:val="uk-UA"/>
              </w:rPr>
            </w:pPr>
          </w:p>
          <w:p w:rsidR="0043159D" w:rsidRPr="00023591" w:rsidRDefault="000508C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tabs>
                <w:tab w:val="left" w:pos="1635"/>
              </w:tabs>
              <w:rPr>
                <w:rFonts w:ascii="Times New Roman" w:eastAsia="Calibri" w:hAnsi="Times New Roman" w:cs="Times New Roman"/>
                <w:sz w:val="24"/>
                <w:szCs w:val="24"/>
                <w:lang w:val="uk-UA"/>
              </w:rPr>
            </w:pPr>
          </w:p>
          <w:p w:rsidR="0043159D" w:rsidRPr="003E30F3" w:rsidRDefault="0043159D" w:rsidP="0043159D">
            <w:pPr>
              <w:tabs>
                <w:tab w:val="left" w:pos="1635"/>
              </w:tabs>
              <w:jc w:val="center"/>
              <w:rPr>
                <w:rFonts w:ascii="Times New Roman" w:eastAsia="Calibri" w:hAnsi="Times New Roman" w:cs="Times New Roman"/>
                <w:sz w:val="16"/>
                <w:szCs w:val="16"/>
                <w:lang w:val="uk-UA"/>
              </w:rPr>
            </w:pPr>
          </w:p>
          <w:p w:rsidR="0043159D" w:rsidRPr="00023591" w:rsidRDefault="000508C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43159D" w:rsidP="0043159D">
            <w:pPr>
              <w:tabs>
                <w:tab w:val="left" w:pos="1635"/>
              </w:tabs>
              <w:rPr>
                <w:rFonts w:ascii="Times New Roman" w:eastAsia="Calibri" w:hAnsi="Times New Roman" w:cs="Times New Roman"/>
                <w:sz w:val="24"/>
                <w:szCs w:val="24"/>
                <w:lang w:val="uk-UA"/>
              </w:rPr>
            </w:pPr>
          </w:p>
          <w:p w:rsidR="0043159D" w:rsidRPr="00023591" w:rsidRDefault="000508C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43159D" w:rsidRPr="003E30F3" w:rsidRDefault="0043159D" w:rsidP="0043159D">
            <w:pPr>
              <w:tabs>
                <w:tab w:val="left" w:pos="1635"/>
              </w:tabs>
              <w:jc w:val="center"/>
              <w:rPr>
                <w:rFonts w:ascii="Times New Roman" w:eastAsia="Calibri" w:hAnsi="Times New Roman" w:cs="Times New Roman"/>
                <w:sz w:val="16"/>
                <w:szCs w:val="16"/>
                <w:lang w:val="uk-UA"/>
              </w:rPr>
            </w:pPr>
          </w:p>
          <w:p w:rsidR="0043159D" w:rsidRPr="00023591" w:rsidRDefault="000508C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43159D" w:rsidRPr="00023591" w:rsidRDefault="000508CC" w:rsidP="0043159D">
            <w:pPr>
              <w:tabs>
                <w:tab w:val="left" w:pos="1635"/>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43159D" w:rsidRPr="00C024AC" w:rsidRDefault="0043159D" w:rsidP="0043159D">
            <w:pPr>
              <w:tabs>
                <w:tab w:val="left" w:pos="1635"/>
              </w:tabs>
              <w:rPr>
                <w:rFonts w:ascii="Times New Roman" w:eastAsia="Calibri" w:hAnsi="Times New Roman" w:cs="Times New Roman"/>
                <w:sz w:val="12"/>
                <w:szCs w:val="16"/>
                <w:lang w:val="uk-UA"/>
              </w:rPr>
            </w:pPr>
          </w:p>
          <w:p w:rsidR="0043159D" w:rsidRPr="00023591" w:rsidRDefault="0043159D" w:rsidP="0043159D">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w:t>
            </w:r>
            <w:r w:rsidR="000508CC">
              <w:rPr>
                <w:rFonts w:ascii="Times New Roman" w:eastAsia="Calibri" w:hAnsi="Times New Roman" w:cs="Times New Roman"/>
                <w:sz w:val="24"/>
                <w:szCs w:val="24"/>
                <w:lang w:val="uk-UA"/>
              </w:rPr>
              <w:t>Мазурок</w:t>
            </w:r>
          </w:p>
          <w:p w:rsidR="0043159D" w:rsidRPr="00023591" w:rsidRDefault="0043159D" w:rsidP="0043159D">
            <w:pPr>
              <w:jc w:val="center"/>
              <w:rPr>
                <w:rFonts w:ascii="Times New Roman" w:eastAsia="Calibri" w:hAnsi="Times New Roman" w:cs="Times New Roman"/>
                <w:sz w:val="24"/>
                <w:szCs w:val="24"/>
                <w:lang w:val="uk-UA"/>
              </w:rPr>
            </w:pPr>
          </w:p>
          <w:p w:rsidR="0043159D" w:rsidRPr="00023591" w:rsidRDefault="0043159D" w:rsidP="0043159D">
            <w:pPr>
              <w:rPr>
                <w:rFonts w:ascii="Times New Roman" w:eastAsia="Calibri" w:hAnsi="Times New Roman" w:cs="Times New Roman"/>
                <w:sz w:val="24"/>
                <w:szCs w:val="24"/>
                <w:lang w:val="uk-UA"/>
              </w:rPr>
            </w:pPr>
          </w:p>
          <w:p w:rsidR="0043159D" w:rsidRPr="00C024AC" w:rsidRDefault="0043159D" w:rsidP="0043159D">
            <w:pPr>
              <w:jc w:val="center"/>
              <w:rPr>
                <w:rFonts w:ascii="Times New Roman" w:eastAsia="Calibri" w:hAnsi="Times New Roman" w:cs="Times New Roman"/>
                <w:sz w:val="12"/>
                <w:szCs w:val="16"/>
                <w:lang w:val="uk-UA"/>
              </w:rPr>
            </w:pPr>
          </w:p>
          <w:p w:rsidR="0043159D" w:rsidRPr="00023591" w:rsidRDefault="000508CC"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812FF0" w:rsidRPr="00023591" w:rsidRDefault="00812FF0" w:rsidP="000508CC">
            <w:pPr>
              <w:tabs>
                <w:tab w:val="left" w:pos="1635"/>
              </w:tabs>
              <w:rPr>
                <w:rFonts w:ascii="Times New Roman" w:eastAsia="Calibri" w:hAnsi="Times New Roman" w:cs="Times New Roman"/>
                <w:sz w:val="24"/>
                <w:szCs w:val="24"/>
                <w:lang w:val="uk-UA"/>
              </w:rPr>
            </w:pPr>
          </w:p>
          <w:p w:rsidR="00812FF0" w:rsidRPr="00243BEB" w:rsidRDefault="00812FF0" w:rsidP="00812FF0">
            <w:pPr>
              <w:rPr>
                <w:rFonts w:ascii="Times New Roman" w:eastAsia="Calibri" w:hAnsi="Times New Roman" w:cs="Times New Roman"/>
                <w:sz w:val="16"/>
                <w:szCs w:val="16"/>
                <w:lang w:val="uk-UA"/>
              </w:rPr>
            </w:pPr>
          </w:p>
          <w:p w:rsidR="00812FF0" w:rsidRPr="00023591" w:rsidRDefault="00812FF0" w:rsidP="00812FF0">
            <w:pPr>
              <w:tabs>
                <w:tab w:val="left" w:pos="1635"/>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43159D" w:rsidRDefault="0043159D" w:rsidP="00812FF0">
            <w:pPr>
              <w:jc w:val="center"/>
              <w:rPr>
                <w:rFonts w:ascii="Times New Roman" w:eastAsia="Calibri" w:hAnsi="Times New Roman" w:cs="Times New Roman"/>
                <w:sz w:val="24"/>
                <w:szCs w:val="24"/>
                <w:lang w:val="uk-UA"/>
              </w:rPr>
            </w:pPr>
          </w:p>
          <w:p w:rsidR="000508CC" w:rsidRPr="00243BEB" w:rsidRDefault="000508CC" w:rsidP="00812FF0">
            <w:pPr>
              <w:jc w:val="center"/>
              <w:rPr>
                <w:rFonts w:ascii="Times New Roman" w:eastAsia="Calibri" w:hAnsi="Times New Roman" w:cs="Times New Roman"/>
                <w:sz w:val="16"/>
                <w:szCs w:val="16"/>
                <w:lang w:val="uk-UA"/>
              </w:rPr>
            </w:pPr>
          </w:p>
          <w:p w:rsidR="000508CC" w:rsidRDefault="000508CC" w:rsidP="00812FF0">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0508CC" w:rsidRDefault="000508CC" w:rsidP="00812FF0">
            <w:pPr>
              <w:jc w:val="center"/>
              <w:rPr>
                <w:rFonts w:ascii="Times New Roman" w:eastAsia="Calibri" w:hAnsi="Times New Roman" w:cs="Times New Roman"/>
                <w:sz w:val="24"/>
                <w:szCs w:val="24"/>
                <w:lang w:val="uk-UA"/>
              </w:rPr>
            </w:pPr>
          </w:p>
          <w:p w:rsidR="000508CC" w:rsidRPr="00243BEB" w:rsidRDefault="000508CC" w:rsidP="00812FF0">
            <w:pPr>
              <w:jc w:val="center"/>
              <w:rPr>
                <w:rFonts w:ascii="Times New Roman" w:eastAsia="Calibri" w:hAnsi="Times New Roman" w:cs="Times New Roman"/>
                <w:sz w:val="16"/>
                <w:szCs w:val="16"/>
                <w:lang w:val="uk-UA"/>
              </w:rPr>
            </w:pPr>
          </w:p>
          <w:p w:rsidR="000508CC" w:rsidRPr="00023591" w:rsidRDefault="000508CC" w:rsidP="00812FF0">
            <w:pPr>
              <w:jc w:val="center"/>
              <w:rPr>
                <w:rFonts w:ascii="Times New Roman" w:eastAsia="Calibri" w:hAnsi="Times New Roman" w:cs="Times New Roman"/>
                <w:sz w:val="24"/>
                <w:szCs w:val="24"/>
                <w:lang w:val="uk-UA"/>
              </w:rPr>
            </w:pPr>
          </w:p>
        </w:tc>
      </w:tr>
    </w:tbl>
    <w:p w:rsidR="006C5463" w:rsidRDefault="006C5463" w:rsidP="009A1AF8">
      <w:pPr>
        <w:spacing w:after="0" w:line="240" w:lineRule="auto"/>
        <w:jc w:val="center"/>
        <w:rPr>
          <w:rFonts w:ascii="Times New Roman" w:eastAsia="Calibri" w:hAnsi="Times New Roman" w:cs="Times New Roman"/>
          <w:b/>
          <w:sz w:val="24"/>
          <w:szCs w:val="24"/>
        </w:rPr>
      </w:pPr>
    </w:p>
    <w:p w:rsidR="006C5463" w:rsidRDefault="006C5463" w:rsidP="009A1AF8">
      <w:pPr>
        <w:spacing w:after="0" w:line="240" w:lineRule="auto"/>
        <w:jc w:val="center"/>
        <w:rPr>
          <w:rFonts w:ascii="Times New Roman" w:eastAsia="Calibri" w:hAnsi="Times New Roman" w:cs="Times New Roman"/>
          <w:b/>
          <w:sz w:val="24"/>
          <w:szCs w:val="24"/>
        </w:rPr>
      </w:pPr>
    </w:p>
    <w:p w:rsidR="006C5463" w:rsidRDefault="006C5463" w:rsidP="009A1AF8">
      <w:pPr>
        <w:spacing w:after="0" w:line="240" w:lineRule="auto"/>
        <w:jc w:val="center"/>
        <w:rPr>
          <w:rFonts w:ascii="Times New Roman" w:eastAsia="Calibri" w:hAnsi="Times New Roman" w:cs="Times New Roman"/>
          <w:b/>
          <w:sz w:val="24"/>
          <w:szCs w:val="24"/>
        </w:rPr>
      </w:pPr>
    </w:p>
    <w:p w:rsidR="0043159D" w:rsidRPr="00023591" w:rsidRDefault="0043159D" w:rsidP="009A1AF8">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lastRenderedPageBreak/>
        <w:t xml:space="preserve">ІV. Організація і проведення </w:t>
      </w:r>
      <w:r w:rsidR="00AF416D">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представницьких  заходів</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9824" w:type="dxa"/>
        <w:tblLook w:val="04A0" w:firstRow="1" w:lastRow="0" w:firstColumn="1" w:lastColumn="0" w:noHBand="0" w:noVBand="1"/>
      </w:tblPr>
      <w:tblGrid>
        <w:gridCol w:w="516"/>
        <w:gridCol w:w="6123"/>
        <w:gridCol w:w="1414"/>
        <w:gridCol w:w="1771"/>
      </w:tblGrid>
      <w:tr w:rsidR="0043159D" w:rsidRPr="00023591" w:rsidTr="007A5D18">
        <w:tc>
          <w:tcPr>
            <w:tcW w:w="516"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6123"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141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1771"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p w:rsidR="00AF416D" w:rsidRPr="00023591" w:rsidRDefault="00AF416D" w:rsidP="0043159D">
            <w:pPr>
              <w:jc w:val="center"/>
              <w:rPr>
                <w:rFonts w:ascii="Times New Roman" w:eastAsia="Calibri" w:hAnsi="Times New Roman" w:cs="Times New Roman"/>
                <w:b/>
                <w:i/>
                <w:sz w:val="24"/>
                <w:szCs w:val="24"/>
                <w:lang w:val="uk-UA"/>
              </w:rPr>
            </w:pPr>
          </w:p>
        </w:tc>
      </w:tr>
      <w:tr w:rsidR="00112630" w:rsidRPr="00023591" w:rsidTr="007A5D18">
        <w:trPr>
          <w:trHeight w:val="1145"/>
        </w:trPr>
        <w:tc>
          <w:tcPr>
            <w:tcW w:w="516" w:type="dxa"/>
          </w:tcPr>
          <w:p w:rsidR="00112630" w:rsidRPr="00023591" w:rsidRDefault="00112630"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112630" w:rsidRPr="00023591" w:rsidRDefault="00112630"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6123" w:type="dxa"/>
          </w:tcPr>
          <w:p w:rsidR="00112630" w:rsidRPr="00023591" w:rsidRDefault="00112630"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І етап Всеукраїнського конкурсу захисту науково-дослідницьких робіт учнів-членів Борщівської філії Тернопільського обласного відділення Малої академії наук України </w:t>
            </w:r>
          </w:p>
        </w:tc>
        <w:tc>
          <w:tcPr>
            <w:tcW w:w="1414" w:type="dxa"/>
          </w:tcPr>
          <w:p w:rsidR="00112630" w:rsidRPr="00023591" w:rsidRDefault="00112630"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січень </w:t>
            </w:r>
          </w:p>
        </w:tc>
        <w:tc>
          <w:tcPr>
            <w:tcW w:w="1771" w:type="dxa"/>
          </w:tcPr>
          <w:p w:rsidR="00112630" w:rsidRPr="00023591" w:rsidRDefault="00112630" w:rsidP="0043159D">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1919DE" w:rsidRPr="00023591" w:rsidTr="007A5D18">
        <w:tc>
          <w:tcPr>
            <w:tcW w:w="516" w:type="dxa"/>
          </w:tcPr>
          <w:p w:rsidR="001919DE" w:rsidRPr="00023591" w:rsidRDefault="00112630" w:rsidP="001919DE">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1919DE" w:rsidRPr="00023591">
              <w:rPr>
                <w:rFonts w:ascii="Times New Roman" w:eastAsia="Calibri" w:hAnsi="Times New Roman" w:cs="Times New Roman"/>
                <w:sz w:val="24"/>
                <w:szCs w:val="24"/>
                <w:lang w:val="uk-UA"/>
              </w:rPr>
              <w:t xml:space="preserve"> </w:t>
            </w:r>
          </w:p>
        </w:tc>
        <w:tc>
          <w:tcPr>
            <w:tcW w:w="6123" w:type="dxa"/>
          </w:tcPr>
          <w:p w:rsidR="00AF416D" w:rsidRPr="001740BF" w:rsidRDefault="001740BF" w:rsidP="001740BF">
            <w:pPr>
              <w:jc w:val="both"/>
              <w:rPr>
                <w:rFonts w:ascii="Times New Roman" w:eastAsia="Calibri" w:hAnsi="Times New Roman" w:cs="Times New Roman"/>
                <w:sz w:val="20"/>
                <w:szCs w:val="24"/>
                <w:lang w:val="uk-UA"/>
              </w:rPr>
            </w:pPr>
            <w:r w:rsidRPr="001740BF">
              <w:rPr>
                <w:rStyle w:val="fontstyle21"/>
                <w:rFonts w:ascii="Times New Roman" w:hAnsi="Times New Roman" w:cs="Times New Roman"/>
                <w:sz w:val="24"/>
                <w:lang w:val="en-US"/>
              </w:rPr>
              <w:t>V</w:t>
            </w:r>
            <w:r w:rsidRPr="001740BF">
              <w:rPr>
                <w:rStyle w:val="fontstyle21"/>
                <w:rFonts w:ascii="Times New Roman" w:hAnsi="Times New Roman" w:cs="Times New Roman"/>
                <w:sz w:val="24"/>
                <w:lang w:val="uk-UA"/>
              </w:rPr>
              <w:t xml:space="preserve"> Всеукраїнський  </w:t>
            </w:r>
            <w:proofErr w:type="spellStart"/>
            <w:r w:rsidRPr="001740BF">
              <w:rPr>
                <w:rStyle w:val="fontstyle21"/>
                <w:rFonts w:ascii="Times New Roman" w:hAnsi="Times New Roman" w:cs="Times New Roman"/>
                <w:sz w:val="24"/>
                <w:lang w:val="uk-UA"/>
              </w:rPr>
              <w:t>фізкультурно</w:t>
            </w:r>
            <w:proofErr w:type="spellEnd"/>
            <w:r w:rsidRPr="001740BF">
              <w:rPr>
                <w:rStyle w:val="fontstyle21"/>
                <w:rFonts w:ascii="Times New Roman" w:hAnsi="Times New Roman" w:cs="Times New Roman"/>
                <w:sz w:val="24"/>
                <w:lang w:val="uk-UA"/>
              </w:rPr>
              <w:t xml:space="preserve"> – </w:t>
            </w:r>
            <w:proofErr w:type="spellStart"/>
            <w:r w:rsidRPr="001740BF">
              <w:rPr>
                <w:rStyle w:val="fontstyle21"/>
                <w:rFonts w:ascii="Times New Roman" w:hAnsi="Times New Roman" w:cs="Times New Roman"/>
                <w:sz w:val="24"/>
                <w:lang w:val="uk-UA"/>
              </w:rPr>
              <w:t>оздоровчтй</w:t>
            </w:r>
            <w:proofErr w:type="spellEnd"/>
            <w:r w:rsidRPr="001740BF">
              <w:rPr>
                <w:rStyle w:val="fontstyle21"/>
                <w:rFonts w:ascii="Times New Roman" w:hAnsi="Times New Roman" w:cs="Times New Roman"/>
                <w:sz w:val="24"/>
                <w:lang w:val="uk-UA"/>
              </w:rPr>
              <w:t xml:space="preserve"> захід  серед учнів «</w:t>
            </w:r>
            <w:r w:rsidRPr="001740BF">
              <w:rPr>
                <w:rStyle w:val="fontstyle21"/>
                <w:rFonts w:ascii="Times New Roman" w:hAnsi="Times New Roman" w:cs="Times New Roman"/>
                <w:sz w:val="24"/>
                <w:lang w:val="en-US"/>
              </w:rPr>
              <w:t>Cool</w:t>
            </w:r>
            <w:r w:rsidRPr="001740BF">
              <w:rPr>
                <w:rStyle w:val="fontstyle21"/>
                <w:rFonts w:ascii="Times New Roman" w:hAnsi="Times New Roman" w:cs="Times New Roman"/>
                <w:sz w:val="24"/>
                <w:lang w:val="uk-UA"/>
              </w:rPr>
              <w:t xml:space="preserve"> </w:t>
            </w:r>
            <w:r w:rsidRPr="001740BF">
              <w:rPr>
                <w:rStyle w:val="fontstyle21"/>
                <w:rFonts w:ascii="Times New Roman" w:hAnsi="Times New Roman" w:cs="Times New Roman"/>
                <w:sz w:val="24"/>
                <w:lang w:val="en-US"/>
              </w:rPr>
              <w:t>Games</w:t>
            </w:r>
            <w:r w:rsidRPr="001740BF">
              <w:rPr>
                <w:rStyle w:val="fontstyle21"/>
                <w:rFonts w:ascii="Times New Roman" w:hAnsi="Times New Roman" w:cs="Times New Roman"/>
                <w:sz w:val="24"/>
                <w:lang w:val="uk-UA"/>
              </w:rPr>
              <w:t>» - ІІІ дивізіон (фінал)</w:t>
            </w:r>
            <w:r w:rsidR="00AD6BF3">
              <w:rPr>
                <w:rStyle w:val="fontstyle21"/>
                <w:rFonts w:ascii="Times New Roman" w:hAnsi="Times New Roman" w:cs="Times New Roman"/>
                <w:sz w:val="24"/>
                <w:lang w:val="uk-UA"/>
              </w:rPr>
              <w:t xml:space="preserve"> </w:t>
            </w:r>
            <w:proofErr w:type="spellStart"/>
            <w:r w:rsidRPr="001740BF">
              <w:rPr>
                <w:rStyle w:val="fontstyle21"/>
                <w:rFonts w:ascii="Times New Roman" w:hAnsi="Times New Roman" w:cs="Times New Roman"/>
                <w:sz w:val="24"/>
                <w:lang w:val="uk-UA"/>
              </w:rPr>
              <w:t>м.Київ</w:t>
            </w:r>
            <w:proofErr w:type="spellEnd"/>
            <w:r w:rsidRPr="001740BF">
              <w:rPr>
                <w:rFonts w:ascii="Times New Roman" w:hAnsi="Times New Roman" w:cs="Times New Roman"/>
                <w:bCs/>
                <w:iCs/>
                <w:szCs w:val="28"/>
                <w:lang w:val="uk-UA" w:eastAsia="ru-RU"/>
              </w:rPr>
              <w:t xml:space="preserve"> </w:t>
            </w:r>
          </w:p>
          <w:p w:rsidR="001740BF" w:rsidRPr="001740BF" w:rsidRDefault="001740BF" w:rsidP="008061EB">
            <w:pPr>
              <w:tabs>
                <w:tab w:val="left" w:pos="6675"/>
              </w:tabs>
              <w:rPr>
                <w:rFonts w:ascii="Times New Roman" w:eastAsia="Calibri" w:hAnsi="Times New Roman" w:cs="Times New Roman"/>
                <w:sz w:val="24"/>
                <w:szCs w:val="24"/>
                <w:lang w:val="uk-UA"/>
              </w:rPr>
            </w:pPr>
          </w:p>
        </w:tc>
        <w:tc>
          <w:tcPr>
            <w:tcW w:w="1414" w:type="dxa"/>
          </w:tcPr>
          <w:p w:rsidR="001919DE" w:rsidRPr="001740BF" w:rsidRDefault="001740BF" w:rsidP="001919DE">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січень</w:t>
            </w:r>
          </w:p>
        </w:tc>
        <w:tc>
          <w:tcPr>
            <w:tcW w:w="1771" w:type="dxa"/>
          </w:tcPr>
          <w:p w:rsidR="001919DE" w:rsidRPr="001740BF" w:rsidRDefault="001740BF" w:rsidP="001919DE">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1740BF" w:rsidRPr="00023591" w:rsidTr="007A5D18">
        <w:tc>
          <w:tcPr>
            <w:tcW w:w="516" w:type="dxa"/>
          </w:tcPr>
          <w:p w:rsidR="001740BF" w:rsidRPr="00023591" w:rsidRDefault="001740BF" w:rsidP="001919D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3.</w:t>
            </w:r>
          </w:p>
        </w:tc>
        <w:tc>
          <w:tcPr>
            <w:tcW w:w="6123" w:type="dxa"/>
          </w:tcPr>
          <w:p w:rsidR="001740BF" w:rsidRPr="001740BF" w:rsidRDefault="001740BF" w:rsidP="001740BF">
            <w:pPr>
              <w:rPr>
                <w:rFonts w:ascii="Times New Roman" w:hAnsi="Times New Roman" w:cs="Times New Roman"/>
                <w:b/>
                <w:i/>
                <w:sz w:val="28"/>
                <w:szCs w:val="28"/>
                <w:lang w:val="uk-UA"/>
              </w:rPr>
            </w:pPr>
            <w:r w:rsidRPr="001740BF">
              <w:rPr>
                <w:rFonts w:ascii="Times New Roman" w:hAnsi="Times New Roman" w:cs="Times New Roman"/>
                <w:bCs/>
                <w:iCs/>
                <w:sz w:val="24"/>
                <w:szCs w:val="28"/>
                <w:lang w:val="uk-UA" w:eastAsia="ru-RU"/>
              </w:rPr>
              <w:t xml:space="preserve">Всеукраїнські </w:t>
            </w:r>
            <w:proofErr w:type="spellStart"/>
            <w:r w:rsidRPr="001740BF">
              <w:rPr>
                <w:rFonts w:ascii="Times New Roman" w:hAnsi="Times New Roman" w:cs="Times New Roman"/>
                <w:bCs/>
                <w:iCs/>
                <w:sz w:val="24"/>
                <w:szCs w:val="28"/>
                <w:lang w:val="uk-UA" w:eastAsia="ru-RU"/>
              </w:rPr>
              <w:t>змаганння</w:t>
            </w:r>
            <w:proofErr w:type="spellEnd"/>
            <w:r w:rsidRPr="001740BF">
              <w:rPr>
                <w:rFonts w:ascii="Times New Roman" w:hAnsi="Times New Roman" w:cs="Times New Roman"/>
                <w:bCs/>
                <w:iCs/>
                <w:sz w:val="24"/>
                <w:szCs w:val="28"/>
                <w:lang w:val="uk-UA" w:eastAsia="ru-RU"/>
              </w:rPr>
              <w:t xml:space="preserve"> «Пліч – о- пліч</w:t>
            </w:r>
            <w:r>
              <w:rPr>
                <w:rFonts w:ascii="Times New Roman" w:hAnsi="Times New Roman" w:cs="Times New Roman"/>
                <w:bCs/>
                <w:iCs/>
                <w:sz w:val="24"/>
                <w:szCs w:val="28"/>
                <w:lang w:val="uk-UA" w:eastAsia="ru-RU"/>
              </w:rPr>
              <w:t xml:space="preserve"> </w:t>
            </w:r>
            <w:r w:rsidRPr="001740BF">
              <w:rPr>
                <w:rFonts w:ascii="Times New Roman" w:hAnsi="Times New Roman" w:cs="Times New Roman"/>
                <w:bCs/>
                <w:iCs/>
                <w:sz w:val="24"/>
                <w:szCs w:val="28"/>
                <w:lang w:val="uk-UA" w:eastAsia="ru-RU"/>
              </w:rPr>
              <w:t xml:space="preserve"> всеукраїнські шкільні ігри» серед учнів закладів загальної середньої освіти в 2023/2024 навчальному році під гаслом</w:t>
            </w:r>
            <w:r>
              <w:rPr>
                <w:rFonts w:ascii="Times New Roman" w:hAnsi="Times New Roman" w:cs="Times New Roman"/>
                <w:bCs/>
                <w:iCs/>
                <w:sz w:val="24"/>
                <w:szCs w:val="28"/>
                <w:lang w:val="uk-UA" w:eastAsia="ru-RU"/>
              </w:rPr>
              <w:t xml:space="preserve"> </w:t>
            </w:r>
            <w:r w:rsidRPr="001740BF">
              <w:rPr>
                <w:rFonts w:ascii="Times New Roman" w:hAnsi="Times New Roman" w:cs="Times New Roman"/>
                <w:bCs/>
                <w:iCs/>
                <w:sz w:val="24"/>
                <w:szCs w:val="28"/>
                <w:lang w:val="uk-UA" w:eastAsia="ru-RU"/>
              </w:rPr>
              <w:t>«РАЗОМ ПЕРЕМОЖЕМО» в Борщівській  громаді</w:t>
            </w:r>
          </w:p>
          <w:p w:rsidR="001740BF" w:rsidRPr="001740BF" w:rsidRDefault="001740BF" w:rsidP="001919DE">
            <w:pPr>
              <w:tabs>
                <w:tab w:val="left" w:pos="6675"/>
              </w:tabs>
              <w:rPr>
                <w:rFonts w:ascii="Times New Roman" w:eastAsia="Calibri" w:hAnsi="Times New Roman" w:cs="Times New Roman"/>
                <w:sz w:val="24"/>
                <w:szCs w:val="24"/>
                <w:lang w:val="uk-UA"/>
              </w:rPr>
            </w:pPr>
          </w:p>
        </w:tc>
        <w:tc>
          <w:tcPr>
            <w:tcW w:w="1414" w:type="dxa"/>
          </w:tcPr>
          <w:p w:rsidR="001740BF" w:rsidRPr="001740BF" w:rsidRDefault="001740BF" w:rsidP="00927AC1">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лютий</w:t>
            </w:r>
          </w:p>
        </w:tc>
        <w:tc>
          <w:tcPr>
            <w:tcW w:w="1771" w:type="dxa"/>
          </w:tcPr>
          <w:p w:rsidR="001740BF" w:rsidRPr="001740BF" w:rsidRDefault="001740BF" w:rsidP="00927AC1">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С.Лесик</w:t>
            </w:r>
          </w:p>
        </w:tc>
      </w:tr>
      <w:tr w:rsidR="001740BF" w:rsidRPr="00023591" w:rsidTr="007A5D18">
        <w:tc>
          <w:tcPr>
            <w:tcW w:w="516" w:type="dxa"/>
          </w:tcPr>
          <w:p w:rsidR="001740BF" w:rsidRPr="00023591" w:rsidRDefault="001740BF"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w:t>
            </w:r>
          </w:p>
        </w:tc>
        <w:tc>
          <w:tcPr>
            <w:tcW w:w="6123" w:type="dxa"/>
          </w:tcPr>
          <w:p w:rsidR="001740BF" w:rsidRPr="00023591" w:rsidRDefault="001740BF"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Зовнішнє незалежне оцінювання:</w:t>
            </w:r>
          </w:p>
          <w:p w:rsidR="001740BF" w:rsidRPr="00023591" w:rsidRDefault="001740BF" w:rsidP="0043159D">
            <w:pPr>
              <w:numPr>
                <w:ilvl w:val="0"/>
                <w:numId w:val="2"/>
              </w:num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пробне тестування; </w:t>
            </w:r>
          </w:p>
          <w:p w:rsidR="001740BF" w:rsidRPr="00023591" w:rsidRDefault="001740BF" w:rsidP="0043159D">
            <w:pPr>
              <w:numPr>
                <w:ilvl w:val="0"/>
                <w:numId w:val="2"/>
              </w:num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порядок реєстрації;</w:t>
            </w:r>
          </w:p>
          <w:p w:rsidR="001740BF" w:rsidRDefault="001740BF" w:rsidP="0043159D">
            <w:pPr>
              <w:numPr>
                <w:ilvl w:val="0"/>
                <w:numId w:val="2"/>
              </w:num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пункти тестування тощо</w:t>
            </w:r>
          </w:p>
          <w:p w:rsidR="001740BF" w:rsidRPr="00AF416D" w:rsidRDefault="001740BF" w:rsidP="00AF416D">
            <w:pPr>
              <w:tabs>
                <w:tab w:val="left" w:pos="6675"/>
              </w:tabs>
              <w:ind w:left="720"/>
              <w:rPr>
                <w:rFonts w:ascii="Times New Roman" w:eastAsia="Calibri" w:hAnsi="Times New Roman" w:cs="Times New Roman"/>
                <w:sz w:val="12"/>
                <w:szCs w:val="24"/>
                <w:lang w:val="uk-UA"/>
              </w:rPr>
            </w:pPr>
          </w:p>
        </w:tc>
        <w:tc>
          <w:tcPr>
            <w:tcW w:w="1414" w:type="dxa"/>
          </w:tcPr>
          <w:p w:rsidR="001740BF" w:rsidRPr="00023591" w:rsidRDefault="001740BF"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лютий</w:t>
            </w:r>
          </w:p>
          <w:p w:rsidR="001740BF" w:rsidRPr="00023591" w:rsidRDefault="001740BF"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tc>
        <w:tc>
          <w:tcPr>
            <w:tcW w:w="1771" w:type="dxa"/>
          </w:tcPr>
          <w:p w:rsidR="001740BF" w:rsidRPr="00023591" w:rsidRDefault="001740BF" w:rsidP="0043159D">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Головний спеціаліст </w:t>
            </w:r>
            <w:r w:rsidRPr="00023591">
              <w:rPr>
                <w:rFonts w:ascii="Times New Roman" w:eastAsia="Calibri" w:hAnsi="Times New Roman" w:cs="Times New Roman"/>
                <w:sz w:val="24"/>
                <w:szCs w:val="24"/>
                <w:lang w:val="uk-UA"/>
              </w:rPr>
              <w:t xml:space="preserve"> </w:t>
            </w:r>
          </w:p>
        </w:tc>
      </w:tr>
      <w:tr w:rsidR="001740BF" w:rsidRPr="00023591" w:rsidTr="007A5D18">
        <w:tc>
          <w:tcPr>
            <w:tcW w:w="516" w:type="dxa"/>
          </w:tcPr>
          <w:p w:rsidR="001740BF" w:rsidRPr="00023591" w:rsidRDefault="001740BF" w:rsidP="00F947D2">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5.</w:t>
            </w:r>
          </w:p>
        </w:tc>
        <w:tc>
          <w:tcPr>
            <w:tcW w:w="6123" w:type="dxa"/>
          </w:tcPr>
          <w:p w:rsidR="001740BF" w:rsidRDefault="001740BF" w:rsidP="00F947D2">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Конкурс дитячої художньої Шевченкіани</w:t>
            </w:r>
          </w:p>
          <w:p w:rsidR="001740BF" w:rsidRPr="00AF416D" w:rsidRDefault="001740BF" w:rsidP="00F947D2">
            <w:pPr>
              <w:tabs>
                <w:tab w:val="left" w:pos="6675"/>
              </w:tabs>
              <w:rPr>
                <w:rFonts w:ascii="Times New Roman" w:eastAsia="Calibri" w:hAnsi="Times New Roman" w:cs="Times New Roman"/>
                <w:sz w:val="12"/>
                <w:szCs w:val="24"/>
                <w:lang w:val="uk-UA"/>
              </w:rPr>
            </w:pPr>
          </w:p>
        </w:tc>
        <w:tc>
          <w:tcPr>
            <w:tcW w:w="1414" w:type="dxa"/>
          </w:tcPr>
          <w:p w:rsidR="001740BF" w:rsidRPr="00023591" w:rsidRDefault="001740BF" w:rsidP="00F947D2">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березень</w:t>
            </w:r>
          </w:p>
        </w:tc>
        <w:tc>
          <w:tcPr>
            <w:tcW w:w="1771" w:type="dxa"/>
          </w:tcPr>
          <w:p w:rsidR="001740BF" w:rsidRPr="00023591" w:rsidRDefault="001740BF" w:rsidP="00F947D2">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1740BF" w:rsidRPr="00023591" w:rsidTr="007A5D18">
        <w:trPr>
          <w:trHeight w:val="498"/>
        </w:trPr>
        <w:tc>
          <w:tcPr>
            <w:tcW w:w="516" w:type="dxa"/>
          </w:tcPr>
          <w:p w:rsidR="001740BF" w:rsidRPr="00023591" w:rsidRDefault="001740BF" w:rsidP="005E12B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6</w:t>
            </w:r>
            <w:r w:rsidRPr="00023591">
              <w:rPr>
                <w:rFonts w:ascii="Times New Roman" w:eastAsia="Calibri" w:hAnsi="Times New Roman" w:cs="Times New Roman"/>
                <w:sz w:val="24"/>
                <w:szCs w:val="24"/>
                <w:lang w:val="uk-UA"/>
              </w:rPr>
              <w:t>.</w:t>
            </w:r>
          </w:p>
          <w:p w:rsidR="001740BF" w:rsidRPr="00023591" w:rsidRDefault="001740BF" w:rsidP="005E12B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6123" w:type="dxa"/>
          </w:tcPr>
          <w:p w:rsidR="001740BF" w:rsidRDefault="001740BF" w:rsidP="0043159D">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 етап</w:t>
            </w:r>
            <w:r w:rsidRPr="00023591">
              <w:rPr>
                <w:rFonts w:ascii="Times New Roman" w:eastAsia="Calibri" w:hAnsi="Times New Roman" w:cs="Times New Roman"/>
                <w:sz w:val="24"/>
                <w:szCs w:val="24"/>
                <w:lang w:val="uk-UA"/>
              </w:rPr>
              <w:t xml:space="preserve"> конкурс</w:t>
            </w:r>
            <w:r>
              <w:rPr>
                <w:rFonts w:ascii="Times New Roman" w:eastAsia="Calibri" w:hAnsi="Times New Roman" w:cs="Times New Roman"/>
                <w:sz w:val="24"/>
                <w:szCs w:val="24"/>
                <w:lang w:val="uk-UA"/>
              </w:rPr>
              <w:t>у</w:t>
            </w:r>
            <w:r w:rsidRPr="00023591">
              <w:rPr>
                <w:rFonts w:ascii="Times New Roman" w:eastAsia="Calibri" w:hAnsi="Times New Roman" w:cs="Times New Roman"/>
                <w:sz w:val="24"/>
                <w:szCs w:val="24"/>
                <w:lang w:val="uk-UA"/>
              </w:rPr>
              <w:t xml:space="preserve"> на кращу учнівську екологічну агітбригаду</w:t>
            </w:r>
          </w:p>
          <w:p w:rsidR="001740BF" w:rsidRPr="00AF416D" w:rsidRDefault="001740BF" w:rsidP="0043159D">
            <w:pPr>
              <w:tabs>
                <w:tab w:val="left" w:pos="6675"/>
              </w:tabs>
              <w:rPr>
                <w:rFonts w:ascii="Times New Roman" w:eastAsia="Calibri" w:hAnsi="Times New Roman" w:cs="Times New Roman"/>
                <w:sz w:val="12"/>
                <w:szCs w:val="24"/>
                <w:lang w:val="uk-UA"/>
              </w:rPr>
            </w:pPr>
          </w:p>
        </w:tc>
        <w:tc>
          <w:tcPr>
            <w:tcW w:w="1414" w:type="dxa"/>
          </w:tcPr>
          <w:p w:rsidR="001740BF" w:rsidRPr="00023591" w:rsidRDefault="001740BF" w:rsidP="0043159D">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березень</w:t>
            </w:r>
          </w:p>
        </w:tc>
        <w:tc>
          <w:tcPr>
            <w:tcW w:w="1771" w:type="dxa"/>
          </w:tcPr>
          <w:p w:rsidR="001740BF" w:rsidRPr="00023591" w:rsidRDefault="001740BF" w:rsidP="0043159D">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1740BF" w:rsidRPr="00023591" w:rsidRDefault="001740BF" w:rsidP="0043159D">
            <w:pPr>
              <w:tabs>
                <w:tab w:val="left" w:pos="6675"/>
              </w:tabs>
              <w:rPr>
                <w:rFonts w:ascii="Times New Roman" w:eastAsia="Calibri" w:hAnsi="Times New Roman" w:cs="Times New Roman"/>
                <w:sz w:val="24"/>
                <w:szCs w:val="24"/>
                <w:lang w:val="uk-UA"/>
              </w:rPr>
            </w:pPr>
          </w:p>
        </w:tc>
      </w:tr>
      <w:tr w:rsidR="00AD6BF3" w:rsidRPr="00023591" w:rsidTr="007A5D18">
        <w:trPr>
          <w:trHeight w:val="255"/>
        </w:trPr>
        <w:tc>
          <w:tcPr>
            <w:tcW w:w="516" w:type="dxa"/>
            <w:tcBorders>
              <w:top w:val="single" w:sz="4" w:space="0" w:color="auto"/>
              <w:bottom w:val="single" w:sz="4" w:space="0" w:color="auto"/>
            </w:tcBorders>
          </w:tcPr>
          <w:p w:rsidR="00AD6BF3" w:rsidRPr="00023591" w:rsidRDefault="00AD6BF3" w:rsidP="00D22314">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r w:rsidRPr="00023591">
              <w:rPr>
                <w:rFonts w:ascii="Times New Roman" w:eastAsia="Calibri" w:hAnsi="Times New Roman" w:cs="Times New Roman"/>
                <w:sz w:val="24"/>
                <w:szCs w:val="24"/>
                <w:lang w:val="uk-UA"/>
              </w:rPr>
              <w:t xml:space="preserve"> </w:t>
            </w:r>
          </w:p>
        </w:tc>
        <w:tc>
          <w:tcPr>
            <w:tcW w:w="6123" w:type="dxa"/>
            <w:tcBorders>
              <w:top w:val="single" w:sz="4" w:space="0" w:color="auto"/>
              <w:bottom w:val="single" w:sz="4" w:space="0" w:color="auto"/>
            </w:tcBorders>
          </w:tcPr>
          <w:p w:rsidR="00AD6BF3" w:rsidRDefault="00AD6BF3" w:rsidP="00963A6C">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Акції «Відповідальність починається з мене»</w:t>
            </w:r>
          </w:p>
          <w:p w:rsidR="00AD6BF3" w:rsidRPr="00AF416D" w:rsidRDefault="00AD6BF3" w:rsidP="00963A6C">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AD6BF3" w:rsidRPr="00023591" w:rsidRDefault="00AD6BF3" w:rsidP="00963A6C">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березень</w:t>
            </w:r>
          </w:p>
        </w:tc>
        <w:tc>
          <w:tcPr>
            <w:tcW w:w="1771" w:type="dxa"/>
            <w:tcBorders>
              <w:top w:val="single" w:sz="4" w:space="0" w:color="auto"/>
              <w:bottom w:val="single" w:sz="4" w:space="0" w:color="auto"/>
            </w:tcBorders>
          </w:tcPr>
          <w:p w:rsidR="00AD6BF3" w:rsidRPr="00023591" w:rsidRDefault="00AD6BF3" w:rsidP="00963A6C">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AD6BF3" w:rsidRPr="00023591" w:rsidTr="00E90D60">
        <w:trPr>
          <w:trHeight w:val="352"/>
        </w:trPr>
        <w:tc>
          <w:tcPr>
            <w:tcW w:w="516" w:type="dxa"/>
            <w:tcBorders>
              <w:top w:val="single" w:sz="4" w:space="0" w:color="auto"/>
              <w:bottom w:val="single" w:sz="4" w:space="0" w:color="auto"/>
            </w:tcBorders>
          </w:tcPr>
          <w:p w:rsidR="00AD6BF3" w:rsidRPr="00023591" w:rsidRDefault="00AD6BF3" w:rsidP="005E12B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8.</w:t>
            </w:r>
          </w:p>
        </w:tc>
        <w:tc>
          <w:tcPr>
            <w:tcW w:w="6123" w:type="dxa"/>
            <w:tcBorders>
              <w:top w:val="single" w:sz="4" w:space="0" w:color="auto"/>
              <w:bottom w:val="single" w:sz="4" w:space="0" w:color="auto"/>
            </w:tcBorders>
          </w:tcPr>
          <w:p w:rsidR="00AD6BF3" w:rsidRPr="00AF416D" w:rsidRDefault="00AD6BF3" w:rsidP="0043159D">
            <w:pPr>
              <w:tabs>
                <w:tab w:val="left" w:pos="6675"/>
              </w:tabs>
              <w:rPr>
                <w:rFonts w:ascii="Times New Roman" w:eastAsia="Calibri" w:hAnsi="Times New Roman" w:cs="Times New Roman"/>
                <w:sz w:val="12"/>
                <w:szCs w:val="24"/>
                <w:lang w:val="uk-UA"/>
              </w:rPr>
            </w:pPr>
            <w:r>
              <w:rPr>
                <w:rFonts w:ascii="Times New Roman" w:eastAsia="Calibri" w:hAnsi="Times New Roman" w:cs="Times New Roman"/>
                <w:sz w:val="24"/>
                <w:szCs w:val="24"/>
                <w:lang w:val="uk-UA"/>
              </w:rPr>
              <w:t>Проведення змагань, інших заходів та навчально-тренувальних зборів серед команд територіальної громади, участь в районних, обласних, всеукраїнських змаганнях, матчах та інших спортивних заходах,</w:t>
            </w:r>
            <w:r w:rsidR="00BF6F83">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чемпіонатах з футболу, в тому числі </w:t>
            </w:r>
            <w:r w:rsidR="00BF6F83">
              <w:rPr>
                <w:rFonts w:ascii="Times New Roman" w:eastAsia="Calibri" w:hAnsi="Times New Roman" w:cs="Times New Roman"/>
                <w:sz w:val="24"/>
                <w:szCs w:val="24"/>
                <w:lang w:val="uk-UA"/>
              </w:rPr>
              <w:t>обласного туру Всеукраїнського конкурсу «</w:t>
            </w:r>
            <w:proofErr w:type="spellStart"/>
            <w:r w:rsidR="00BF6F83">
              <w:rPr>
                <w:rFonts w:ascii="Times New Roman" w:eastAsia="Calibri" w:hAnsi="Times New Roman" w:cs="Times New Roman"/>
                <w:sz w:val="24"/>
                <w:szCs w:val="24"/>
                <w:lang w:val="uk-UA"/>
              </w:rPr>
              <w:t>Іноваційний</w:t>
            </w:r>
            <w:proofErr w:type="spellEnd"/>
            <w:r w:rsidR="00BF6F83">
              <w:rPr>
                <w:rFonts w:ascii="Times New Roman" w:eastAsia="Calibri" w:hAnsi="Times New Roman" w:cs="Times New Roman"/>
                <w:sz w:val="24"/>
                <w:szCs w:val="24"/>
                <w:lang w:val="uk-UA"/>
              </w:rPr>
              <w:t xml:space="preserve"> урок фізичної культури» та «Урок фізичної культури з елементами футболу» серед вчителів фізичної культури, </w:t>
            </w:r>
            <w:r>
              <w:rPr>
                <w:rFonts w:ascii="Times New Roman" w:eastAsia="Calibri" w:hAnsi="Times New Roman" w:cs="Times New Roman"/>
                <w:sz w:val="24"/>
                <w:szCs w:val="24"/>
                <w:lang w:val="uk-UA"/>
              </w:rPr>
              <w:t>турнірі з міні футболу серед команд ЗЗСО Борщівської МТГ</w:t>
            </w:r>
          </w:p>
        </w:tc>
        <w:tc>
          <w:tcPr>
            <w:tcW w:w="1414" w:type="dxa"/>
            <w:tcBorders>
              <w:top w:val="single" w:sz="4" w:space="0" w:color="auto"/>
              <w:bottom w:val="single" w:sz="4" w:space="0" w:color="auto"/>
            </w:tcBorders>
          </w:tcPr>
          <w:p w:rsidR="00AD6BF3" w:rsidRPr="00023591" w:rsidRDefault="00AD6BF3" w:rsidP="00E3707C">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березень</w:t>
            </w:r>
          </w:p>
        </w:tc>
        <w:tc>
          <w:tcPr>
            <w:tcW w:w="1771" w:type="dxa"/>
            <w:tcBorders>
              <w:top w:val="single" w:sz="4" w:space="0" w:color="auto"/>
              <w:bottom w:val="single" w:sz="4" w:space="0" w:color="auto"/>
            </w:tcBorders>
          </w:tcPr>
          <w:p w:rsidR="00AD6BF3" w:rsidRPr="00023591" w:rsidRDefault="00AD6BF3" w:rsidP="00E3707C">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BF6F83" w:rsidRPr="00023591" w:rsidTr="007A5D18">
        <w:trPr>
          <w:trHeight w:val="240"/>
        </w:trPr>
        <w:tc>
          <w:tcPr>
            <w:tcW w:w="516" w:type="dxa"/>
            <w:tcBorders>
              <w:top w:val="single" w:sz="4" w:space="0" w:color="auto"/>
            </w:tcBorders>
          </w:tcPr>
          <w:p w:rsidR="00BF6F83" w:rsidRPr="00023591" w:rsidRDefault="00BF6F83" w:rsidP="004C7BC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23" w:type="dxa"/>
            <w:tcBorders>
              <w:top w:val="single" w:sz="4" w:space="0" w:color="auto"/>
            </w:tcBorders>
          </w:tcPr>
          <w:p w:rsidR="00BF6F83" w:rsidRDefault="00BF6F83" w:rsidP="00616227">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День цивільного захисту в загальноосвітніх школах І-ІІІ ступенів</w:t>
            </w:r>
          </w:p>
          <w:p w:rsidR="00BF6F83" w:rsidRPr="00AF416D" w:rsidRDefault="00BF6F83" w:rsidP="00616227">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BF6F83" w:rsidRPr="00023591" w:rsidRDefault="00BF6F83" w:rsidP="00616227">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tc>
        <w:tc>
          <w:tcPr>
            <w:tcW w:w="1771" w:type="dxa"/>
            <w:tcBorders>
              <w:top w:val="single" w:sz="4" w:space="0" w:color="auto"/>
              <w:bottom w:val="single" w:sz="4" w:space="0" w:color="auto"/>
            </w:tcBorders>
          </w:tcPr>
          <w:p w:rsidR="00BF6F83" w:rsidRPr="00023591" w:rsidRDefault="00BF6F83" w:rsidP="00616227">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BF6F83" w:rsidRPr="00023591" w:rsidTr="007A5D18">
        <w:tc>
          <w:tcPr>
            <w:tcW w:w="516" w:type="dxa"/>
          </w:tcPr>
          <w:p w:rsidR="00BF6F83" w:rsidRPr="00023591" w:rsidRDefault="00BF6F83" w:rsidP="004C7BCA">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r w:rsidRPr="00023591">
              <w:rPr>
                <w:rFonts w:ascii="Times New Roman" w:eastAsia="Calibri" w:hAnsi="Times New Roman" w:cs="Times New Roman"/>
                <w:sz w:val="24"/>
                <w:szCs w:val="24"/>
                <w:lang w:val="uk-UA"/>
              </w:rPr>
              <w:t>.</w:t>
            </w:r>
          </w:p>
        </w:tc>
        <w:tc>
          <w:tcPr>
            <w:tcW w:w="6123" w:type="dxa"/>
          </w:tcPr>
          <w:p w:rsidR="00BF6F83" w:rsidRDefault="00BF6F83" w:rsidP="00616227">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Тиждень безпеки дитини </w:t>
            </w:r>
          </w:p>
          <w:p w:rsidR="00BF6F83" w:rsidRPr="007A5D18" w:rsidRDefault="00BF6F83" w:rsidP="00616227">
            <w:pPr>
              <w:tabs>
                <w:tab w:val="left" w:pos="6675"/>
              </w:tabs>
              <w:rPr>
                <w:rFonts w:ascii="Times New Roman" w:eastAsia="Calibri" w:hAnsi="Times New Roman" w:cs="Times New Roman"/>
                <w:sz w:val="12"/>
                <w:szCs w:val="24"/>
                <w:lang w:val="uk-UA"/>
              </w:rPr>
            </w:pPr>
          </w:p>
        </w:tc>
        <w:tc>
          <w:tcPr>
            <w:tcW w:w="1414" w:type="dxa"/>
          </w:tcPr>
          <w:p w:rsidR="00BF6F83" w:rsidRDefault="00BF6F83" w:rsidP="00616227">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квітень </w:t>
            </w:r>
          </w:p>
          <w:p w:rsidR="00BF6F83" w:rsidRPr="007A5D18" w:rsidRDefault="00BF6F83" w:rsidP="00616227">
            <w:pPr>
              <w:tabs>
                <w:tab w:val="left" w:pos="6675"/>
              </w:tabs>
              <w:rPr>
                <w:rFonts w:ascii="Times New Roman" w:eastAsia="Calibri" w:hAnsi="Times New Roman" w:cs="Times New Roman"/>
                <w:sz w:val="12"/>
                <w:szCs w:val="24"/>
                <w:lang w:val="uk-UA"/>
              </w:rPr>
            </w:pPr>
          </w:p>
        </w:tc>
        <w:tc>
          <w:tcPr>
            <w:tcW w:w="1771" w:type="dxa"/>
          </w:tcPr>
          <w:p w:rsidR="00BF6F83" w:rsidRPr="00023591" w:rsidRDefault="00BF6F83" w:rsidP="00616227">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BF6F83" w:rsidRPr="00023591" w:rsidTr="007A5D18">
        <w:trPr>
          <w:trHeight w:val="397"/>
        </w:trPr>
        <w:tc>
          <w:tcPr>
            <w:tcW w:w="516" w:type="dxa"/>
            <w:tcBorders>
              <w:bottom w:val="single" w:sz="4" w:space="0" w:color="auto"/>
            </w:tcBorders>
          </w:tcPr>
          <w:p w:rsidR="00BF6F83" w:rsidRPr="00023591" w:rsidRDefault="00BF6F83" w:rsidP="007A5D18">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1.</w:t>
            </w:r>
          </w:p>
        </w:tc>
        <w:tc>
          <w:tcPr>
            <w:tcW w:w="6123" w:type="dxa"/>
            <w:tcBorders>
              <w:bottom w:val="single" w:sz="4" w:space="0" w:color="auto"/>
            </w:tcBorders>
          </w:tcPr>
          <w:p w:rsidR="00BF6F83" w:rsidRDefault="00BF6F83" w:rsidP="00DE46B5">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Організація та проведення спортивних заходів та змагань, в тому числі спортивних ігор школярів </w:t>
            </w:r>
            <w:proofErr w:type="spellStart"/>
            <w:r>
              <w:rPr>
                <w:rFonts w:ascii="Times New Roman" w:eastAsia="Calibri" w:hAnsi="Times New Roman" w:cs="Times New Roman"/>
                <w:sz w:val="24"/>
                <w:szCs w:val="24"/>
                <w:lang w:val="uk-UA"/>
              </w:rPr>
              <w:t>Борщівщини</w:t>
            </w:r>
            <w:proofErr w:type="spellEnd"/>
            <w:r>
              <w:rPr>
                <w:rFonts w:ascii="Times New Roman" w:eastAsia="Calibri" w:hAnsi="Times New Roman" w:cs="Times New Roman"/>
                <w:sz w:val="24"/>
                <w:szCs w:val="24"/>
                <w:lang w:val="uk-UA"/>
              </w:rPr>
              <w:t xml:space="preserve"> та Тернопільщини.  Проведення та участь в турнірах, змаганнях та інших заходах, в тому числі міських кваліфікаційних змагань з шахів серед учнівської молоді громади , навчально-тренувальних зборів серед команд територіальної громади, участь в районних, обласних, всеукраїнських змагань, матчах та інших спортивних заходах, чемпіонату з футболу</w:t>
            </w:r>
          </w:p>
          <w:p w:rsidR="00BF6F83" w:rsidRDefault="00BF6F83" w:rsidP="00DE46B5">
            <w:pPr>
              <w:tabs>
                <w:tab w:val="left" w:pos="0"/>
              </w:tabs>
              <w:rPr>
                <w:rFonts w:ascii="Times New Roman" w:eastAsia="Calibri" w:hAnsi="Times New Roman" w:cs="Times New Roman"/>
                <w:sz w:val="24"/>
                <w:szCs w:val="24"/>
                <w:lang w:val="uk-UA"/>
              </w:rPr>
            </w:pPr>
          </w:p>
          <w:p w:rsidR="00BF6F83" w:rsidRPr="007A5D18" w:rsidRDefault="00BF6F83" w:rsidP="00DE46B5">
            <w:pPr>
              <w:tabs>
                <w:tab w:val="left" w:pos="6675"/>
              </w:tabs>
              <w:rPr>
                <w:rFonts w:ascii="Times New Roman" w:eastAsia="Calibri" w:hAnsi="Times New Roman" w:cs="Times New Roman"/>
                <w:sz w:val="12"/>
                <w:szCs w:val="24"/>
              </w:rPr>
            </w:pPr>
          </w:p>
        </w:tc>
        <w:tc>
          <w:tcPr>
            <w:tcW w:w="1414" w:type="dxa"/>
            <w:tcBorders>
              <w:bottom w:val="single" w:sz="4" w:space="0" w:color="auto"/>
            </w:tcBorders>
          </w:tcPr>
          <w:p w:rsidR="00BF6F83" w:rsidRPr="00023591" w:rsidRDefault="00BF6F83" w:rsidP="00DE46B5">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квітень</w:t>
            </w:r>
            <w:proofErr w:type="spellEnd"/>
          </w:p>
        </w:tc>
        <w:tc>
          <w:tcPr>
            <w:tcW w:w="1771" w:type="dxa"/>
            <w:tcBorders>
              <w:bottom w:val="single" w:sz="4" w:space="0" w:color="auto"/>
            </w:tcBorders>
          </w:tcPr>
          <w:p w:rsidR="00BF6F83" w:rsidRDefault="00BF6F83" w:rsidP="00DE46B5">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BF6F83" w:rsidRPr="00023591" w:rsidTr="007A5D18">
        <w:trPr>
          <w:trHeight w:val="915"/>
        </w:trPr>
        <w:tc>
          <w:tcPr>
            <w:tcW w:w="516" w:type="dxa"/>
            <w:tcBorders>
              <w:top w:val="single" w:sz="4" w:space="0" w:color="auto"/>
              <w:bottom w:val="single" w:sz="4" w:space="0" w:color="auto"/>
            </w:tcBorders>
          </w:tcPr>
          <w:p w:rsidR="00BF6F83" w:rsidRPr="00023591" w:rsidRDefault="00BF6F83" w:rsidP="004C7BCA">
            <w:pPr>
              <w:jc w:val="center"/>
              <w:rPr>
                <w:rFonts w:ascii="Times New Roman" w:eastAsia="Calibri" w:hAnsi="Times New Roman" w:cs="Times New Roman"/>
                <w:sz w:val="24"/>
                <w:szCs w:val="24"/>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12. </w:t>
            </w:r>
          </w:p>
        </w:tc>
        <w:tc>
          <w:tcPr>
            <w:tcW w:w="6123" w:type="dxa"/>
            <w:tcBorders>
              <w:top w:val="single" w:sz="4" w:space="0" w:color="auto"/>
              <w:bottom w:val="single" w:sz="4" w:space="0" w:color="auto"/>
            </w:tcBorders>
          </w:tcPr>
          <w:p w:rsidR="00BF6F83" w:rsidRDefault="00BF6F83"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Участь у Спортивних іграх учнівської молоді Тернопільщини  </w:t>
            </w:r>
          </w:p>
          <w:p w:rsidR="00BF6F83" w:rsidRPr="00AF416D" w:rsidRDefault="00BF6F83"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BF6F83" w:rsidRPr="00023591" w:rsidRDefault="00BF6F83"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травень</w:t>
            </w:r>
          </w:p>
        </w:tc>
        <w:tc>
          <w:tcPr>
            <w:tcW w:w="1771" w:type="dxa"/>
            <w:tcBorders>
              <w:top w:val="single" w:sz="4" w:space="0" w:color="auto"/>
              <w:bottom w:val="single" w:sz="4" w:space="0" w:color="auto"/>
            </w:tcBorders>
          </w:tcPr>
          <w:p w:rsidR="00BF6F83" w:rsidRPr="00023591" w:rsidRDefault="00BF6F83"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BF6F83" w:rsidRPr="00023591" w:rsidTr="007A5D18">
        <w:trPr>
          <w:trHeight w:val="990"/>
        </w:trPr>
        <w:tc>
          <w:tcPr>
            <w:tcW w:w="516" w:type="dxa"/>
            <w:tcBorders>
              <w:top w:val="single" w:sz="4" w:space="0" w:color="auto"/>
              <w:bottom w:val="single" w:sz="4" w:space="0" w:color="auto"/>
            </w:tcBorders>
          </w:tcPr>
          <w:p w:rsidR="00BF6F83" w:rsidRPr="00023591" w:rsidRDefault="00BF6F83"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6123" w:type="dxa"/>
            <w:tcBorders>
              <w:top w:val="single" w:sz="4" w:space="0" w:color="auto"/>
              <w:bottom w:val="single" w:sz="4" w:space="0" w:color="auto"/>
            </w:tcBorders>
          </w:tcPr>
          <w:p w:rsidR="00BF6F83" w:rsidRDefault="00BF6F83" w:rsidP="00927AC1">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Освітні заходи та</w:t>
            </w:r>
            <w:r w:rsidRPr="00023591">
              <w:rPr>
                <w:rFonts w:ascii="Times New Roman" w:eastAsia="Calibri" w:hAnsi="Times New Roman" w:cs="Times New Roman"/>
                <w:sz w:val="24"/>
                <w:szCs w:val="24"/>
                <w:lang w:val="uk-UA"/>
              </w:rPr>
              <w:t xml:space="preserve"> акції з нагоди Дня Матері </w:t>
            </w:r>
          </w:p>
          <w:p w:rsidR="00BF6F83" w:rsidRPr="00AF416D" w:rsidRDefault="00BF6F83"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BF6F83" w:rsidRPr="00023591" w:rsidRDefault="00BF6F83"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травень</w:t>
            </w:r>
          </w:p>
        </w:tc>
        <w:tc>
          <w:tcPr>
            <w:tcW w:w="1771" w:type="dxa"/>
            <w:tcBorders>
              <w:top w:val="single" w:sz="4" w:space="0" w:color="auto"/>
              <w:bottom w:val="single" w:sz="4" w:space="0" w:color="auto"/>
            </w:tcBorders>
          </w:tcPr>
          <w:p w:rsidR="00BF6F83" w:rsidRPr="00023591" w:rsidRDefault="00BF6F83"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BF6F83" w:rsidRPr="00023591" w:rsidTr="007A5D18">
        <w:trPr>
          <w:trHeight w:val="1445"/>
        </w:trPr>
        <w:tc>
          <w:tcPr>
            <w:tcW w:w="516" w:type="dxa"/>
            <w:tcBorders>
              <w:top w:val="single" w:sz="4" w:space="0" w:color="auto"/>
            </w:tcBorders>
          </w:tcPr>
          <w:p w:rsidR="00BF6F83" w:rsidRPr="00023591" w:rsidRDefault="00BF6F83"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123" w:type="dxa"/>
            <w:tcBorders>
              <w:top w:val="single" w:sz="4" w:space="0" w:color="auto"/>
            </w:tcBorders>
          </w:tcPr>
          <w:p w:rsidR="00BF6F83" w:rsidRPr="00023591" w:rsidRDefault="00BF6F83" w:rsidP="006728B6">
            <w:pPr>
              <w:tabs>
                <w:tab w:val="left" w:pos="0"/>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Проведення та участь в турнірах, змаганнях та інших заходах, в тому числі шаховому турнірі, чемпіонаті Тернопільської області з шахів серед юнаків та дівчат до 10, 12, 14, 16 років  та чемпіонаті України  з шахів серед юнаків та дівчат до 12 років та чемпіонаті України з шахів  серед юнаків та дівчат до 14 років</w:t>
            </w:r>
            <w:r w:rsidRPr="00023591">
              <w:rPr>
                <w:rFonts w:ascii="Times New Roman" w:eastAsia="Calibri" w:hAnsi="Times New Roman" w:cs="Times New Roman"/>
                <w:sz w:val="24"/>
                <w:szCs w:val="24"/>
                <w:lang w:val="uk-UA"/>
              </w:rPr>
              <w:t>.</w:t>
            </w:r>
          </w:p>
          <w:p w:rsidR="00BF6F83" w:rsidRPr="007A5D18" w:rsidRDefault="00BF6F83" w:rsidP="006728B6">
            <w:pPr>
              <w:tabs>
                <w:tab w:val="left" w:pos="6675"/>
              </w:tabs>
              <w:rPr>
                <w:rFonts w:ascii="Times New Roman" w:eastAsia="Calibri" w:hAnsi="Times New Roman" w:cs="Times New Roman"/>
                <w:sz w:val="12"/>
                <w:szCs w:val="24"/>
              </w:rPr>
            </w:pPr>
          </w:p>
        </w:tc>
        <w:tc>
          <w:tcPr>
            <w:tcW w:w="1414" w:type="dxa"/>
            <w:tcBorders>
              <w:top w:val="single" w:sz="4" w:space="0" w:color="auto"/>
              <w:bottom w:val="single" w:sz="4" w:space="0" w:color="auto"/>
            </w:tcBorders>
          </w:tcPr>
          <w:p w:rsidR="00BF6F83" w:rsidRPr="00023591" w:rsidRDefault="00BF6F83" w:rsidP="006728B6">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травень</w:t>
            </w:r>
            <w:proofErr w:type="spellEnd"/>
          </w:p>
        </w:tc>
        <w:tc>
          <w:tcPr>
            <w:tcW w:w="1771" w:type="dxa"/>
            <w:tcBorders>
              <w:top w:val="single" w:sz="4" w:space="0" w:color="auto"/>
              <w:bottom w:val="single" w:sz="4" w:space="0" w:color="auto"/>
            </w:tcBorders>
          </w:tcPr>
          <w:p w:rsidR="00BF6F83" w:rsidRPr="00023591" w:rsidRDefault="00BF6F83" w:rsidP="006728B6">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BF6F83" w:rsidRPr="00023591" w:rsidTr="007A5D18">
        <w:trPr>
          <w:trHeight w:val="562"/>
        </w:trPr>
        <w:tc>
          <w:tcPr>
            <w:tcW w:w="516" w:type="dxa"/>
          </w:tcPr>
          <w:p w:rsidR="00BF6F83" w:rsidRPr="00023591" w:rsidRDefault="00BF6F83"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w:t>
            </w:r>
          </w:p>
        </w:tc>
        <w:tc>
          <w:tcPr>
            <w:tcW w:w="6123" w:type="dxa"/>
          </w:tcPr>
          <w:p w:rsidR="00BF6F83" w:rsidRDefault="00BF6F83" w:rsidP="00A4435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Навчально-польові збори із предмета «Захист </w:t>
            </w:r>
            <w:r>
              <w:rPr>
                <w:rFonts w:ascii="Times New Roman" w:eastAsia="Calibri" w:hAnsi="Times New Roman" w:cs="Times New Roman"/>
                <w:sz w:val="24"/>
                <w:szCs w:val="24"/>
                <w:lang w:val="uk-UA"/>
              </w:rPr>
              <w:t>України</w:t>
            </w:r>
            <w:r w:rsidRPr="00023591">
              <w:rPr>
                <w:rFonts w:ascii="Times New Roman" w:eastAsia="Calibri" w:hAnsi="Times New Roman" w:cs="Times New Roman"/>
                <w:sz w:val="24"/>
                <w:szCs w:val="24"/>
                <w:lang w:val="uk-UA"/>
              </w:rPr>
              <w:t xml:space="preserve">» в </w:t>
            </w:r>
            <w:r>
              <w:rPr>
                <w:rFonts w:ascii="Times New Roman" w:eastAsia="Calibri" w:hAnsi="Times New Roman" w:cs="Times New Roman"/>
                <w:sz w:val="24"/>
                <w:szCs w:val="24"/>
                <w:lang w:val="uk-UA"/>
              </w:rPr>
              <w:t>закладах загальної середньої освіти</w:t>
            </w:r>
            <w:r w:rsidRPr="00023591">
              <w:rPr>
                <w:rFonts w:ascii="Times New Roman" w:eastAsia="Calibri" w:hAnsi="Times New Roman" w:cs="Times New Roman"/>
                <w:sz w:val="24"/>
                <w:szCs w:val="24"/>
                <w:lang w:val="uk-UA"/>
              </w:rPr>
              <w:t xml:space="preserve"> </w:t>
            </w:r>
          </w:p>
          <w:p w:rsidR="00BF6F83" w:rsidRPr="00AF416D" w:rsidRDefault="00BF6F83" w:rsidP="00A4435E">
            <w:pPr>
              <w:tabs>
                <w:tab w:val="left" w:pos="6675"/>
              </w:tabs>
              <w:rPr>
                <w:rFonts w:ascii="Times New Roman" w:eastAsia="Calibri" w:hAnsi="Times New Roman" w:cs="Times New Roman"/>
                <w:sz w:val="12"/>
                <w:szCs w:val="24"/>
                <w:lang w:val="uk-UA"/>
              </w:rPr>
            </w:pPr>
          </w:p>
        </w:tc>
        <w:tc>
          <w:tcPr>
            <w:tcW w:w="1414" w:type="dxa"/>
          </w:tcPr>
          <w:p w:rsidR="00BF6F83" w:rsidRPr="00023591" w:rsidRDefault="00BF6F83" w:rsidP="00A4435E">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травень </w:t>
            </w:r>
          </w:p>
        </w:tc>
        <w:tc>
          <w:tcPr>
            <w:tcW w:w="1771" w:type="dxa"/>
          </w:tcPr>
          <w:p w:rsidR="00BF6F83" w:rsidRPr="00023591" w:rsidRDefault="00BF6F83" w:rsidP="00A4435E">
            <w:pPr>
              <w:tabs>
                <w:tab w:val="left" w:pos="6675"/>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BF6F83" w:rsidRPr="00023591" w:rsidTr="007A5D18">
        <w:tc>
          <w:tcPr>
            <w:tcW w:w="516" w:type="dxa"/>
          </w:tcPr>
          <w:p w:rsidR="00BF6F83" w:rsidRPr="00023591" w:rsidRDefault="00BF6F83"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16</w:t>
            </w:r>
            <w:r w:rsidRPr="00023591">
              <w:rPr>
                <w:rFonts w:ascii="Times New Roman" w:eastAsia="Calibri" w:hAnsi="Times New Roman" w:cs="Times New Roman"/>
                <w:sz w:val="24"/>
                <w:szCs w:val="24"/>
                <w:lang w:val="uk-UA"/>
              </w:rPr>
              <w:t>.</w:t>
            </w:r>
          </w:p>
        </w:tc>
        <w:tc>
          <w:tcPr>
            <w:tcW w:w="6123" w:type="dxa"/>
          </w:tcPr>
          <w:p w:rsidR="00BF6F83" w:rsidRDefault="00BF6F83" w:rsidP="002F07EF">
            <w:pPr>
              <w:pStyle w:val="40"/>
              <w:shd w:val="clear" w:color="auto" w:fill="auto"/>
              <w:spacing w:before="0" w:after="0" w:line="240" w:lineRule="auto"/>
              <w:rPr>
                <w:b w:val="0"/>
                <w:i w:val="0"/>
                <w:sz w:val="24"/>
                <w:szCs w:val="26"/>
                <w:lang w:val="uk-UA"/>
              </w:rPr>
            </w:pPr>
            <w:r>
              <w:rPr>
                <w:b w:val="0"/>
                <w:i w:val="0"/>
                <w:sz w:val="24"/>
                <w:szCs w:val="26"/>
                <w:lang w:val="uk-UA"/>
              </w:rPr>
              <w:t>Організація та проведення спортивних заходів та змагань, в тому числі Всеукраїнського фізкультурно-оздоровчого заходу серед учнів «</w:t>
            </w:r>
            <w:r>
              <w:rPr>
                <w:b w:val="0"/>
                <w:i w:val="0"/>
                <w:sz w:val="24"/>
                <w:szCs w:val="26"/>
                <w:lang w:val="en-US"/>
              </w:rPr>
              <w:t>Cool</w:t>
            </w:r>
            <w:r w:rsidRPr="00965839">
              <w:rPr>
                <w:b w:val="0"/>
                <w:i w:val="0"/>
                <w:sz w:val="24"/>
                <w:szCs w:val="26"/>
                <w:lang w:val="uk-UA"/>
              </w:rPr>
              <w:t xml:space="preserve"> </w:t>
            </w:r>
            <w:r>
              <w:rPr>
                <w:b w:val="0"/>
                <w:i w:val="0"/>
                <w:sz w:val="24"/>
                <w:szCs w:val="26"/>
                <w:lang w:val="en-US"/>
              </w:rPr>
              <w:t>Games</w:t>
            </w:r>
            <w:r>
              <w:rPr>
                <w:b w:val="0"/>
                <w:i w:val="0"/>
                <w:sz w:val="24"/>
                <w:szCs w:val="26"/>
                <w:lang w:val="uk-UA"/>
              </w:rPr>
              <w:t xml:space="preserve">», спортивних ігор школярів </w:t>
            </w:r>
            <w:proofErr w:type="spellStart"/>
            <w:r>
              <w:rPr>
                <w:b w:val="0"/>
                <w:i w:val="0"/>
                <w:sz w:val="24"/>
                <w:szCs w:val="26"/>
                <w:lang w:val="uk-UA"/>
              </w:rPr>
              <w:t>Борщівщини</w:t>
            </w:r>
            <w:proofErr w:type="spellEnd"/>
            <w:r>
              <w:rPr>
                <w:b w:val="0"/>
                <w:i w:val="0"/>
                <w:sz w:val="24"/>
                <w:szCs w:val="26"/>
                <w:lang w:val="uk-UA"/>
              </w:rPr>
              <w:t xml:space="preserve"> та  </w:t>
            </w:r>
            <w:r w:rsidRPr="00BF6F83">
              <w:rPr>
                <w:b w:val="0"/>
                <w:i w:val="0"/>
                <w:sz w:val="24"/>
                <w:szCs w:val="26"/>
                <w:lang w:val="uk-UA"/>
              </w:rPr>
              <w:t>Тернопільщини</w:t>
            </w:r>
            <w:r w:rsidRPr="00BF6F83">
              <w:rPr>
                <w:b w:val="0"/>
                <w:i w:val="0"/>
                <w:sz w:val="24"/>
                <w:szCs w:val="26"/>
                <w:lang w:val="uk-UA"/>
              </w:rPr>
              <w:t>,</w:t>
            </w:r>
            <w:r w:rsidRPr="00BF6F83">
              <w:rPr>
                <w:b w:val="0"/>
                <w:i w:val="0"/>
                <w:sz w:val="24"/>
                <w:szCs w:val="26"/>
                <w:lang w:val="uk-UA"/>
              </w:rPr>
              <w:t xml:space="preserve"> навчально-тренувальних зборів серед команд територіальної громади, участь в районних, обласних, всеукраїнських змаганнях, матчах та інших спортивних заходах, чемпіонатах з футболу</w:t>
            </w:r>
          </w:p>
          <w:p w:rsidR="00BF6F83" w:rsidRPr="00BF6F83" w:rsidRDefault="00BF6F83" w:rsidP="002F07EF">
            <w:pPr>
              <w:tabs>
                <w:tab w:val="left" w:pos="6675"/>
              </w:tabs>
              <w:rPr>
                <w:rFonts w:ascii="Times New Roman" w:eastAsia="Calibri" w:hAnsi="Times New Roman" w:cs="Times New Roman"/>
                <w:sz w:val="12"/>
                <w:szCs w:val="24"/>
                <w:lang w:val="uk-UA"/>
              </w:rPr>
            </w:pPr>
          </w:p>
        </w:tc>
        <w:tc>
          <w:tcPr>
            <w:tcW w:w="1414" w:type="dxa"/>
          </w:tcPr>
          <w:p w:rsidR="00BF6F83" w:rsidRPr="00023591" w:rsidRDefault="00BF6F83" w:rsidP="002F07EF">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травень </w:t>
            </w:r>
          </w:p>
        </w:tc>
        <w:tc>
          <w:tcPr>
            <w:tcW w:w="1771" w:type="dxa"/>
          </w:tcPr>
          <w:p w:rsidR="00BF6F83" w:rsidRPr="00023591" w:rsidRDefault="00BF6F83" w:rsidP="002F07EF">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E83119" w:rsidRPr="00023591" w:rsidTr="007A5D18">
        <w:tc>
          <w:tcPr>
            <w:tcW w:w="516" w:type="dxa"/>
          </w:tcPr>
          <w:p w:rsidR="00E83119" w:rsidRPr="00023591" w:rsidRDefault="00E83119"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r w:rsidRPr="00023591">
              <w:rPr>
                <w:rFonts w:ascii="Times New Roman" w:eastAsia="Calibri" w:hAnsi="Times New Roman" w:cs="Times New Roman"/>
                <w:sz w:val="24"/>
                <w:szCs w:val="24"/>
                <w:lang w:val="uk-UA"/>
              </w:rPr>
              <w:t>.</w:t>
            </w:r>
          </w:p>
        </w:tc>
        <w:tc>
          <w:tcPr>
            <w:tcW w:w="6123" w:type="dxa"/>
          </w:tcPr>
          <w:p w:rsidR="00E83119" w:rsidRPr="00E83119" w:rsidRDefault="00E83119" w:rsidP="00E83119">
            <w:pPr>
              <w:jc w:val="both"/>
              <w:rPr>
                <w:rFonts w:ascii="Times New Roman" w:eastAsia="Calibri" w:hAnsi="Times New Roman" w:cs="Times New Roman"/>
                <w:sz w:val="12"/>
                <w:szCs w:val="24"/>
                <w:lang w:val="uk-UA"/>
              </w:rPr>
            </w:pPr>
            <w:r w:rsidRPr="00E83119">
              <w:rPr>
                <w:rFonts w:ascii="Times New Roman" w:eastAsia="Calibri" w:hAnsi="Times New Roman" w:cs="Times New Roman"/>
                <w:sz w:val="24"/>
                <w:szCs w:val="24"/>
                <w:lang w:val="uk-UA"/>
              </w:rPr>
              <w:t>Проведення</w:t>
            </w:r>
            <w:r w:rsidRPr="00E83119">
              <w:rPr>
                <w:rFonts w:ascii="Times New Roman" w:eastAsia="Calibri" w:hAnsi="Times New Roman" w:cs="Times New Roman"/>
                <w:sz w:val="24"/>
                <w:szCs w:val="24"/>
                <w:lang w:val="uk-UA"/>
              </w:rPr>
              <w:t xml:space="preserve"> І-ІІ етапів</w:t>
            </w:r>
            <w:r w:rsidRPr="00E83119">
              <w:rPr>
                <w:rFonts w:ascii="Times New Roman" w:eastAsia="Calibri" w:hAnsi="Times New Roman" w:cs="Times New Roman"/>
                <w:sz w:val="24"/>
                <w:szCs w:val="24"/>
                <w:lang w:val="uk-UA"/>
              </w:rPr>
              <w:t xml:space="preserve"> </w:t>
            </w:r>
            <w:r w:rsidRPr="00E83119">
              <w:rPr>
                <w:rFonts w:ascii="Times New Roman" w:hAnsi="Times New Roman" w:cs="Times New Roman"/>
                <w:bCs/>
                <w:iCs/>
                <w:sz w:val="27"/>
                <w:szCs w:val="27"/>
                <w:lang w:val="uk-UA" w:eastAsia="ru-RU"/>
              </w:rPr>
              <w:t xml:space="preserve">Всеукраїнської </w:t>
            </w:r>
            <w:proofErr w:type="spellStart"/>
            <w:r w:rsidRPr="00E83119">
              <w:rPr>
                <w:rFonts w:ascii="Times New Roman" w:hAnsi="Times New Roman" w:cs="Times New Roman"/>
                <w:bCs/>
                <w:iCs/>
                <w:sz w:val="27"/>
                <w:szCs w:val="27"/>
                <w:lang w:val="uk-UA" w:eastAsia="ru-RU"/>
              </w:rPr>
              <w:t>дитячо</w:t>
            </w:r>
            <w:proofErr w:type="spellEnd"/>
            <w:r w:rsidRPr="00E83119">
              <w:rPr>
                <w:rFonts w:ascii="Times New Roman" w:hAnsi="Times New Roman" w:cs="Times New Roman"/>
                <w:bCs/>
                <w:iCs/>
                <w:sz w:val="27"/>
                <w:szCs w:val="27"/>
                <w:lang w:val="uk-UA" w:eastAsia="ru-RU"/>
              </w:rPr>
              <w:t xml:space="preserve"> – патріотичної гри «Сокіл» («Джура)</w:t>
            </w:r>
          </w:p>
        </w:tc>
        <w:tc>
          <w:tcPr>
            <w:tcW w:w="1414" w:type="dxa"/>
          </w:tcPr>
          <w:p w:rsidR="00E83119" w:rsidRPr="00E83119" w:rsidRDefault="00E83119" w:rsidP="00927AC1">
            <w:pPr>
              <w:tabs>
                <w:tab w:val="left" w:pos="6675"/>
              </w:tabs>
              <w:rPr>
                <w:rFonts w:ascii="Times New Roman" w:eastAsia="Calibri" w:hAnsi="Times New Roman" w:cs="Times New Roman"/>
                <w:sz w:val="24"/>
                <w:szCs w:val="24"/>
                <w:lang w:val="uk-UA"/>
              </w:rPr>
            </w:pPr>
            <w:r w:rsidRPr="00E83119">
              <w:rPr>
                <w:rFonts w:ascii="Times New Roman" w:eastAsia="Calibri" w:hAnsi="Times New Roman" w:cs="Times New Roman"/>
                <w:sz w:val="24"/>
                <w:szCs w:val="24"/>
                <w:lang w:val="uk-UA"/>
              </w:rPr>
              <w:t>травень</w:t>
            </w:r>
          </w:p>
          <w:p w:rsidR="00E83119" w:rsidRPr="00E83119" w:rsidRDefault="00E83119" w:rsidP="00927AC1">
            <w:pPr>
              <w:tabs>
                <w:tab w:val="left" w:pos="6675"/>
              </w:tabs>
              <w:rPr>
                <w:rFonts w:ascii="Times New Roman" w:eastAsia="Calibri" w:hAnsi="Times New Roman" w:cs="Times New Roman"/>
                <w:sz w:val="24"/>
                <w:szCs w:val="24"/>
                <w:lang w:val="uk-UA"/>
              </w:rPr>
            </w:pPr>
            <w:r w:rsidRPr="00E83119">
              <w:rPr>
                <w:rFonts w:ascii="Times New Roman" w:eastAsia="Calibri" w:hAnsi="Times New Roman" w:cs="Times New Roman"/>
                <w:sz w:val="24"/>
                <w:szCs w:val="24"/>
                <w:lang w:val="uk-UA"/>
              </w:rPr>
              <w:t>червень</w:t>
            </w:r>
          </w:p>
          <w:p w:rsidR="00E83119" w:rsidRPr="00E83119" w:rsidRDefault="00E83119" w:rsidP="00927AC1">
            <w:pPr>
              <w:tabs>
                <w:tab w:val="left" w:pos="6675"/>
              </w:tabs>
              <w:rPr>
                <w:rFonts w:ascii="Times New Roman" w:eastAsia="Calibri" w:hAnsi="Times New Roman" w:cs="Times New Roman"/>
                <w:sz w:val="12"/>
                <w:szCs w:val="24"/>
                <w:lang w:val="uk-UA"/>
              </w:rPr>
            </w:pPr>
          </w:p>
        </w:tc>
        <w:tc>
          <w:tcPr>
            <w:tcW w:w="1771" w:type="dxa"/>
          </w:tcPr>
          <w:p w:rsidR="00E83119" w:rsidRPr="00E83119" w:rsidRDefault="00E83119" w:rsidP="00927AC1">
            <w:pPr>
              <w:tabs>
                <w:tab w:val="left" w:pos="6675"/>
              </w:tabs>
              <w:rPr>
                <w:rFonts w:ascii="Times New Roman" w:eastAsia="Calibri" w:hAnsi="Times New Roman" w:cs="Times New Roman"/>
                <w:sz w:val="24"/>
                <w:szCs w:val="24"/>
                <w:lang w:val="uk-UA"/>
              </w:rPr>
            </w:pPr>
            <w:r w:rsidRPr="00E83119">
              <w:rPr>
                <w:rFonts w:ascii="Times New Roman" w:eastAsia="Calibri" w:hAnsi="Times New Roman" w:cs="Times New Roman"/>
                <w:sz w:val="24"/>
                <w:szCs w:val="24"/>
                <w:lang w:val="uk-UA"/>
              </w:rPr>
              <w:t>С.Лесик</w:t>
            </w:r>
          </w:p>
        </w:tc>
      </w:tr>
      <w:tr w:rsidR="00E83119" w:rsidRPr="00023591" w:rsidTr="007A5D18">
        <w:trPr>
          <w:trHeight w:val="376"/>
        </w:trPr>
        <w:tc>
          <w:tcPr>
            <w:tcW w:w="516" w:type="dxa"/>
            <w:tcBorders>
              <w:bottom w:val="single" w:sz="4" w:space="0" w:color="auto"/>
            </w:tcBorders>
          </w:tcPr>
          <w:p w:rsidR="00E83119" w:rsidRPr="00023591" w:rsidRDefault="00E83119"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w:t>
            </w:r>
          </w:p>
        </w:tc>
        <w:tc>
          <w:tcPr>
            <w:tcW w:w="6123" w:type="dxa"/>
            <w:tcBorders>
              <w:bottom w:val="single" w:sz="4" w:space="0" w:color="auto"/>
            </w:tcBorders>
          </w:tcPr>
          <w:p w:rsidR="00E83119" w:rsidRPr="00E83119" w:rsidRDefault="00E83119" w:rsidP="00927AC1">
            <w:pPr>
              <w:tabs>
                <w:tab w:val="left" w:pos="0"/>
              </w:tabs>
              <w:rPr>
                <w:rFonts w:ascii="Times New Roman" w:eastAsia="Calibri" w:hAnsi="Times New Roman" w:cs="Times New Roman"/>
                <w:sz w:val="24"/>
                <w:szCs w:val="24"/>
                <w:lang w:val="uk-UA"/>
              </w:rPr>
            </w:pPr>
            <w:r w:rsidRPr="00E83119">
              <w:rPr>
                <w:rFonts w:ascii="Times New Roman" w:eastAsia="Calibri" w:hAnsi="Times New Roman" w:cs="Times New Roman"/>
                <w:sz w:val="24"/>
                <w:szCs w:val="24"/>
                <w:lang w:val="uk-UA"/>
              </w:rPr>
              <w:t xml:space="preserve">Про організацію та проведення заходів та змагань, в тому числі показові виступи гуртківців (вільна боротьба) з нагоди  святкування Міжнародного дня захисту дітей, </w:t>
            </w:r>
            <w:proofErr w:type="spellStart"/>
            <w:r w:rsidRPr="00E83119">
              <w:rPr>
                <w:rFonts w:ascii="Times New Roman" w:eastAsia="Calibri" w:hAnsi="Times New Roman" w:cs="Times New Roman"/>
                <w:sz w:val="24"/>
                <w:szCs w:val="24"/>
                <w:lang w:val="uk-UA"/>
              </w:rPr>
              <w:t>мініфутболу</w:t>
            </w:r>
            <w:proofErr w:type="spellEnd"/>
            <w:r w:rsidRPr="00E83119">
              <w:rPr>
                <w:rFonts w:ascii="Times New Roman" w:eastAsia="Calibri" w:hAnsi="Times New Roman" w:cs="Times New Roman"/>
                <w:sz w:val="24"/>
                <w:szCs w:val="24"/>
                <w:lang w:val="uk-UA"/>
              </w:rPr>
              <w:t xml:space="preserve"> серед учнів закладів освіти, шаховому турнірі до  Міжнародного дня захисту дітей. </w:t>
            </w:r>
          </w:p>
          <w:p w:rsidR="00E83119" w:rsidRPr="00E83119" w:rsidRDefault="00E83119" w:rsidP="00927AC1">
            <w:pPr>
              <w:tabs>
                <w:tab w:val="left" w:pos="6675"/>
              </w:tabs>
              <w:rPr>
                <w:rFonts w:ascii="Times New Roman" w:eastAsia="Calibri" w:hAnsi="Times New Roman" w:cs="Times New Roman"/>
                <w:sz w:val="12"/>
                <w:szCs w:val="24"/>
                <w:lang w:val="uk-UA"/>
              </w:rPr>
            </w:pPr>
          </w:p>
        </w:tc>
        <w:tc>
          <w:tcPr>
            <w:tcW w:w="1414" w:type="dxa"/>
            <w:tcBorders>
              <w:bottom w:val="single" w:sz="4" w:space="0" w:color="auto"/>
            </w:tcBorders>
          </w:tcPr>
          <w:p w:rsidR="00E83119" w:rsidRPr="00E83119" w:rsidRDefault="00E83119" w:rsidP="00927AC1">
            <w:pPr>
              <w:tabs>
                <w:tab w:val="left" w:pos="6675"/>
              </w:tabs>
              <w:rPr>
                <w:rFonts w:ascii="Times New Roman" w:eastAsia="Calibri" w:hAnsi="Times New Roman" w:cs="Times New Roman"/>
                <w:sz w:val="24"/>
                <w:szCs w:val="24"/>
                <w:lang w:val="uk-UA"/>
              </w:rPr>
            </w:pPr>
            <w:r w:rsidRPr="00E83119">
              <w:rPr>
                <w:rFonts w:ascii="Times New Roman" w:eastAsia="Calibri" w:hAnsi="Times New Roman" w:cs="Times New Roman"/>
                <w:sz w:val="24"/>
                <w:szCs w:val="24"/>
                <w:lang w:val="uk-UA"/>
              </w:rPr>
              <w:t>червень</w:t>
            </w:r>
          </w:p>
          <w:p w:rsidR="00E83119" w:rsidRPr="00E83119" w:rsidRDefault="00E83119" w:rsidP="00927AC1">
            <w:pPr>
              <w:tabs>
                <w:tab w:val="left" w:pos="6675"/>
              </w:tabs>
              <w:rPr>
                <w:rFonts w:ascii="Times New Roman" w:eastAsia="Calibri" w:hAnsi="Times New Roman" w:cs="Times New Roman"/>
                <w:sz w:val="24"/>
                <w:szCs w:val="24"/>
                <w:lang w:val="uk-UA"/>
              </w:rPr>
            </w:pPr>
          </w:p>
          <w:p w:rsidR="00E83119" w:rsidRPr="00E83119" w:rsidRDefault="00E83119" w:rsidP="00927AC1">
            <w:pPr>
              <w:tabs>
                <w:tab w:val="left" w:pos="6675"/>
              </w:tabs>
              <w:rPr>
                <w:rFonts w:ascii="Times New Roman" w:eastAsia="Calibri" w:hAnsi="Times New Roman" w:cs="Times New Roman"/>
                <w:sz w:val="24"/>
                <w:szCs w:val="24"/>
                <w:lang w:val="uk-UA"/>
              </w:rPr>
            </w:pPr>
          </w:p>
          <w:p w:rsidR="00E83119" w:rsidRPr="00E83119" w:rsidRDefault="00E83119" w:rsidP="00927AC1">
            <w:pPr>
              <w:tabs>
                <w:tab w:val="left" w:pos="6675"/>
              </w:tabs>
              <w:rPr>
                <w:rFonts w:ascii="Times New Roman" w:eastAsia="Calibri" w:hAnsi="Times New Roman" w:cs="Times New Roman"/>
                <w:sz w:val="24"/>
                <w:szCs w:val="24"/>
                <w:lang w:val="uk-UA"/>
              </w:rPr>
            </w:pPr>
          </w:p>
          <w:p w:rsidR="00E83119" w:rsidRPr="00E83119" w:rsidRDefault="00E83119" w:rsidP="00927AC1">
            <w:pPr>
              <w:tabs>
                <w:tab w:val="left" w:pos="6675"/>
              </w:tabs>
              <w:rPr>
                <w:rFonts w:ascii="Times New Roman" w:eastAsia="Calibri" w:hAnsi="Times New Roman" w:cs="Times New Roman"/>
                <w:sz w:val="12"/>
                <w:szCs w:val="24"/>
              </w:rPr>
            </w:pPr>
          </w:p>
        </w:tc>
        <w:tc>
          <w:tcPr>
            <w:tcW w:w="1771" w:type="dxa"/>
            <w:tcBorders>
              <w:bottom w:val="single" w:sz="4" w:space="0" w:color="auto"/>
            </w:tcBorders>
          </w:tcPr>
          <w:p w:rsidR="00E83119" w:rsidRPr="00023591" w:rsidRDefault="00E83119" w:rsidP="00927AC1">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E83119" w:rsidRPr="00023591" w:rsidTr="00E83119">
        <w:trPr>
          <w:trHeight w:val="1539"/>
        </w:trPr>
        <w:tc>
          <w:tcPr>
            <w:tcW w:w="516" w:type="dxa"/>
            <w:tcBorders>
              <w:top w:val="single" w:sz="4" w:space="0" w:color="auto"/>
            </w:tcBorders>
          </w:tcPr>
          <w:p w:rsidR="00E83119" w:rsidRPr="00023591" w:rsidRDefault="00E83119"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19.</w:t>
            </w:r>
          </w:p>
          <w:p w:rsidR="00E83119" w:rsidRDefault="00E83119" w:rsidP="007A5D18">
            <w:pPr>
              <w:jc w:val="center"/>
              <w:rPr>
                <w:rFonts w:ascii="Times New Roman" w:eastAsia="Calibri" w:hAnsi="Times New Roman" w:cs="Times New Roman"/>
                <w:sz w:val="24"/>
                <w:szCs w:val="24"/>
              </w:rPr>
            </w:pPr>
            <w:r w:rsidRPr="00023591">
              <w:rPr>
                <w:rFonts w:ascii="Times New Roman" w:eastAsia="Calibri" w:hAnsi="Times New Roman" w:cs="Times New Roman"/>
                <w:sz w:val="24"/>
                <w:szCs w:val="24"/>
                <w:lang w:val="uk-UA"/>
              </w:rPr>
              <w:t xml:space="preserve"> </w:t>
            </w:r>
          </w:p>
        </w:tc>
        <w:tc>
          <w:tcPr>
            <w:tcW w:w="6123" w:type="dxa"/>
            <w:tcBorders>
              <w:top w:val="single" w:sz="4" w:space="0" w:color="auto"/>
            </w:tcBorders>
          </w:tcPr>
          <w:p w:rsidR="00E83119" w:rsidRPr="00E83119" w:rsidRDefault="00E83119" w:rsidP="00E83119">
            <w:pPr>
              <w:tabs>
                <w:tab w:val="left" w:pos="0"/>
              </w:tabs>
              <w:rPr>
                <w:rFonts w:ascii="Times New Roman" w:eastAsia="Calibri" w:hAnsi="Times New Roman" w:cs="Times New Roman"/>
                <w:sz w:val="12"/>
                <w:szCs w:val="24"/>
              </w:rPr>
            </w:pPr>
            <w:r w:rsidRPr="00E83119">
              <w:rPr>
                <w:rFonts w:ascii="Times New Roman" w:eastAsia="Calibri" w:hAnsi="Times New Roman" w:cs="Times New Roman"/>
                <w:sz w:val="24"/>
                <w:szCs w:val="24"/>
                <w:lang w:val="uk-UA"/>
              </w:rPr>
              <w:t>Про проведення змагань, інших заходів та навчально-тренувальних зборів серед команд територіальної громади, участь в районних, обласних, всеукраїнських змаганнях, матчах, та інших спортивних заходах, чемпіонатах з футболу.</w:t>
            </w:r>
          </w:p>
        </w:tc>
        <w:tc>
          <w:tcPr>
            <w:tcW w:w="1414" w:type="dxa"/>
            <w:tcBorders>
              <w:top w:val="single" w:sz="4" w:space="0" w:color="auto"/>
            </w:tcBorders>
          </w:tcPr>
          <w:p w:rsidR="00E83119" w:rsidRPr="00BF6F83" w:rsidRDefault="00E83119" w:rsidP="00E83119">
            <w:pPr>
              <w:tabs>
                <w:tab w:val="left" w:pos="6675"/>
              </w:tabs>
              <w:rPr>
                <w:rFonts w:ascii="Times New Roman" w:eastAsia="Calibri" w:hAnsi="Times New Roman" w:cs="Times New Roman"/>
                <w:sz w:val="12"/>
                <w:szCs w:val="24"/>
                <w:highlight w:val="yellow"/>
              </w:rPr>
            </w:pPr>
            <w:r w:rsidRPr="00E83119">
              <w:rPr>
                <w:rFonts w:ascii="Times New Roman" w:eastAsia="Calibri" w:hAnsi="Times New Roman" w:cs="Times New Roman"/>
                <w:sz w:val="24"/>
                <w:szCs w:val="24"/>
                <w:lang w:val="uk-UA"/>
              </w:rPr>
              <w:t>червень</w:t>
            </w:r>
          </w:p>
        </w:tc>
        <w:tc>
          <w:tcPr>
            <w:tcW w:w="1771" w:type="dxa"/>
            <w:tcBorders>
              <w:top w:val="single" w:sz="4" w:space="0" w:color="auto"/>
            </w:tcBorders>
          </w:tcPr>
          <w:p w:rsidR="00E83119" w:rsidRPr="00023591" w:rsidRDefault="00E83119" w:rsidP="00927AC1">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E0042A" w:rsidRPr="00023591" w:rsidTr="007A5D18">
        <w:trPr>
          <w:trHeight w:val="681"/>
        </w:trPr>
        <w:tc>
          <w:tcPr>
            <w:tcW w:w="516" w:type="dxa"/>
            <w:tcBorders>
              <w:bottom w:val="single" w:sz="4" w:space="0" w:color="auto"/>
            </w:tcBorders>
          </w:tcPr>
          <w:p w:rsidR="00E0042A" w:rsidRPr="00023591" w:rsidRDefault="00E0042A"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p>
        </w:tc>
        <w:tc>
          <w:tcPr>
            <w:tcW w:w="6123" w:type="dxa"/>
            <w:tcBorders>
              <w:bottom w:val="single" w:sz="4" w:space="0" w:color="auto"/>
            </w:tcBorders>
          </w:tcPr>
          <w:p w:rsidR="00E0042A" w:rsidRPr="00E0042A" w:rsidRDefault="00E0042A" w:rsidP="005D6C33">
            <w:pPr>
              <w:tabs>
                <w:tab w:val="left" w:pos="6675"/>
              </w:tabs>
              <w:rPr>
                <w:rFonts w:ascii="Times New Roman" w:eastAsia="Calibri" w:hAnsi="Times New Roman" w:cs="Times New Roman"/>
                <w:sz w:val="24"/>
                <w:szCs w:val="24"/>
                <w:lang w:val="uk-UA"/>
              </w:rPr>
            </w:pPr>
            <w:r w:rsidRPr="00E0042A">
              <w:rPr>
                <w:rFonts w:ascii="Times New Roman" w:eastAsia="Calibri" w:hAnsi="Times New Roman" w:cs="Times New Roman"/>
                <w:sz w:val="24"/>
                <w:szCs w:val="24"/>
                <w:lang w:val="uk-UA"/>
              </w:rPr>
              <w:t xml:space="preserve">Про проведення змагань, інших заходів та навчально-тренувальних зборів серед команд </w:t>
            </w:r>
            <w:proofErr w:type="spellStart"/>
            <w:r w:rsidRPr="00E0042A">
              <w:rPr>
                <w:rFonts w:ascii="Times New Roman" w:eastAsia="Calibri" w:hAnsi="Times New Roman" w:cs="Times New Roman"/>
                <w:sz w:val="24"/>
                <w:szCs w:val="24"/>
                <w:lang w:val="uk-UA"/>
              </w:rPr>
              <w:t>триторіальної</w:t>
            </w:r>
            <w:proofErr w:type="spellEnd"/>
            <w:r w:rsidRPr="00E0042A">
              <w:rPr>
                <w:rFonts w:ascii="Times New Roman" w:eastAsia="Calibri" w:hAnsi="Times New Roman" w:cs="Times New Roman"/>
                <w:sz w:val="24"/>
                <w:szCs w:val="24"/>
                <w:lang w:val="uk-UA"/>
              </w:rPr>
              <w:t xml:space="preserve"> громади, участь в районних, обласних, всеукраїнських змаганнях, матчах та спортивних заходах чемпіонатах з футболу.</w:t>
            </w:r>
          </w:p>
        </w:tc>
        <w:tc>
          <w:tcPr>
            <w:tcW w:w="1414" w:type="dxa"/>
            <w:tcBorders>
              <w:bottom w:val="single" w:sz="4" w:space="0" w:color="auto"/>
            </w:tcBorders>
          </w:tcPr>
          <w:p w:rsidR="00E0042A" w:rsidRPr="00E0042A" w:rsidRDefault="00E0042A" w:rsidP="00DA23E6">
            <w:pPr>
              <w:tabs>
                <w:tab w:val="left" w:pos="6675"/>
              </w:tabs>
              <w:rPr>
                <w:rFonts w:ascii="Times New Roman" w:eastAsia="Calibri" w:hAnsi="Times New Roman" w:cs="Times New Roman"/>
                <w:sz w:val="24"/>
                <w:szCs w:val="24"/>
              </w:rPr>
            </w:pPr>
            <w:r w:rsidRPr="00E0042A">
              <w:rPr>
                <w:rFonts w:ascii="Times New Roman" w:eastAsia="Calibri" w:hAnsi="Times New Roman" w:cs="Times New Roman"/>
                <w:sz w:val="24"/>
                <w:szCs w:val="24"/>
                <w:lang w:val="uk-UA"/>
              </w:rPr>
              <w:t>липень</w:t>
            </w:r>
          </w:p>
        </w:tc>
        <w:tc>
          <w:tcPr>
            <w:tcW w:w="1771" w:type="dxa"/>
            <w:tcBorders>
              <w:bottom w:val="single" w:sz="4" w:space="0" w:color="auto"/>
            </w:tcBorders>
          </w:tcPr>
          <w:p w:rsidR="00E0042A" w:rsidRPr="00023591" w:rsidRDefault="00E0042A" w:rsidP="00DA23E6">
            <w:pPr>
              <w:tabs>
                <w:tab w:val="left" w:pos="6675"/>
              </w:tab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С.Лесик</w:t>
            </w:r>
            <w:proofErr w:type="spellEnd"/>
          </w:p>
        </w:tc>
      </w:tr>
      <w:tr w:rsidR="00E0042A" w:rsidRPr="00023591" w:rsidTr="007A5D18">
        <w:trPr>
          <w:trHeight w:val="1444"/>
        </w:trPr>
        <w:tc>
          <w:tcPr>
            <w:tcW w:w="516" w:type="dxa"/>
            <w:tcBorders>
              <w:top w:val="single" w:sz="4" w:space="0" w:color="auto"/>
              <w:bottom w:val="single" w:sz="4" w:space="0" w:color="auto"/>
            </w:tcBorders>
          </w:tcPr>
          <w:p w:rsidR="00E0042A" w:rsidRDefault="00E0042A"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123" w:type="dxa"/>
            <w:tcBorders>
              <w:top w:val="single" w:sz="4" w:space="0" w:color="auto"/>
              <w:bottom w:val="single" w:sz="4" w:space="0" w:color="auto"/>
            </w:tcBorders>
          </w:tcPr>
          <w:p w:rsidR="00E0042A" w:rsidRPr="00BF6F83" w:rsidRDefault="00A26DF5" w:rsidP="00A26DF5">
            <w:pPr>
              <w:tabs>
                <w:tab w:val="left" w:pos="709"/>
              </w:tabs>
              <w:jc w:val="both"/>
              <w:rPr>
                <w:rFonts w:ascii="Times New Roman" w:eastAsia="Calibri" w:hAnsi="Times New Roman" w:cs="Times New Roman"/>
                <w:sz w:val="12"/>
                <w:szCs w:val="24"/>
                <w:highlight w:val="yellow"/>
                <w:lang w:val="uk-UA"/>
              </w:rPr>
            </w:pP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аходи з</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нагоди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Міжнародного</w:t>
            </w:r>
            <w:proofErr w:type="spellEnd"/>
            <w:r>
              <w:rPr>
                <w:rFonts w:ascii="Times New Roman" w:eastAsia="Times New Roman" w:hAnsi="Times New Roman" w:cs="Times New Roman"/>
                <w:color w:val="000000"/>
                <w:sz w:val="28"/>
                <w:szCs w:val="28"/>
                <w:lang w:eastAsia="ru-RU"/>
              </w:rPr>
              <w:t xml:space="preserve"> дня </w:t>
            </w:r>
            <w:proofErr w:type="spellStart"/>
            <w:r>
              <w:rPr>
                <w:rFonts w:ascii="Times New Roman" w:eastAsia="Times New Roman" w:hAnsi="Times New Roman" w:cs="Times New Roman"/>
                <w:color w:val="000000"/>
                <w:sz w:val="28"/>
                <w:szCs w:val="28"/>
                <w:lang w:eastAsia="ru-RU"/>
              </w:rPr>
              <w:t>молоді</w:t>
            </w:r>
            <w:proofErr w:type="spellEnd"/>
            <w:r>
              <w:rPr>
                <w:rFonts w:ascii="Times New Roman" w:eastAsia="Times New Roman" w:hAnsi="Times New Roman" w:cs="Times New Roman"/>
                <w:color w:val="000000"/>
                <w:sz w:val="28"/>
                <w:szCs w:val="28"/>
                <w:lang w:eastAsia="ru-RU"/>
              </w:rPr>
              <w:t xml:space="preserve">, в тому </w:t>
            </w:r>
            <w:proofErr w:type="spellStart"/>
            <w:r>
              <w:rPr>
                <w:rFonts w:ascii="Times New Roman" w:eastAsia="Times New Roman" w:hAnsi="Times New Roman" w:cs="Times New Roman"/>
                <w:color w:val="000000"/>
                <w:sz w:val="28"/>
                <w:szCs w:val="28"/>
                <w:lang w:eastAsia="ru-RU"/>
              </w:rPr>
              <w:t>числі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велопробіг</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шаховий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турнір</w:t>
            </w:r>
            <w:proofErr w:type="spellEnd"/>
            <w:r>
              <w:rPr>
                <w:rFonts w:ascii="Times New Roman" w:eastAsia="Times New Roman" w:hAnsi="Times New Roman" w:cs="Times New Roman"/>
                <w:color w:val="000000"/>
                <w:sz w:val="28"/>
                <w:szCs w:val="28"/>
                <w:lang w:eastAsia="ru-RU"/>
              </w:rPr>
              <w:t xml:space="preserve"> з </w:t>
            </w:r>
            <w:proofErr w:type="spellStart"/>
            <w:r>
              <w:rPr>
                <w:rFonts w:ascii="Times New Roman" w:eastAsia="Times New Roman" w:hAnsi="Times New Roman" w:cs="Times New Roman"/>
                <w:color w:val="000000"/>
                <w:sz w:val="28"/>
                <w:szCs w:val="28"/>
                <w:lang w:eastAsia="ru-RU"/>
              </w:rPr>
              <w:t>нагоди</w:t>
            </w:r>
            <w:proofErr w:type="spellEnd"/>
            <w:r>
              <w:rPr>
                <w:rFonts w:ascii="Times New Roman" w:eastAsia="Times New Roman" w:hAnsi="Times New Roman" w:cs="Times New Roman"/>
                <w:color w:val="000000"/>
                <w:sz w:val="28"/>
                <w:szCs w:val="28"/>
                <w:lang w:eastAsia="ru-RU"/>
              </w:rPr>
              <w:t xml:space="preserve"> Дня </w:t>
            </w:r>
            <w:proofErr w:type="spellStart"/>
            <w:r>
              <w:rPr>
                <w:rFonts w:ascii="Times New Roman" w:eastAsia="Times New Roman" w:hAnsi="Times New Roman" w:cs="Times New Roman"/>
                <w:color w:val="000000"/>
                <w:sz w:val="28"/>
                <w:szCs w:val="28"/>
                <w:lang w:eastAsia="ru-RU"/>
              </w:rPr>
              <w:t>Молоді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церемонія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нагородження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переможців</w:t>
            </w:r>
            <w:proofErr w:type="spellEnd"/>
            <w:r>
              <w:rPr>
                <w:rFonts w:ascii="Times New Roman" w:eastAsia="Times New Roman" w:hAnsi="Times New Roman" w:cs="Times New Roman"/>
                <w:color w:val="000000"/>
                <w:sz w:val="28"/>
                <w:szCs w:val="28"/>
                <w:lang w:eastAsia="ru-RU"/>
              </w:rPr>
              <w:t xml:space="preserve"> конкурсу «Молода </w:t>
            </w:r>
            <w:proofErr w:type="spellStart"/>
            <w:r>
              <w:rPr>
                <w:rFonts w:ascii="Times New Roman" w:eastAsia="Times New Roman" w:hAnsi="Times New Roman" w:cs="Times New Roman"/>
                <w:color w:val="000000"/>
                <w:sz w:val="28"/>
                <w:szCs w:val="28"/>
                <w:lang w:eastAsia="ru-RU"/>
              </w:rPr>
              <w:t>людина</w:t>
            </w:r>
            <w:proofErr w:type="spellEnd"/>
            <w:r>
              <w:rPr>
                <w:rFonts w:ascii="Times New Roman" w:eastAsia="Times New Roman" w:hAnsi="Times New Roman" w:cs="Times New Roman"/>
                <w:color w:val="000000"/>
                <w:sz w:val="28"/>
                <w:szCs w:val="28"/>
                <w:lang w:eastAsia="ru-RU"/>
              </w:rPr>
              <w:t xml:space="preserve"> року» та </w:t>
            </w:r>
            <w:proofErr w:type="spellStart"/>
            <w:r>
              <w:rPr>
                <w:rFonts w:ascii="Times New Roman" w:eastAsia="Times New Roman" w:hAnsi="Times New Roman" w:cs="Times New Roman"/>
                <w:color w:val="000000"/>
                <w:sz w:val="28"/>
                <w:szCs w:val="28"/>
                <w:lang w:eastAsia="ru-RU"/>
              </w:rPr>
              <w:t>учнів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шкіл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які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склали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національний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мультипредметний</w:t>
            </w:r>
            <w:proofErr w:type="spellEnd"/>
            <w:r>
              <w:rPr>
                <w:rFonts w:ascii="Times New Roman" w:eastAsia="Times New Roman" w:hAnsi="Times New Roman" w:cs="Times New Roman"/>
                <w:color w:val="000000"/>
                <w:sz w:val="28"/>
                <w:szCs w:val="28"/>
                <w:lang w:eastAsia="ru-RU"/>
              </w:rPr>
              <w:t xml:space="preserve"> тест у 2023 </w:t>
            </w:r>
            <w:proofErr w:type="spellStart"/>
            <w:r>
              <w:rPr>
                <w:rFonts w:ascii="Times New Roman" w:eastAsia="Times New Roman" w:hAnsi="Times New Roman" w:cs="Times New Roman"/>
                <w:color w:val="000000"/>
                <w:sz w:val="28"/>
                <w:szCs w:val="28"/>
                <w:lang w:eastAsia="ru-RU"/>
              </w:rPr>
              <w:t>році</w:t>
            </w:r>
            <w:proofErr w:type="spellEnd"/>
            <w:r>
              <w:rPr>
                <w:rFonts w:ascii="Times New Roman" w:eastAsia="Times New Roman" w:hAnsi="Times New Roman" w:cs="Times New Roman"/>
                <w:color w:val="000000"/>
                <w:sz w:val="28"/>
                <w:szCs w:val="28"/>
                <w:lang w:eastAsia="ru-RU"/>
              </w:rPr>
              <w:t xml:space="preserve"> на 195 – 200 </w:t>
            </w:r>
            <w:proofErr w:type="spellStart"/>
            <w:r>
              <w:rPr>
                <w:rFonts w:ascii="Times New Roman" w:eastAsia="Times New Roman" w:hAnsi="Times New Roman" w:cs="Times New Roman"/>
                <w:color w:val="000000"/>
                <w:sz w:val="28"/>
                <w:szCs w:val="28"/>
                <w:lang w:eastAsia="ru-RU"/>
              </w:rPr>
              <w:t>балів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вуличний</w:t>
            </w:r>
            <w:proofErr w:type="spellEnd"/>
            <w:r>
              <w:rPr>
                <w:rFonts w:ascii="Times New Roman" w:eastAsia="Times New Roman" w:hAnsi="Times New Roman" w:cs="Times New Roman"/>
                <w:color w:val="000000"/>
                <w:sz w:val="28"/>
                <w:szCs w:val="28"/>
                <w:lang w:eastAsia="ru-RU"/>
              </w:rPr>
              <w:t xml:space="preserve"> перегляд </w:t>
            </w:r>
            <w:proofErr w:type="spellStart"/>
            <w:r>
              <w:rPr>
                <w:rFonts w:ascii="Times New Roman" w:eastAsia="Times New Roman" w:hAnsi="Times New Roman" w:cs="Times New Roman"/>
                <w:color w:val="000000"/>
                <w:sz w:val="28"/>
                <w:szCs w:val="28"/>
                <w:lang w:eastAsia="ru-RU"/>
              </w:rPr>
              <w:t>фільму</w:t>
            </w:r>
            <w:proofErr w:type="spellEnd"/>
            <w:r>
              <w:rPr>
                <w:rFonts w:ascii="Times New Roman" w:eastAsia="Times New Roman" w:hAnsi="Times New Roman" w:cs="Times New Roman"/>
                <w:color w:val="000000"/>
                <w:sz w:val="28"/>
                <w:szCs w:val="28"/>
                <w:lang w:eastAsia="ru-RU"/>
              </w:rPr>
              <w:t xml:space="preserve"> </w:t>
            </w:r>
          </w:p>
        </w:tc>
        <w:tc>
          <w:tcPr>
            <w:tcW w:w="1414" w:type="dxa"/>
            <w:tcBorders>
              <w:bottom w:val="single" w:sz="4" w:space="0" w:color="auto"/>
            </w:tcBorders>
          </w:tcPr>
          <w:p w:rsidR="00E0042A" w:rsidRPr="00BF6F83" w:rsidRDefault="00E0042A" w:rsidP="00927AC1">
            <w:pPr>
              <w:tabs>
                <w:tab w:val="left" w:pos="6675"/>
              </w:tabs>
              <w:rPr>
                <w:rFonts w:ascii="Times New Roman" w:eastAsia="Calibri" w:hAnsi="Times New Roman" w:cs="Times New Roman"/>
                <w:sz w:val="24"/>
                <w:szCs w:val="24"/>
                <w:highlight w:val="yellow"/>
                <w:lang w:val="uk-UA"/>
              </w:rPr>
            </w:pPr>
            <w:r w:rsidRPr="00A26DF5">
              <w:rPr>
                <w:rFonts w:ascii="Times New Roman" w:eastAsia="Calibri" w:hAnsi="Times New Roman" w:cs="Times New Roman"/>
                <w:sz w:val="24"/>
                <w:szCs w:val="24"/>
                <w:lang w:val="uk-UA"/>
              </w:rPr>
              <w:t>серпень</w:t>
            </w:r>
          </w:p>
        </w:tc>
        <w:tc>
          <w:tcPr>
            <w:tcW w:w="1771" w:type="dxa"/>
            <w:tcBorders>
              <w:bottom w:val="single" w:sz="4" w:space="0" w:color="auto"/>
            </w:tcBorders>
          </w:tcPr>
          <w:p w:rsidR="00E0042A" w:rsidRPr="00023591" w:rsidRDefault="00E0042A"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A26DF5" w:rsidRPr="00023591" w:rsidTr="007A5D18">
        <w:trPr>
          <w:trHeight w:val="1445"/>
        </w:trPr>
        <w:tc>
          <w:tcPr>
            <w:tcW w:w="516" w:type="dxa"/>
            <w:tcBorders>
              <w:top w:val="single" w:sz="4" w:space="0" w:color="auto"/>
            </w:tcBorders>
          </w:tcPr>
          <w:p w:rsidR="00A26DF5" w:rsidRDefault="00A26DF5"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6123" w:type="dxa"/>
            <w:tcBorders>
              <w:top w:val="single" w:sz="4" w:space="0" w:color="auto"/>
            </w:tcBorders>
          </w:tcPr>
          <w:p w:rsidR="00A26DF5" w:rsidRPr="00A26DF5" w:rsidRDefault="00A26DF5" w:rsidP="00A26DF5">
            <w:pPr>
              <w:tabs>
                <w:tab w:val="left" w:pos="0"/>
              </w:tabs>
              <w:rPr>
                <w:rFonts w:ascii="Times New Roman" w:eastAsia="Calibri" w:hAnsi="Times New Roman" w:cs="Times New Roman"/>
                <w:sz w:val="12"/>
                <w:szCs w:val="24"/>
              </w:rPr>
            </w:pPr>
            <w:r w:rsidRPr="00A26DF5">
              <w:rPr>
                <w:rFonts w:ascii="Times New Roman" w:eastAsia="Calibri" w:hAnsi="Times New Roman" w:cs="Times New Roman"/>
                <w:sz w:val="24"/>
                <w:szCs w:val="24"/>
                <w:lang w:val="uk-UA"/>
              </w:rPr>
              <w:t xml:space="preserve">Про організацію та проведення спортивних заходів та змагань, в тому числі  </w:t>
            </w:r>
            <w:r w:rsidRPr="00A26DF5">
              <w:rPr>
                <w:rFonts w:ascii="Times New Roman" w:eastAsia="Calibri" w:hAnsi="Times New Roman" w:cs="Times New Roman"/>
                <w:sz w:val="24"/>
                <w:szCs w:val="24"/>
                <w:lang w:val="uk-UA"/>
              </w:rPr>
              <w:t>п</w:t>
            </w:r>
            <w:r w:rsidRPr="00A26DF5">
              <w:rPr>
                <w:rFonts w:ascii="Times New Roman" w:eastAsia="Calibri" w:hAnsi="Times New Roman" w:cs="Times New Roman"/>
                <w:sz w:val="24"/>
                <w:szCs w:val="24"/>
                <w:lang w:val="uk-UA"/>
              </w:rPr>
              <w:t>роведення змагань, інших заходів та навчально-тренувальних зборів серед команд територіальної громади, участь в районних, обласних, всеукраїнських змаганнях, матчах та інших спортивних заходах, чемпіонатах з футболу</w:t>
            </w:r>
          </w:p>
        </w:tc>
        <w:tc>
          <w:tcPr>
            <w:tcW w:w="1414" w:type="dxa"/>
            <w:tcBorders>
              <w:bottom w:val="single" w:sz="4" w:space="0" w:color="auto"/>
            </w:tcBorders>
          </w:tcPr>
          <w:p w:rsidR="00A26DF5" w:rsidRPr="00A26DF5" w:rsidRDefault="00A26DF5" w:rsidP="00927AC1">
            <w:pPr>
              <w:tabs>
                <w:tab w:val="left" w:pos="6675"/>
              </w:tabs>
              <w:rPr>
                <w:rFonts w:ascii="Times New Roman" w:eastAsia="Calibri" w:hAnsi="Times New Roman" w:cs="Times New Roman"/>
                <w:sz w:val="24"/>
                <w:szCs w:val="24"/>
                <w:lang w:val="uk-UA"/>
              </w:rPr>
            </w:pPr>
            <w:r w:rsidRPr="00A26DF5">
              <w:rPr>
                <w:rFonts w:ascii="Times New Roman" w:eastAsia="Calibri" w:hAnsi="Times New Roman" w:cs="Times New Roman"/>
                <w:sz w:val="24"/>
                <w:szCs w:val="24"/>
                <w:lang w:val="uk-UA"/>
              </w:rPr>
              <w:t>серпень</w:t>
            </w:r>
          </w:p>
        </w:tc>
        <w:tc>
          <w:tcPr>
            <w:tcW w:w="1771" w:type="dxa"/>
            <w:tcBorders>
              <w:bottom w:val="single" w:sz="4" w:space="0" w:color="auto"/>
            </w:tcBorders>
          </w:tcPr>
          <w:p w:rsidR="00A26DF5" w:rsidRPr="00023591" w:rsidRDefault="00A26DF5" w:rsidP="00927AC1">
            <w:pPr>
              <w:tabs>
                <w:tab w:val="left" w:pos="6675"/>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tc>
      </w:tr>
      <w:tr w:rsidR="00A26DF5" w:rsidRPr="00023591" w:rsidTr="007A5D18">
        <w:trPr>
          <w:trHeight w:val="1267"/>
        </w:trPr>
        <w:tc>
          <w:tcPr>
            <w:tcW w:w="516" w:type="dxa"/>
            <w:tcBorders>
              <w:bottom w:val="single" w:sz="4" w:space="0" w:color="auto"/>
            </w:tcBorders>
          </w:tcPr>
          <w:p w:rsidR="00A26DF5" w:rsidRPr="00023591" w:rsidRDefault="00A26DF5"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23</w:t>
            </w:r>
            <w:r w:rsidRPr="00023591">
              <w:rPr>
                <w:rFonts w:ascii="Times New Roman" w:eastAsia="Calibri" w:hAnsi="Times New Roman" w:cs="Times New Roman"/>
                <w:sz w:val="24"/>
                <w:szCs w:val="24"/>
                <w:lang w:val="uk-UA"/>
              </w:rPr>
              <w:t>.</w:t>
            </w:r>
          </w:p>
        </w:tc>
        <w:tc>
          <w:tcPr>
            <w:tcW w:w="6123" w:type="dxa"/>
            <w:tcBorders>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Заходи з відзначення Дня Конституції України, Дня незалежності України, Дня фізичної культури та спорту, Дня святого Миколая та новорічно-різдвяних свят  </w:t>
            </w:r>
          </w:p>
          <w:p w:rsidR="00A26DF5" w:rsidRPr="00EA0881" w:rsidRDefault="00A26DF5" w:rsidP="00927AC1">
            <w:pPr>
              <w:tabs>
                <w:tab w:val="left" w:pos="6675"/>
              </w:tabs>
              <w:rPr>
                <w:rFonts w:ascii="Times New Roman" w:eastAsia="Calibri" w:hAnsi="Times New Roman" w:cs="Times New Roman"/>
                <w:sz w:val="12"/>
                <w:szCs w:val="24"/>
                <w:lang w:val="uk-UA"/>
              </w:rPr>
            </w:pPr>
          </w:p>
        </w:tc>
        <w:tc>
          <w:tcPr>
            <w:tcW w:w="1414" w:type="dxa"/>
            <w:tcBorders>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упродовж року</w:t>
            </w:r>
          </w:p>
        </w:tc>
        <w:tc>
          <w:tcPr>
            <w:tcW w:w="1771" w:type="dxa"/>
            <w:tcBorders>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 </w:t>
            </w:r>
          </w:p>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С.Лесик</w:t>
            </w:r>
          </w:p>
        </w:tc>
      </w:tr>
      <w:tr w:rsidR="00A26DF5" w:rsidRPr="00023591" w:rsidTr="007A5D18">
        <w:trPr>
          <w:trHeight w:val="1168"/>
        </w:trPr>
        <w:tc>
          <w:tcPr>
            <w:tcW w:w="516" w:type="dxa"/>
            <w:tcBorders>
              <w:top w:val="single" w:sz="4" w:space="0" w:color="auto"/>
              <w:bottom w:val="single" w:sz="4" w:space="0" w:color="auto"/>
            </w:tcBorders>
          </w:tcPr>
          <w:p w:rsidR="00A26DF5" w:rsidRDefault="00A26DF5"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123"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Чемпіонати і кубки з міні-футболу, волейболу, футболу, районні та обласні змагання з олімпійських видів спорту, районні та обласні спартакіади, ігри, фестивалі </w:t>
            </w:r>
          </w:p>
          <w:p w:rsidR="00A26DF5" w:rsidRPr="00EA0881" w:rsidRDefault="00A26DF5"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упродовж року</w:t>
            </w:r>
          </w:p>
        </w:tc>
        <w:tc>
          <w:tcPr>
            <w:tcW w:w="1771"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С.Лесик</w:t>
            </w:r>
          </w:p>
        </w:tc>
      </w:tr>
      <w:tr w:rsidR="00A26DF5" w:rsidRPr="00023591" w:rsidTr="007A5D18">
        <w:trPr>
          <w:trHeight w:val="1440"/>
        </w:trPr>
        <w:tc>
          <w:tcPr>
            <w:tcW w:w="516" w:type="dxa"/>
            <w:tcBorders>
              <w:top w:val="single" w:sz="4" w:space="0" w:color="auto"/>
              <w:bottom w:val="single" w:sz="4" w:space="0" w:color="auto"/>
            </w:tcBorders>
          </w:tcPr>
          <w:p w:rsidR="00A26DF5" w:rsidRDefault="00A26DF5"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6123"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 організацію та проведення спортивних заходів та змагань, в тому числі змагання «Найкраща спортивна громада </w:t>
            </w:r>
            <w:proofErr w:type="spellStart"/>
            <w:r w:rsidRPr="00EA0881">
              <w:rPr>
                <w:rFonts w:ascii="Times New Roman" w:eastAsia="Calibri" w:hAnsi="Times New Roman" w:cs="Times New Roman"/>
                <w:sz w:val="24"/>
                <w:szCs w:val="24"/>
                <w:lang w:val="uk-UA"/>
              </w:rPr>
              <w:t>Тернопільшини</w:t>
            </w:r>
            <w:proofErr w:type="spellEnd"/>
            <w:r w:rsidRPr="00EA0881">
              <w:rPr>
                <w:rFonts w:ascii="Times New Roman" w:eastAsia="Calibri" w:hAnsi="Times New Roman" w:cs="Times New Roman"/>
                <w:sz w:val="24"/>
                <w:szCs w:val="24"/>
                <w:lang w:val="uk-UA"/>
              </w:rPr>
              <w:t xml:space="preserve">», турнір з  вільної боротьби пам’яті тренера-викладача Віктора </w:t>
            </w:r>
            <w:proofErr w:type="spellStart"/>
            <w:r w:rsidRPr="00EA0881">
              <w:rPr>
                <w:rFonts w:ascii="Times New Roman" w:eastAsia="Calibri" w:hAnsi="Times New Roman" w:cs="Times New Roman"/>
                <w:sz w:val="24"/>
                <w:szCs w:val="24"/>
                <w:lang w:val="uk-UA"/>
              </w:rPr>
              <w:t>Монця</w:t>
            </w:r>
            <w:proofErr w:type="spellEnd"/>
            <w:r w:rsidRPr="00EA0881">
              <w:rPr>
                <w:rFonts w:ascii="Times New Roman" w:eastAsia="Calibri" w:hAnsi="Times New Roman" w:cs="Times New Roman"/>
                <w:sz w:val="24"/>
                <w:szCs w:val="24"/>
                <w:lang w:val="uk-UA"/>
              </w:rPr>
              <w:t>, змагань до Дня  фізичної культури та спорту</w:t>
            </w:r>
          </w:p>
        </w:tc>
        <w:tc>
          <w:tcPr>
            <w:tcW w:w="1414"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вересень</w:t>
            </w: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12"/>
                <w:szCs w:val="24"/>
              </w:rPr>
            </w:pPr>
          </w:p>
        </w:tc>
        <w:tc>
          <w:tcPr>
            <w:tcW w:w="1771"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rPr>
            </w:pPr>
            <w:r w:rsidRPr="00EA0881">
              <w:rPr>
                <w:rFonts w:ascii="Times New Roman" w:eastAsia="Calibri" w:hAnsi="Times New Roman" w:cs="Times New Roman"/>
                <w:sz w:val="24"/>
                <w:szCs w:val="24"/>
                <w:lang w:val="uk-UA"/>
              </w:rPr>
              <w:t>С. Лесик</w:t>
            </w:r>
          </w:p>
        </w:tc>
      </w:tr>
      <w:tr w:rsidR="00A26DF5" w:rsidRPr="00023591" w:rsidTr="007A5D18">
        <w:trPr>
          <w:trHeight w:val="882"/>
        </w:trPr>
        <w:tc>
          <w:tcPr>
            <w:tcW w:w="516" w:type="dxa"/>
            <w:tcBorders>
              <w:top w:val="single" w:sz="4" w:space="0" w:color="auto"/>
              <w:bottom w:val="single" w:sz="4" w:space="0" w:color="auto"/>
            </w:tcBorders>
          </w:tcPr>
          <w:p w:rsidR="00A26DF5" w:rsidRDefault="00A26DF5"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6123" w:type="dxa"/>
            <w:tcBorders>
              <w:top w:val="single" w:sz="4" w:space="0" w:color="auto"/>
              <w:bottom w:val="single" w:sz="4" w:space="0" w:color="auto"/>
            </w:tcBorders>
          </w:tcPr>
          <w:p w:rsidR="00A26DF5" w:rsidRPr="00EA0881" w:rsidRDefault="00A26DF5" w:rsidP="00927AC1">
            <w:pPr>
              <w:tabs>
                <w:tab w:val="left" w:pos="0"/>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 проведення змагань, інших заходів та навчально-тренувальних зборів серед команд територіальної громади, участь в районних, обласних, всеукраїнських змаганнях, матчах та інших спортивних заходах, чемпіонатах з футболу, в тому числі відкритого   футбольного турніру пам’яті воїна-афганця Миколи </w:t>
            </w:r>
            <w:proofErr w:type="spellStart"/>
            <w:r w:rsidRPr="00EA0881">
              <w:rPr>
                <w:rFonts w:ascii="Times New Roman" w:eastAsia="Calibri" w:hAnsi="Times New Roman" w:cs="Times New Roman"/>
                <w:sz w:val="24"/>
                <w:szCs w:val="24"/>
                <w:lang w:val="uk-UA"/>
              </w:rPr>
              <w:t>Жупника</w:t>
            </w:r>
            <w:proofErr w:type="spellEnd"/>
            <w:r w:rsidRPr="00EA0881">
              <w:rPr>
                <w:rFonts w:ascii="Times New Roman" w:eastAsia="Calibri" w:hAnsi="Times New Roman" w:cs="Times New Roman"/>
                <w:sz w:val="24"/>
                <w:szCs w:val="24"/>
                <w:lang w:val="uk-UA"/>
              </w:rPr>
              <w:t>, шаховий турнір до Дня захисника України «Юний чемпіон»</w:t>
            </w:r>
          </w:p>
          <w:p w:rsidR="00A26DF5" w:rsidRPr="00EA0881" w:rsidRDefault="00A26DF5" w:rsidP="00927AC1">
            <w:pPr>
              <w:tabs>
                <w:tab w:val="left" w:pos="6675"/>
              </w:tabs>
              <w:rPr>
                <w:rFonts w:ascii="Times New Roman" w:eastAsia="Calibri" w:hAnsi="Times New Roman" w:cs="Times New Roman"/>
                <w:sz w:val="16"/>
                <w:szCs w:val="24"/>
                <w:lang w:val="uk-UA"/>
              </w:rPr>
            </w:pPr>
          </w:p>
        </w:tc>
        <w:tc>
          <w:tcPr>
            <w:tcW w:w="1414"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жовтень</w:t>
            </w: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24"/>
                <w:szCs w:val="24"/>
                <w:lang w:val="uk-UA"/>
              </w:rPr>
            </w:pPr>
          </w:p>
          <w:p w:rsidR="00A26DF5" w:rsidRPr="00EA0881" w:rsidRDefault="00A26DF5" w:rsidP="00927AC1">
            <w:pPr>
              <w:tabs>
                <w:tab w:val="left" w:pos="6675"/>
              </w:tabs>
              <w:rPr>
                <w:rFonts w:ascii="Times New Roman" w:eastAsia="Calibri" w:hAnsi="Times New Roman" w:cs="Times New Roman"/>
                <w:sz w:val="12"/>
                <w:szCs w:val="24"/>
              </w:rPr>
            </w:pPr>
          </w:p>
        </w:tc>
        <w:tc>
          <w:tcPr>
            <w:tcW w:w="1771" w:type="dxa"/>
            <w:tcBorders>
              <w:top w:val="single" w:sz="4" w:space="0" w:color="auto"/>
              <w:bottom w:val="single" w:sz="4" w:space="0" w:color="auto"/>
            </w:tcBorders>
          </w:tcPr>
          <w:p w:rsidR="00A26DF5" w:rsidRPr="00EA0881" w:rsidRDefault="00A26DF5" w:rsidP="00927AC1">
            <w:pPr>
              <w:tabs>
                <w:tab w:val="left" w:pos="6675"/>
              </w:tabs>
              <w:rPr>
                <w:rFonts w:ascii="Times New Roman" w:eastAsia="Calibri" w:hAnsi="Times New Roman" w:cs="Times New Roman"/>
                <w:sz w:val="24"/>
                <w:szCs w:val="24"/>
              </w:rPr>
            </w:pPr>
            <w:r w:rsidRPr="00EA0881">
              <w:rPr>
                <w:rFonts w:ascii="Times New Roman" w:eastAsia="Calibri" w:hAnsi="Times New Roman" w:cs="Times New Roman"/>
                <w:sz w:val="24"/>
                <w:szCs w:val="24"/>
                <w:lang w:val="uk-UA"/>
              </w:rPr>
              <w:t>С. Лесик</w:t>
            </w:r>
          </w:p>
        </w:tc>
      </w:tr>
      <w:tr w:rsidR="00EA0881" w:rsidRPr="00023591" w:rsidTr="00EA0881">
        <w:trPr>
          <w:trHeight w:val="692"/>
        </w:trPr>
        <w:tc>
          <w:tcPr>
            <w:tcW w:w="516" w:type="dxa"/>
            <w:tcBorders>
              <w:top w:val="single" w:sz="4" w:space="0" w:color="auto"/>
            </w:tcBorders>
          </w:tcPr>
          <w:p w:rsidR="00EA0881" w:rsidRDefault="00EA0881" w:rsidP="007A5D18">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123"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Проведення І і ІІ етапів Міжнародного конкурсу з української  мови імені Петра </w:t>
            </w:r>
            <w:proofErr w:type="spellStart"/>
            <w:r w:rsidRPr="00EA0881">
              <w:rPr>
                <w:rFonts w:ascii="Times New Roman" w:eastAsia="Calibri" w:hAnsi="Times New Roman" w:cs="Times New Roman"/>
                <w:sz w:val="24"/>
                <w:szCs w:val="24"/>
                <w:lang w:val="uk-UA"/>
              </w:rPr>
              <w:t>Яцика</w:t>
            </w:r>
            <w:proofErr w:type="spellEnd"/>
          </w:p>
          <w:p w:rsidR="00EA0881" w:rsidRPr="00EA0881" w:rsidRDefault="00EA0881"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листопад</w:t>
            </w:r>
          </w:p>
        </w:tc>
        <w:tc>
          <w:tcPr>
            <w:tcW w:w="1771"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М.Мазурок</w:t>
            </w:r>
          </w:p>
        </w:tc>
      </w:tr>
      <w:tr w:rsidR="00EA0881" w:rsidRPr="00023591" w:rsidTr="007A5D18">
        <w:trPr>
          <w:trHeight w:val="480"/>
        </w:trPr>
        <w:tc>
          <w:tcPr>
            <w:tcW w:w="516" w:type="dxa"/>
            <w:tcBorders>
              <w:bottom w:val="single" w:sz="4" w:space="0" w:color="auto"/>
            </w:tcBorders>
          </w:tcPr>
          <w:p w:rsidR="00EA0881" w:rsidRPr="00023591" w:rsidRDefault="00EA0881" w:rsidP="007A5D18">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28</w:t>
            </w:r>
            <w:r w:rsidRPr="00023591">
              <w:rPr>
                <w:rFonts w:ascii="Times New Roman" w:eastAsia="Calibri" w:hAnsi="Times New Roman" w:cs="Times New Roman"/>
                <w:sz w:val="24"/>
                <w:szCs w:val="24"/>
                <w:lang w:val="uk-UA"/>
              </w:rPr>
              <w:t>.</w:t>
            </w:r>
          </w:p>
        </w:tc>
        <w:tc>
          <w:tcPr>
            <w:tcW w:w="6123"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 </w:t>
            </w:r>
            <w:proofErr w:type="spellStart"/>
            <w:r w:rsidRPr="00EA0881">
              <w:rPr>
                <w:rFonts w:ascii="Times New Roman" w:eastAsia="Calibri" w:hAnsi="Times New Roman" w:cs="Times New Roman"/>
                <w:sz w:val="24"/>
                <w:szCs w:val="24"/>
                <w:lang w:val="uk-UA"/>
              </w:rPr>
              <w:t>організаію</w:t>
            </w:r>
            <w:proofErr w:type="spellEnd"/>
            <w:r w:rsidRPr="00EA0881">
              <w:rPr>
                <w:rFonts w:ascii="Times New Roman" w:eastAsia="Calibri" w:hAnsi="Times New Roman" w:cs="Times New Roman"/>
                <w:sz w:val="24"/>
                <w:szCs w:val="24"/>
                <w:lang w:val="uk-UA"/>
              </w:rPr>
              <w:t xml:space="preserve"> та проведення </w:t>
            </w:r>
            <w:proofErr w:type="spellStart"/>
            <w:r w:rsidRPr="00EA0881">
              <w:rPr>
                <w:rFonts w:ascii="Times New Roman" w:eastAsia="Calibri" w:hAnsi="Times New Roman" w:cs="Times New Roman"/>
                <w:sz w:val="24"/>
                <w:szCs w:val="24"/>
                <w:lang w:val="uk-UA"/>
              </w:rPr>
              <w:t>споритвних</w:t>
            </w:r>
            <w:proofErr w:type="spellEnd"/>
            <w:r w:rsidRPr="00EA0881">
              <w:rPr>
                <w:rFonts w:ascii="Times New Roman" w:eastAsia="Calibri" w:hAnsi="Times New Roman" w:cs="Times New Roman"/>
                <w:sz w:val="24"/>
                <w:szCs w:val="24"/>
                <w:lang w:val="uk-UA"/>
              </w:rPr>
              <w:t xml:space="preserve"> змагань, в тому числі  відкритого турніру з вільної боротьби за підтримки Борщівської МР та колишніх вихованців Борщівської ДЮСШ серед юнаків та дівчат 2005-2007 </w:t>
            </w:r>
            <w:proofErr w:type="spellStart"/>
            <w:r w:rsidRPr="00EA0881">
              <w:rPr>
                <w:rFonts w:ascii="Times New Roman" w:eastAsia="Calibri" w:hAnsi="Times New Roman" w:cs="Times New Roman"/>
                <w:sz w:val="24"/>
                <w:szCs w:val="24"/>
                <w:lang w:val="uk-UA"/>
              </w:rPr>
              <w:t>р.н</w:t>
            </w:r>
            <w:proofErr w:type="spellEnd"/>
            <w:r w:rsidRPr="00EA0881">
              <w:rPr>
                <w:rFonts w:ascii="Times New Roman" w:eastAsia="Calibri" w:hAnsi="Times New Roman" w:cs="Times New Roman"/>
                <w:sz w:val="24"/>
                <w:szCs w:val="24"/>
                <w:lang w:val="uk-UA"/>
              </w:rPr>
              <w:t xml:space="preserve">., 2008-2011 </w:t>
            </w:r>
            <w:proofErr w:type="spellStart"/>
            <w:r w:rsidRPr="00EA0881">
              <w:rPr>
                <w:rFonts w:ascii="Times New Roman" w:eastAsia="Calibri" w:hAnsi="Times New Roman" w:cs="Times New Roman"/>
                <w:sz w:val="24"/>
                <w:szCs w:val="24"/>
                <w:lang w:val="uk-UA"/>
              </w:rPr>
              <w:t>р.н</w:t>
            </w:r>
            <w:proofErr w:type="spellEnd"/>
            <w:r w:rsidRPr="00EA0881">
              <w:rPr>
                <w:rFonts w:ascii="Times New Roman" w:eastAsia="Calibri" w:hAnsi="Times New Roman" w:cs="Times New Roman"/>
                <w:sz w:val="24"/>
                <w:szCs w:val="24"/>
                <w:lang w:val="uk-UA"/>
              </w:rPr>
              <w:t xml:space="preserve">. та молодші. Присвячений </w:t>
            </w:r>
            <w:proofErr w:type="spellStart"/>
            <w:r w:rsidRPr="00EA0881">
              <w:rPr>
                <w:rFonts w:ascii="Times New Roman" w:eastAsia="Calibri" w:hAnsi="Times New Roman" w:cs="Times New Roman"/>
                <w:sz w:val="24"/>
                <w:szCs w:val="24"/>
                <w:lang w:val="uk-UA"/>
              </w:rPr>
              <w:t>пам’ті</w:t>
            </w:r>
            <w:proofErr w:type="spellEnd"/>
            <w:r w:rsidRPr="00EA0881">
              <w:rPr>
                <w:rFonts w:ascii="Times New Roman" w:eastAsia="Calibri" w:hAnsi="Times New Roman" w:cs="Times New Roman"/>
                <w:sz w:val="24"/>
                <w:szCs w:val="24"/>
                <w:lang w:val="uk-UA"/>
              </w:rPr>
              <w:t xml:space="preserve"> загиблих героїв </w:t>
            </w:r>
            <w:proofErr w:type="spellStart"/>
            <w:r w:rsidRPr="00EA0881">
              <w:rPr>
                <w:rFonts w:ascii="Times New Roman" w:eastAsia="Calibri" w:hAnsi="Times New Roman" w:cs="Times New Roman"/>
                <w:sz w:val="24"/>
                <w:szCs w:val="24"/>
                <w:lang w:val="uk-UA"/>
              </w:rPr>
              <w:t>Борщівщини</w:t>
            </w:r>
            <w:proofErr w:type="spellEnd"/>
          </w:p>
          <w:p w:rsidR="00EA0881" w:rsidRPr="00EA0881" w:rsidRDefault="00EA0881" w:rsidP="00927AC1">
            <w:pPr>
              <w:tabs>
                <w:tab w:val="left" w:pos="6675"/>
              </w:tabs>
              <w:rPr>
                <w:rFonts w:ascii="Times New Roman" w:eastAsia="Calibri" w:hAnsi="Times New Roman" w:cs="Times New Roman"/>
                <w:sz w:val="12"/>
                <w:szCs w:val="24"/>
              </w:rPr>
            </w:pPr>
          </w:p>
        </w:tc>
        <w:tc>
          <w:tcPr>
            <w:tcW w:w="1414"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листопад </w:t>
            </w:r>
          </w:p>
        </w:tc>
        <w:tc>
          <w:tcPr>
            <w:tcW w:w="1771"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С.Лесик </w:t>
            </w:r>
          </w:p>
        </w:tc>
      </w:tr>
      <w:tr w:rsidR="00EA0881" w:rsidRPr="00023591" w:rsidTr="00EA0881">
        <w:trPr>
          <w:trHeight w:val="796"/>
        </w:trPr>
        <w:tc>
          <w:tcPr>
            <w:tcW w:w="516" w:type="dxa"/>
            <w:tcBorders>
              <w:top w:val="single" w:sz="4" w:space="0" w:color="auto"/>
              <w:bottom w:val="single" w:sz="4" w:space="0" w:color="auto"/>
            </w:tcBorders>
          </w:tcPr>
          <w:p w:rsidR="00EA0881" w:rsidRDefault="00EA0881" w:rsidP="00616F31">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123" w:type="dxa"/>
            <w:tcBorders>
              <w:top w:val="single" w:sz="4" w:space="0" w:color="auto"/>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Проведення І і ІІ   турів Всеукраїнських предметних олімпіад</w:t>
            </w:r>
          </w:p>
          <w:p w:rsidR="00EA0881" w:rsidRPr="00EA0881" w:rsidRDefault="00EA0881" w:rsidP="00927AC1">
            <w:pPr>
              <w:tabs>
                <w:tab w:val="left" w:pos="6675"/>
              </w:tabs>
              <w:rPr>
                <w:rFonts w:ascii="Times New Roman" w:eastAsia="Calibri" w:hAnsi="Times New Roman" w:cs="Times New Roman"/>
                <w:sz w:val="12"/>
                <w:szCs w:val="24"/>
                <w:lang w:val="uk-UA"/>
              </w:rPr>
            </w:pPr>
          </w:p>
        </w:tc>
        <w:tc>
          <w:tcPr>
            <w:tcW w:w="1414"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листопад</w:t>
            </w:r>
          </w:p>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грудень</w:t>
            </w:r>
          </w:p>
        </w:tc>
        <w:tc>
          <w:tcPr>
            <w:tcW w:w="1771"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М.Мазурок</w:t>
            </w:r>
          </w:p>
        </w:tc>
      </w:tr>
      <w:tr w:rsidR="00EA0881" w:rsidRPr="00023591" w:rsidTr="00EA0881">
        <w:trPr>
          <w:trHeight w:val="1133"/>
        </w:trPr>
        <w:tc>
          <w:tcPr>
            <w:tcW w:w="516" w:type="dxa"/>
            <w:tcBorders>
              <w:top w:val="single" w:sz="4" w:space="0" w:color="auto"/>
            </w:tcBorders>
          </w:tcPr>
          <w:p w:rsidR="00EA0881" w:rsidRDefault="00EA0881" w:rsidP="00616F31">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123"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Проведення свята Миколая, </w:t>
            </w:r>
            <w:proofErr w:type="spellStart"/>
            <w:r w:rsidRPr="00EA0881">
              <w:rPr>
                <w:rFonts w:ascii="Times New Roman" w:eastAsia="Calibri" w:hAnsi="Times New Roman" w:cs="Times New Roman"/>
                <w:sz w:val="24"/>
                <w:szCs w:val="24"/>
                <w:lang w:val="uk-UA"/>
              </w:rPr>
              <w:t>новоорічних</w:t>
            </w:r>
            <w:proofErr w:type="spellEnd"/>
            <w:r w:rsidRPr="00EA0881">
              <w:rPr>
                <w:rFonts w:ascii="Times New Roman" w:eastAsia="Calibri" w:hAnsi="Times New Roman" w:cs="Times New Roman"/>
                <w:sz w:val="24"/>
                <w:szCs w:val="24"/>
                <w:lang w:val="uk-UA"/>
              </w:rPr>
              <w:t xml:space="preserve"> та різдвяних свят, участь в турнірах, змаганнях та інших заходах, в тому числі шаховий фестиваль «Різдвяний кубок» до різдвяних свят</w:t>
            </w:r>
          </w:p>
          <w:p w:rsidR="00EA0881" w:rsidRPr="00EA0881" w:rsidRDefault="00EA0881" w:rsidP="00927AC1">
            <w:pPr>
              <w:tabs>
                <w:tab w:val="left" w:pos="6675"/>
              </w:tabs>
              <w:rPr>
                <w:rFonts w:ascii="Times New Roman" w:eastAsia="Calibri" w:hAnsi="Times New Roman" w:cs="Times New Roman"/>
                <w:sz w:val="12"/>
                <w:szCs w:val="24"/>
                <w:lang w:val="uk-UA"/>
              </w:rPr>
            </w:pPr>
          </w:p>
        </w:tc>
        <w:tc>
          <w:tcPr>
            <w:tcW w:w="1414"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грудень</w:t>
            </w:r>
          </w:p>
        </w:tc>
        <w:tc>
          <w:tcPr>
            <w:tcW w:w="1771"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С.Лесик</w:t>
            </w:r>
          </w:p>
        </w:tc>
      </w:tr>
      <w:tr w:rsidR="00EA0881" w:rsidRPr="00023591" w:rsidTr="007A5D18">
        <w:trPr>
          <w:trHeight w:val="825"/>
        </w:trPr>
        <w:tc>
          <w:tcPr>
            <w:tcW w:w="516" w:type="dxa"/>
            <w:tcBorders>
              <w:top w:val="single" w:sz="4" w:space="0" w:color="auto"/>
              <w:bottom w:val="single" w:sz="4" w:space="0" w:color="auto"/>
            </w:tcBorders>
          </w:tcPr>
          <w:p w:rsidR="00EA0881" w:rsidRPr="007A5D18" w:rsidRDefault="00EA0881" w:rsidP="00616F31">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123" w:type="dxa"/>
            <w:tcBorders>
              <w:top w:val="single" w:sz="4" w:space="0" w:color="auto"/>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Міська виставка-конкурс «Замість ялинки – зимовий букет»»</w:t>
            </w:r>
          </w:p>
          <w:p w:rsidR="00EA0881" w:rsidRPr="00EA0881" w:rsidRDefault="00EA0881"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грудень</w:t>
            </w:r>
          </w:p>
        </w:tc>
        <w:tc>
          <w:tcPr>
            <w:tcW w:w="1771" w:type="dxa"/>
            <w:tcBorders>
              <w:top w:val="single" w:sz="4" w:space="0" w:color="auto"/>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М.Мазурок </w:t>
            </w:r>
          </w:p>
        </w:tc>
      </w:tr>
      <w:tr w:rsidR="00EA0881" w:rsidRPr="00023591" w:rsidTr="007A5D18">
        <w:trPr>
          <w:trHeight w:val="540"/>
        </w:trPr>
        <w:tc>
          <w:tcPr>
            <w:tcW w:w="516" w:type="dxa"/>
            <w:tcBorders>
              <w:top w:val="single" w:sz="4" w:space="0" w:color="auto"/>
            </w:tcBorders>
          </w:tcPr>
          <w:p w:rsidR="00EA0881" w:rsidRPr="00023591" w:rsidRDefault="00EA0881" w:rsidP="00616F3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32.</w:t>
            </w:r>
          </w:p>
        </w:tc>
        <w:tc>
          <w:tcPr>
            <w:tcW w:w="6123"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Проведення ІІ етапу Всеукраїнського конкурсу учнівської творчості, присвяченого Шевченківським дням</w:t>
            </w:r>
          </w:p>
          <w:p w:rsidR="00EA0881" w:rsidRPr="00EA0881" w:rsidRDefault="00EA0881" w:rsidP="00927AC1">
            <w:pPr>
              <w:tabs>
                <w:tab w:val="left" w:pos="6675"/>
              </w:tabs>
              <w:rPr>
                <w:rFonts w:ascii="Times New Roman" w:eastAsia="Calibri" w:hAnsi="Times New Roman" w:cs="Times New Roman"/>
                <w:sz w:val="12"/>
                <w:szCs w:val="24"/>
                <w:lang w:val="uk-UA"/>
              </w:rPr>
            </w:pPr>
          </w:p>
        </w:tc>
        <w:tc>
          <w:tcPr>
            <w:tcW w:w="1414"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грудень</w:t>
            </w:r>
          </w:p>
        </w:tc>
        <w:tc>
          <w:tcPr>
            <w:tcW w:w="1771" w:type="dxa"/>
            <w:tcBorders>
              <w:top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М.Мазурок</w:t>
            </w:r>
          </w:p>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 </w:t>
            </w:r>
          </w:p>
        </w:tc>
      </w:tr>
      <w:tr w:rsidR="00EA0881" w:rsidRPr="00023591" w:rsidTr="00E90D60">
        <w:trPr>
          <w:trHeight w:val="437"/>
        </w:trPr>
        <w:tc>
          <w:tcPr>
            <w:tcW w:w="516" w:type="dxa"/>
            <w:tcBorders>
              <w:bottom w:val="single" w:sz="4" w:space="0" w:color="auto"/>
            </w:tcBorders>
          </w:tcPr>
          <w:p w:rsidR="00EA0881" w:rsidRPr="00023591" w:rsidRDefault="00EA0881" w:rsidP="00616F31">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p>
        </w:tc>
        <w:tc>
          <w:tcPr>
            <w:tcW w:w="6123"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Проведення І та ІІ етапів Міжнародного мовно-літературного конкурсу учнівської та студентської молоді ім. Т.Шевченка </w:t>
            </w:r>
          </w:p>
          <w:p w:rsidR="00EA0881" w:rsidRPr="00EA0881" w:rsidRDefault="00EA0881" w:rsidP="00927AC1">
            <w:pPr>
              <w:tabs>
                <w:tab w:val="left" w:pos="6675"/>
              </w:tabs>
              <w:rPr>
                <w:rFonts w:ascii="Times New Roman" w:eastAsia="Calibri" w:hAnsi="Times New Roman" w:cs="Times New Roman"/>
                <w:sz w:val="14"/>
                <w:szCs w:val="24"/>
                <w:lang w:val="uk-UA"/>
              </w:rPr>
            </w:pPr>
          </w:p>
        </w:tc>
        <w:tc>
          <w:tcPr>
            <w:tcW w:w="1414"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 xml:space="preserve">грудень </w:t>
            </w:r>
          </w:p>
        </w:tc>
        <w:tc>
          <w:tcPr>
            <w:tcW w:w="1771" w:type="dxa"/>
            <w:tcBorders>
              <w:bottom w:val="single" w:sz="4" w:space="0" w:color="auto"/>
            </w:tcBorders>
          </w:tcPr>
          <w:p w:rsidR="00EA0881" w:rsidRPr="00EA0881" w:rsidRDefault="00EA0881" w:rsidP="00927AC1">
            <w:pPr>
              <w:tabs>
                <w:tab w:val="left" w:pos="6675"/>
              </w:tabs>
              <w:rPr>
                <w:rFonts w:ascii="Times New Roman" w:eastAsia="Calibri" w:hAnsi="Times New Roman" w:cs="Times New Roman"/>
                <w:sz w:val="24"/>
                <w:szCs w:val="24"/>
                <w:lang w:val="uk-UA"/>
              </w:rPr>
            </w:pPr>
            <w:r w:rsidRPr="00EA0881">
              <w:rPr>
                <w:rFonts w:ascii="Times New Roman" w:eastAsia="Calibri" w:hAnsi="Times New Roman" w:cs="Times New Roman"/>
                <w:sz w:val="24"/>
                <w:szCs w:val="24"/>
                <w:lang w:val="uk-UA"/>
              </w:rPr>
              <w:t>М.Мазурок</w:t>
            </w:r>
          </w:p>
        </w:tc>
      </w:tr>
    </w:tbl>
    <w:p w:rsidR="007A5D18" w:rsidRDefault="007A5D18" w:rsidP="0043159D">
      <w:pPr>
        <w:spacing w:after="0" w:line="240" w:lineRule="auto"/>
        <w:jc w:val="center"/>
        <w:rPr>
          <w:rFonts w:ascii="Times New Roman" w:eastAsia="Calibri" w:hAnsi="Times New Roman" w:cs="Times New Roman"/>
          <w:b/>
          <w:sz w:val="24"/>
          <w:szCs w:val="24"/>
        </w:rPr>
      </w:pPr>
    </w:p>
    <w:p w:rsidR="00EA0881" w:rsidRDefault="00EA0881" w:rsidP="0043159D">
      <w:pPr>
        <w:spacing w:after="0" w:line="240" w:lineRule="auto"/>
        <w:jc w:val="center"/>
        <w:rPr>
          <w:rFonts w:ascii="Times New Roman" w:eastAsia="Calibri" w:hAnsi="Times New Roman" w:cs="Times New Roman"/>
          <w:b/>
          <w:sz w:val="24"/>
          <w:szCs w:val="24"/>
        </w:rPr>
      </w:pPr>
    </w:p>
    <w:p w:rsidR="00EA0881" w:rsidRDefault="00EA0881" w:rsidP="0043159D">
      <w:pPr>
        <w:spacing w:after="0" w:line="240" w:lineRule="auto"/>
        <w:jc w:val="center"/>
        <w:rPr>
          <w:rFonts w:ascii="Times New Roman" w:eastAsia="Calibri" w:hAnsi="Times New Roman" w:cs="Times New Roman"/>
          <w:b/>
          <w:sz w:val="24"/>
          <w:szCs w:val="24"/>
        </w:rPr>
      </w:pPr>
    </w:p>
    <w:p w:rsidR="00EA0881" w:rsidRDefault="00EA0881" w:rsidP="0043159D">
      <w:pPr>
        <w:spacing w:after="0" w:line="240" w:lineRule="auto"/>
        <w:jc w:val="center"/>
        <w:rPr>
          <w:rFonts w:ascii="Times New Roman" w:eastAsia="Calibri" w:hAnsi="Times New Roman" w:cs="Times New Roman"/>
          <w:b/>
          <w:sz w:val="24"/>
          <w:szCs w:val="24"/>
        </w:rPr>
      </w:pPr>
    </w:p>
    <w:p w:rsidR="00EA0881" w:rsidRDefault="00EA0881" w:rsidP="0043159D">
      <w:pPr>
        <w:spacing w:after="0" w:line="240" w:lineRule="auto"/>
        <w:jc w:val="center"/>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lastRenderedPageBreak/>
        <w:t>V. Робота з педагогічними кадрами</w:t>
      </w:r>
    </w:p>
    <w:p w:rsidR="0043159D" w:rsidRPr="00023591" w:rsidRDefault="0043159D" w:rsidP="0043159D">
      <w:pPr>
        <w:spacing w:after="0" w:line="240" w:lineRule="auto"/>
        <w:jc w:val="center"/>
        <w:rPr>
          <w:rFonts w:ascii="Times New Roman" w:eastAsia="Calibri" w:hAnsi="Times New Roman" w:cs="Times New Roman"/>
          <w:b/>
          <w:i/>
          <w:sz w:val="24"/>
          <w:szCs w:val="24"/>
        </w:rPr>
      </w:pPr>
    </w:p>
    <w:tbl>
      <w:tblPr>
        <w:tblStyle w:val="10"/>
        <w:tblW w:w="9939" w:type="dxa"/>
        <w:tblLook w:val="04A0" w:firstRow="1" w:lastRow="0" w:firstColumn="1" w:lastColumn="0" w:noHBand="0" w:noVBand="1"/>
      </w:tblPr>
      <w:tblGrid>
        <w:gridCol w:w="534"/>
        <w:gridCol w:w="3543"/>
        <w:gridCol w:w="1418"/>
        <w:gridCol w:w="2836"/>
        <w:gridCol w:w="1608"/>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3543"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заходу </w:t>
            </w:r>
          </w:p>
        </w:tc>
        <w:tc>
          <w:tcPr>
            <w:tcW w:w="1418"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2836"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tc>
        <w:tc>
          <w:tcPr>
            <w:tcW w:w="1608"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Форма узагальнення</w:t>
            </w:r>
          </w:p>
          <w:p w:rsidR="00B42EEF" w:rsidRPr="00023591" w:rsidRDefault="00B42EEF" w:rsidP="0043159D">
            <w:pPr>
              <w:jc w:val="center"/>
              <w:rPr>
                <w:rFonts w:ascii="Times New Roman" w:eastAsia="Calibri" w:hAnsi="Times New Roman" w:cs="Times New Roman"/>
                <w:b/>
                <w:i/>
                <w:sz w:val="24"/>
                <w:szCs w:val="24"/>
                <w:lang w:val="uk-UA"/>
              </w:rPr>
            </w:pPr>
          </w:p>
        </w:tc>
      </w:tr>
      <w:tr w:rsidR="005E2D03" w:rsidRPr="00023591" w:rsidTr="005E2D03">
        <w:trPr>
          <w:trHeight w:val="880"/>
        </w:trPr>
        <w:tc>
          <w:tcPr>
            <w:tcW w:w="534" w:type="dxa"/>
          </w:tcPr>
          <w:p w:rsidR="005E2D03" w:rsidRPr="00023591" w:rsidRDefault="005E2D03" w:rsidP="005E2D0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Pr="00023591">
              <w:rPr>
                <w:rFonts w:ascii="Times New Roman" w:eastAsia="Calibri" w:hAnsi="Times New Roman" w:cs="Times New Roman"/>
                <w:sz w:val="24"/>
                <w:szCs w:val="24"/>
                <w:lang w:val="uk-UA"/>
              </w:rPr>
              <w:t>.</w:t>
            </w:r>
          </w:p>
          <w:p w:rsidR="005E2D03" w:rsidRPr="00023591" w:rsidRDefault="005E2D03" w:rsidP="005E2D03">
            <w:pPr>
              <w:jc w:val="center"/>
              <w:rPr>
                <w:rFonts w:ascii="Times New Roman" w:eastAsia="Calibri" w:hAnsi="Times New Roman" w:cs="Times New Roman"/>
                <w:sz w:val="24"/>
                <w:szCs w:val="24"/>
                <w:lang w:val="uk-UA"/>
              </w:rPr>
            </w:pPr>
          </w:p>
        </w:tc>
        <w:tc>
          <w:tcPr>
            <w:tcW w:w="3543" w:type="dxa"/>
          </w:tcPr>
          <w:p w:rsidR="005E2D03" w:rsidRDefault="005E2D03" w:rsidP="005E2D03">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Засідання </w:t>
            </w:r>
            <w:r>
              <w:rPr>
                <w:rFonts w:ascii="Times New Roman" w:eastAsia="Calibri" w:hAnsi="Times New Roman" w:cs="Times New Roman"/>
                <w:sz w:val="24"/>
                <w:szCs w:val="24"/>
                <w:lang w:val="uk-UA"/>
              </w:rPr>
              <w:t>ІІ рівня</w:t>
            </w:r>
            <w:r w:rsidRPr="00023591">
              <w:rPr>
                <w:rFonts w:ascii="Times New Roman" w:eastAsia="Calibri" w:hAnsi="Times New Roman" w:cs="Times New Roman"/>
                <w:sz w:val="24"/>
                <w:szCs w:val="24"/>
                <w:lang w:val="uk-UA"/>
              </w:rPr>
              <w:t xml:space="preserve"> атестаційної комісії </w:t>
            </w:r>
          </w:p>
          <w:p w:rsidR="005E2D03" w:rsidRPr="00023591" w:rsidRDefault="005E2D03" w:rsidP="005E2D03">
            <w:pPr>
              <w:rPr>
                <w:rFonts w:ascii="Times New Roman" w:eastAsia="Calibri" w:hAnsi="Times New Roman" w:cs="Times New Roman"/>
                <w:sz w:val="24"/>
                <w:szCs w:val="24"/>
                <w:lang w:val="uk-UA"/>
              </w:rPr>
            </w:pPr>
          </w:p>
        </w:tc>
        <w:tc>
          <w:tcPr>
            <w:tcW w:w="141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10.04.202</w:t>
            </w: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2836" w:type="dxa"/>
          </w:tcPr>
          <w:p w:rsidR="005E2D03" w:rsidRPr="00023591" w:rsidRDefault="005E2D03" w:rsidP="005E2D0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Pr="00023591">
              <w:rPr>
                <w:rFonts w:ascii="Times New Roman" w:eastAsia="Calibri" w:hAnsi="Times New Roman" w:cs="Times New Roman"/>
                <w:sz w:val="24"/>
                <w:szCs w:val="24"/>
                <w:lang w:val="uk-UA"/>
              </w:rPr>
              <w:t xml:space="preserve">    </w:t>
            </w:r>
          </w:p>
        </w:tc>
        <w:tc>
          <w:tcPr>
            <w:tcW w:w="160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Наказ</w:t>
            </w:r>
          </w:p>
        </w:tc>
      </w:tr>
      <w:tr w:rsidR="005E2D03" w:rsidRPr="00023591" w:rsidTr="00565BA3">
        <w:trPr>
          <w:trHeight w:val="1656"/>
        </w:trPr>
        <w:tc>
          <w:tcPr>
            <w:tcW w:w="534" w:type="dxa"/>
          </w:tcPr>
          <w:p w:rsidR="005E2D03" w:rsidRPr="00023591" w:rsidRDefault="005E2D03" w:rsidP="005E2D0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Pr="00023591">
              <w:rPr>
                <w:rFonts w:ascii="Times New Roman" w:eastAsia="Calibri" w:hAnsi="Times New Roman" w:cs="Times New Roman"/>
                <w:sz w:val="24"/>
                <w:szCs w:val="24"/>
                <w:lang w:val="uk-UA"/>
              </w:rPr>
              <w:t>.</w:t>
            </w:r>
          </w:p>
        </w:tc>
        <w:tc>
          <w:tcPr>
            <w:tcW w:w="3543" w:type="dxa"/>
          </w:tcPr>
          <w:p w:rsidR="005E2D03" w:rsidRDefault="005E2D03" w:rsidP="005E2D03">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Створення атестаційної комісії при відділі     по проведенню атестації педагогічних працівників </w:t>
            </w:r>
            <w:r>
              <w:rPr>
                <w:rFonts w:ascii="Times New Roman" w:eastAsia="Calibri" w:hAnsi="Times New Roman" w:cs="Times New Roman"/>
                <w:sz w:val="24"/>
                <w:szCs w:val="24"/>
                <w:lang w:val="uk-UA"/>
              </w:rPr>
              <w:t>закладів загальної середньої освіти міської ради</w:t>
            </w:r>
            <w:r w:rsidRPr="00023591">
              <w:rPr>
                <w:rFonts w:ascii="Times New Roman" w:eastAsia="Calibri" w:hAnsi="Times New Roman" w:cs="Times New Roman"/>
                <w:sz w:val="24"/>
                <w:szCs w:val="24"/>
                <w:lang w:val="uk-UA"/>
              </w:rPr>
              <w:t xml:space="preserve"> у 202</w:t>
            </w:r>
            <w:r>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навчальному році </w:t>
            </w:r>
          </w:p>
          <w:p w:rsidR="005E2D03" w:rsidRPr="00023591" w:rsidRDefault="005E2D03" w:rsidP="005E2D03">
            <w:pPr>
              <w:rPr>
                <w:rFonts w:ascii="Times New Roman" w:eastAsia="Calibri" w:hAnsi="Times New Roman" w:cs="Times New Roman"/>
                <w:sz w:val="24"/>
                <w:szCs w:val="24"/>
                <w:lang w:val="uk-UA"/>
              </w:rPr>
            </w:pPr>
          </w:p>
        </w:tc>
        <w:tc>
          <w:tcPr>
            <w:tcW w:w="141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10.10.202</w:t>
            </w: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2836"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М.Мазурок</w:t>
            </w:r>
          </w:p>
        </w:tc>
        <w:tc>
          <w:tcPr>
            <w:tcW w:w="160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Наказ </w:t>
            </w:r>
          </w:p>
        </w:tc>
      </w:tr>
      <w:tr w:rsidR="005E2D03" w:rsidRPr="00023591" w:rsidTr="00B42EEF">
        <w:trPr>
          <w:trHeight w:val="1779"/>
        </w:trPr>
        <w:tc>
          <w:tcPr>
            <w:tcW w:w="534" w:type="dxa"/>
          </w:tcPr>
          <w:p w:rsidR="005E2D03" w:rsidRPr="00023591" w:rsidRDefault="005E2D03" w:rsidP="005E2D0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Pr="00023591">
              <w:rPr>
                <w:rFonts w:ascii="Times New Roman" w:eastAsia="Calibri" w:hAnsi="Times New Roman" w:cs="Times New Roman"/>
                <w:sz w:val="24"/>
                <w:szCs w:val="24"/>
                <w:lang w:val="uk-UA"/>
              </w:rPr>
              <w:t>.</w:t>
            </w:r>
          </w:p>
        </w:tc>
        <w:tc>
          <w:tcPr>
            <w:tcW w:w="3543" w:type="dxa"/>
          </w:tcPr>
          <w:p w:rsidR="005E2D03" w:rsidRDefault="005E2D03" w:rsidP="005E2D03">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Вжити заходів для проходження курс</w:t>
            </w:r>
            <w:r>
              <w:rPr>
                <w:rFonts w:ascii="Times New Roman" w:eastAsia="Calibri" w:hAnsi="Times New Roman" w:cs="Times New Roman"/>
                <w:sz w:val="24"/>
                <w:szCs w:val="24"/>
                <w:lang w:val="uk-UA"/>
              </w:rPr>
              <w:t xml:space="preserve">ів підвищення кваліфікації  </w:t>
            </w:r>
            <w:r w:rsidRPr="00023591">
              <w:rPr>
                <w:rFonts w:ascii="Times New Roman" w:eastAsia="Calibri" w:hAnsi="Times New Roman" w:cs="Times New Roman"/>
                <w:sz w:val="24"/>
                <w:szCs w:val="24"/>
                <w:lang w:val="uk-UA"/>
              </w:rPr>
              <w:t xml:space="preserve"> працівників закладів загальної середньої  освіти </w:t>
            </w: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відповідно до заявленої потреби </w:t>
            </w:r>
          </w:p>
          <w:p w:rsidR="005E2D03" w:rsidRPr="00023591" w:rsidRDefault="005E2D03" w:rsidP="005E2D03">
            <w:pPr>
              <w:rPr>
                <w:rFonts w:ascii="Times New Roman" w:eastAsia="Calibri" w:hAnsi="Times New Roman" w:cs="Times New Roman"/>
                <w:sz w:val="24"/>
                <w:szCs w:val="24"/>
                <w:lang w:val="uk-UA"/>
              </w:rPr>
            </w:pPr>
          </w:p>
        </w:tc>
        <w:tc>
          <w:tcPr>
            <w:tcW w:w="141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рік </w:t>
            </w:r>
          </w:p>
        </w:tc>
        <w:tc>
          <w:tcPr>
            <w:tcW w:w="2836" w:type="dxa"/>
          </w:tcPr>
          <w:p w:rsidR="005E2D03" w:rsidRPr="00023591" w:rsidRDefault="005E2D03" w:rsidP="005E2D03">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c>
          <w:tcPr>
            <w:tcW w:w="1608" w:type="dxa"/>
          </w:tcPr>
          <w:p w:rsidR="005E2D03" w:rsidRPr="00023591" w:rsidRDefault="005E2D03" w:rsidP="005E2D03">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План – графік </w:t>
            </w:r>
          </w:p>
        </w:tc>
      </w:tr>
    </w:tbl>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VІ. Дошкільна  освіта</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10184" w:type="dxa"/>
        <w:tblInd w:w="-176" w:type="dxa"/>
        <w:tblLook w:val="04A0" w:firstRow="1" w:lastRow="0" w:firstColumn="1" w:lastColumn="0" w:noHBand="0" w:noVBand="1"/>
      </w:tblPr>
      <w:tblGrid>
        <w:gridCol w:w="534"/>
        <w:gridCol w:w="4145"/>
        <w:gridCol w:w="1559"/>
        <w:gridCol w:w="1971"/>
        <w:gridCol w:w="1975"/>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4145"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заходів </w:t>
            </w:r>
          </w:p>
        </w:tc>
        <w:tc>
          <w:tcPr>
            <w:tcW w:w="1559"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1971"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Форма узагальнення </w:t>
            </w:r>
          </w:p>
        </w:tc>
        <w:tc>
          <w:tcPr>
            <w:tcW w:w="1975"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p w:rsidR="00B42EEF" w:rsidRPr="00023591" w:rsidRDefault="00B42EEF" w:rsidP="0043159D">
            <w:pPr>
              <w:jc w:val="center"/>
              <w:rPr>
                <w:rFonts w:ascii="Times New Roman" w:eastAsia="Calibri" w:hAnsi="Times New Roman" w:cs="Times New Roman"/>
                <w:b/>
                <w:i/>
                <w:sz w:val="24"/>
                <w:szCs w:val="24"/>
                <w:lang w:val="uk-UA"/>
              </w:rPr>
            </w:pPr>
          </w:p>
        </w:tc>
      </w:tr>
      <w:tr w:rsidR="00BD58A2" w:rsidRPr="00023591" w:rsidTr="00565BA3">
        <w:trPr>
          <w:trHeight w:val="727"/>
        </w:trPr>
        <w:tc>
          <w:tcPr>
            <w:tcW w:w="534" w:type="dxa"/>
          </w:tcPr>
          <w:p w:rsidR="00BD58A2" w:rsidRPr="00023591" w:rsidRDefault="00BD58A2"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4145" w:type="dxa"/>
          </w:tcPr>
          <w:p w:rsidR="00BD58A2" w:rsidRDefault="00BD58A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Здача звітів за формою 85-К  Формування мережі ДНЗ  </w:t>
            </w:r>
          </w:p>
          <w:p w:rsidR="00B42EEF" w:rsidRPr="00023591" w:rsidRDefault="00B42EEF" w:rsidP="0043159D">
            <w:pPr>
              <w:tabs>
                <w:tab w:val="left" w:pos="0"/>
              </w:tabs>
              <w:rPr>
                <w:rFonts w:ascii="Times New Roman" w:eastAsia="Calibri" w:hAnsi="Times New Roman" w:cs="Times New Roman"/>
                <w:sz w:val="24"/>
                <w:szCs w:val="24"/>
                <w:lang w:val="uk-UA"/>
              </w:rPr>
            </w:pPr>
          </w:p>
        </w:tc>
        <w:tc>
          <w:tcPr>
            <w:tcW w:w="1559"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до </w:t>
            </w:r>
          </w:p>
          <w:p w:rsidR="00BD58A2" w:rsidRPr="00023591" w:rsidRDefault="00BD58A2"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20.02.202</w:t>
            </w:r>
            <w:r w:rsidR="00E575E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1971"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Мережа ДНЗ</w:t>
            </w:r>
          </w:p>
        </w:tc>
        <w:tc>
          <w:tcPr>
            <w:tcW w:w="1975"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43159D" w:rsidRPr="00023591" w:rsidTr="00590BE1">
        <w:tc>
          <w:tcPr>
            <w:tcW w:w="534" w:type="dxa"/>
          </w:tcPr>
          <w:p w:rsidR="0043159D"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43159D" w:rsidRPr="00023591">
              <w:rPr>
                <w:rFonts w:ascii="Times New Roman" w:eastAsia="Calibri" w:hAnsi="Times New Roman" w:cs="Times New Roman"/>
                <w:sz w:val="24"/>
                <w:szCs w:val="24"/>
                <w:lang w:val="uk-UA"/>
              </w:rPr>
              <w:t>.</w:t>
            </w:r>
          </w:p>
        </w:tc>
        <w:tc>
          <w:tcPr>
            <w:tcW w:w="4145" w:type="dxa"/>
          </w:tcPr>
          <w:p w:rsidR="0043159D"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Сформувати банк даних про контингент дітей за віковими категоріями по всіх населених пунктах</w:t>
            </w:r>
          </w:p>
          <w:p w:rsidR="00B42EEF" w:rsidRPr="00023591" w:rsidRDefault="00B42EEF" w:rsidP="0043159D">
            <w:pPr>
              <w:tabs>
                <w:tab w:val="left" w:pos="0"/>
              </w:tabs>
              <w:rPr>
                <w:rFonts w:ascii="Times New Roman" w:eastAsia="Calibri" w:hAnsi="Times New Roman" w:cs="Times New Roman"/>
                <w:sz w:val="24"/>
                <w:szCs w:val="24"/>
                <w:lang w:val="uk-UA"/>
              </w:rPr>
            </w:pPr>
          </w:p>
        </w:tc>
        <w:tc>
          <w:tcPr>
            <w:tcW w:w="1559" w:type="dxa"/>
          </w:tcPr>
          <w:p w:rsidR="0043159D" w:rsidRPr="00023591" w:rsidRDefault="0043159D"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w:t>
            </w:r>
          </w:p>
          <w:p w:rsidR="0043159D" w:rsidRPr="00023591" w:rsidRDefault="0043159D"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10.03.20</w:t>
            </w:r>
            <w:r w:rsidR="00851884" w:rsidRPr="00023591">
              <w:rPr>
                <w:rFonts w:ascii="Times New Roman" w:eastAsia="Calibri" w:hAnsi="Times New Roman" w:cs="Times New Roman"/>
                <w:sz w:val="24"/>
                <w:szCs w:val="24"/>
                <w:lang w:val="uk-UA"/>
              </w:rPr>
              <w:t>2</w:t>
            </w:r>
            <w:r w:rsidR="00E575E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1971" w:type="dxa"/>
          </w:tcPr>
          <w:p w:rsidR="0043159D" w:rsidRPr="00023591" w:rsidRDefault="0043159D"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Таблиця народжуваності дітей</w:t>
            </w:r>
          </w:p>
        </w:tc>
        <w:tc>
          <w:tcPr>
            <w:tcW w:w="1975" w:type="dxa"/>
          </w:tcPr>
          <w:p w:rsidR="0043159D" w:rsidRPr="00023591" w:rsidRDefault="00DF1D42" w:rsidP="0043159D">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BD58A2" w:rsidRPr="00023591" w:rsidTr="00565BA3">
        <w:trPr>
          <w:trHeight w:val="1134"/>
        </w:trPr>
        <w:tc>
          <w:tcPr>
            <w:tcW w:w="534" w:type="dxa"/>
          </w:tcPr>
          <w:p w:rsidR="00BD58A2"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4145" w:type="dxa"/>
          </w:tcPr>
          <w:p w:rsidR="00BD58A2" w:rsidRPr="00023591" w:rsidRDefault="00BD58A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Сформувати мережу дошкільних груп короткотривалого перебування дітей при загальноосвітніх школах  </w:t>
            </w:r>
          </w:p>
        </w:tc>
        <w:tc>
          <w:tcPr>
            <w:tcW w:w="1559"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w:t>
            </w:r>
          </w:p>
          <w:p w:rsidR="00BD58A2" w:rsidRPr="00023591" w:rsidRDefault="00BD58A2"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05.09.202</w:t>
            </w:r>
            <w:r w:rsidR="00E575E4">
              <w:rPr>
                <w:rFonts w:ascii="Times New Roman" w:eastAsia="Calibri" w:hAnsi="Times New Roman" w:cs="Times New Roman"/>
                <w:sz w:val="24"/>
                <w:szCs w:val="24"/>
                <w:lang w:val="uk-UA"/>
              </w:rPr>
              <w:t>4</w:t>
            </w:r>
          </w:p>
        </w:tc>
        <w:tc>
          <w:tcPr>
            <w:tcW w:w="1971" w:type="dxa"/>
          </w:tcPr>
          <w:p w:rsidR="00BD58A2" w:rsidRPr="00023591" w:rsidRDefault="00BD58A2"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Розпорядження</w:t>
            </w:r>
          </w:p>
        </w:tc>
        <w:tc>
          <w:tcPr>
            <w:tcW w:w="1975"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43159D" w:rsidRPr="00023591" w:rsidTr="00590BE1">
        <w:tc>
          <w:tcPr>
            <w:tcW w:w="534" w:type="dxa"/>
          </w:tcPr>
          <w:p w:rsidR="0043159D"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43159D" w:rsidRPr="00023591">
              <w:rPr>
                <w:rFonts w:ascii="Times New Roman" w:eastAsia="Calibri" w:hAnsi="Times New Roman" w:cs="Times New Roman"/>
                <w:sz w:val="24"/>
                <w:szCs w:val="24"/>
                <w:lang w:val="uk-UA"/>
              </w:rPr>
              <w:t>.</w:t>
            </w:r>
          </w:p>
        </w:tc>
        <w:tc>
          <w:tcPr>
            <w:tcW w:w="4145" w:type="dxa"/>
          </w:tcPr>
          <w:p w:rsidR="00B42EEF"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Охопити  всіх дітей 5-ти річного віку дошкільною освітою.    </w:t>
            </w: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1559" w:type="dxa"/>
          </w:tcPr>
          <w:p w:rsidR="0043159D" w:rsidRPr="00023591" w:rsidRDefault="0043159D"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До</w:t>
            </w:r>
          </w:p>
          <w:p w:rsidR="0043159D" w:rsidRPr="00023591" w:rsidRDefault="0043159D"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01.08.20</w:t>
            </w:r>
            <w:r w:rsidR="00851884" w:rsidRPr="00023591">
              <w:rPr>
                <w:rFonts w:ascii="Times New Roman" w:eastAsia="Calibri" w:hAnsi="Times New Roman" w:cs="Times New Roman"/>
                <w:sz w:val="24"/>
                <w:szCs w:val="24"/>
                <w:lang w:val="uk-UA"/>
              </w:rPr>
              <w:t>2</w:t>
            </w:r>
            <w:r w:rsidR="00E575E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1971" w:type="dxa"/>
          </w:tcPr>
          <w:p w:rsidR="0043159D" w:rsidRPr="00023591" w:rsidRDefault="0043159D"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Інформація</w:t>
            </w:r>
          </w:p>
        </w:tc>
        <w:tc>
          <w:tcPr>
            <w:tcW w:w="1975" w:type="dxa"/>
          </w:tcPr>
          <w:p w:rsidR="0043159D" w:rsidRPr="00023591" w:rsidRDefault="00DF1D42" w:rsidP="0043159D">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BD58A2" w:rsidRPr="00023591" w:rsidTr="00565BA3">
        <w:trPr>
          <w:trHeight w:val="848"/>
        </w:trPr>
        <w:tc>
          <w:tcPr>
            <w:tcW w:w="534" w:type="dxa"/>
          </w:tcPr>
          <w:p w:rsidR="00BD58A2"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w:t>
            </w:r>
          </w:p>
        </w:tc>
        <w:tc>
          <w:tcPr>
            <w:tcW w:w="4145" w:type="dxa"/>
          </w:tcPr>
          <w:p w:rsidR="00BD58A2" w:rsidRPr="00023591" w:rsidRDefault="00BD58A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в ДНЗ «Тиждень  безпеки  дитини» з цивільного захисту </w:t>
            </w:r>
          </w:p>
        </w:tc>
        <w:tc>
          <w:tcPr>
            <w:tcW w:w="1559"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квітень-травень </w:t>
            </w:r>
          </w:p>
        </w:tc>
        <w:tc>
          <w:tcPr>
            <w:tcW w:w="1971"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Наказ</w:t>
            </w:r>
          </w:p>
        </w:tc>
        <w:tc>
          <w:tcPr>
            <w:tcW w:w="1975" w:type="dxa"/>
          </w:tcPr>
          <w:p w:rsidR="00BD58A2" w:rsidRPr="00023591" w:rsidRDefault="00BD58A2" w:rsidP="00DF1D42">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43159D" w:rsidRPr="00023591" w:rsidTr="00590BE1">
        <w:tc>
          <w:tcPr>
            <w:tcW w:w="534" w:type="dxa"/>
          </w:tcPr>
          <w:p w:rsidR="0043159D"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r w:rsidR="0043159D" w:rsidRPr="00023591">
              <w:rPr>
                <w:rFonts w:ascii="Times New Roman" w:eastAsia="Calibri" w:hAnsi="Times New Roman" w:cs="Times New Roman"/>
                <w:sz w:val="24"/>
                <w:szCs w:val="24"/>
                <w:lang w:val="uk-UA"/>
              </w:rPr>
              <w:t>.</w:t>
            </w:r>
          </w:p>
        </w:tc>
        <w:tc>
          <w:tcPr>
            <w:tcW w:w="4145" w:type="dxa"/>
          </w:tcPr>
          <w:p w:rsidR="0043159D" w:rsidRDefault="0043159D" w:rsidP="00DF1D42">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секційні засідання серпневої конференції з питань організації </w:t>
            </w:r>
            <w:r w:rsidR="00DF1D42">
              <w:rPr>
                <w:rFonts w:ascii="Times New Roman" w:eastAsia="Calibri" w:hAnsi="Times New Roman" w:cs="Times New Roman"/>
                <w:sz w:val="24"/>
                <w:szCs w:val="24"/>
                <w:lang w:val="uk-UA"/>
              </w:rPr>
              <w:t>освітнього процесу</w:t>
            </w:r>
            <w:r w:rsidRPr="00023591">
              <w:rPr>
                <w:rFonts w:ascii="Times New Roman" w:eastAsia="Calibri" w:hAnsi="Times New Roman" w:cs="Times New Roman"/>
                <w:sz w:val="24"/>
                <w:szCs w:val="24"/>
                <w:lang w:val="uk-UA"/>
              </w:rPr>
              <w:t xml:space="preserve"> </w:t>
            </w:r>
            <w:r w:rsidR="00DF1D42">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в </w:t>
            </w:r>
            <w:r w:rsidR="00DF1D42">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закладах </w:t>
            </w:r>
            <w:r w:rsidR="00DF1D42">
              <w:rPr>
                <w:rFonts w:ascii="Times New Roman" w:eastAsia="Calibri" w:hAnsi="Times New Roman" w:cs="Times New Roman"/>
                <w:sz w:val="24"/>
                <w:szCs w:val="24"/>
                <w:lang w:val="uk-UA"/>
              </w:rPr>
              <w:t>дошкільної освіти</w:t>
            </w:r>
          </w:p>
          <w:p w:rsidR="00B42EEF" w:rsidRPr="00023591" w:rsidRDefault="00B42EEF" w:rsidP="00DF1D42">
            <w:pPr>
              <w:tabs>
                <w:tab w:val="left" w:pos="0"/>
              </w:tabs>
              <w:rPr>
                <w:rFonts w:ascii="Times New Roman" w:eastAsia="Calibri" w:hAnsi="Times New Roman" w:cs="Times New Roman"/>
                <w:sz w:val="24"/>
                <w:szCs w:val="24"/>
                <w:lang w:val="uk-UA"/>
              </w:rPr>
            </w:pPr>
          </w:p>
        </w:tc>
        <w:tc>
          <w:tcPr>
            <w:tcW w:w="1559" w:type="dxa"/>
          </w:tcPr>
          <w:p w:rsidR="0043159D" w:rsidRPr="00023591" w:rsidRDefault="0043159D"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серпень 20</w:t>
            </w:r>
            <w:r w:rsidR="00851884" w:rsidRPr="00023591">
              <w:rPr>
                <w:rFonts w:ascii="Times New Roman" w:eastAsia="Calibri" w:hAnsi="Times New Roman" w:cs="Times New Roman"/>
                <w:sz w:val="24"/>
                <w:szCs w:val="24"/>
                <w:lang w:val="uk-UA"/>
              </w:rPr>
              <w:t>2</w:t>
            </w:r>
            <w:r w:rsidR="00E575E4">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tc>
        <w:tc>
          <w:tcPr>
            <w:tcW w:w="1971" w:type="dxa"/>
          </w:tcPr>
          <w:p w:rsidR="0043159D" w:rsidRPr="00023591" w:rsidRDefault="0043159D"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Рекомендації</w:t>
            </w:r>
          </w:p>
        </w:tc>
        <w:tc>
          <w:tcPr>
            <w:tcW w:w="1975" w:type="dxa"/>
          </w:tcPr>
          <w:p w:rsidR="0043159D" w:rsidRPr="00023591" w:rsidRDefault="00DF1D42" w:rsidP="0043159D">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BD58A2" w:rsidRPr="00023591" w:rsidTr="00565BA3">
        <w:trPr>
          <w:trHeight w:val="828"/>
        </w:trPr>
        <w:tc>
          <w:tcPr>
            <w:tcW w:w="534" w:type="dxa"/>
          </w:tcPr>
          <w:p w:rsidR="00BD58A2"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r w:rsidRPr="00023591">
              <w:rPr>
                <w:rFonts w:ascii="Times New Roman" w:eastAsia="Calibri" w:hAnsi="Times New Roman" w:cs="Times New Roman"/>
                <w:sz w:val="24"/>
                <w:szCs w:val="24"/>
                <w:lang w:val="uk-UA"/>
              </w:rPr>
              <w:t>.</w:t>
            </w:r>
          </w:p>
          <w:p w:rsidR="00BD58A2" w:rsidRPr="00023591" w:rsidRDefault="00BD58A2"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4145" w:type="dxa"/>
          </w:tcPr>
          <w:p w:rsidR="00B42EEF" w:rsidRDefault="00BD58A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Систематизувати списки педагогічних працівників ДНЗ  </w:t>
            </w:r>
          </w:p>
          <w:p w:rsidR="00BD58A2" w:rsidRPr="00023591" w:rsidRDefault="00BD58A2"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1559"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до </w:t>
            </w:r>
          </w:p>
          <w:p w:rsidR="00BD58A2" w:rsidRPr="00023591" w:rsidRDefault="00BD58A2" w:rsidP="00E575E4">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10.10.202</w:t>
            </w:r>
            <w:r w:rsidR="00E575E4">
              <w:rPr>
                <w:rFonts w:ascii="Times New Roman" w:eastAsia="Calibri" w:hAnsi="Times New Roman" w:cs="Times New Roman"/>
                <w:sz w:val="24"/>
                <w:szCs w:val="24"/>
                <w:lang w:val="uk-UA"/>
              </w:rPr>
              <w:t>4</w:t>
            </w:r>
          </w:p>
        </w:tc>
        <w:tc>
          <w:tcPr>
            <w:tcW w:w="1971" w:type="dxa"/>
          </w:tcPr>
          <w:p w:rsidR="00BD58A2" w:rsidRPr="00023591" w:rsidRDefault="00BD58A2" w:rsidP="0043159D">
            <w:pPr>
              <w:tabs>
                <w:tab w:val="left" w:pos="0"/>
              </w:tabs>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Списки педагогічних працівників</w:t>
            </w:r>
          </w:p>
        </w:tc>
        <w:tc>
          <w:tcPr>
            <w:tcW w:w="1975" w:type="dxa"/>
          </w:tcPr>
          <w:p w:rsidR="00BD58A2" w:rsidRPr="00023591" w:rsidRDefault="00BD58A2" w:rsidP="00DF1D42">
            <w:pPr>
              <w:tabs>
                <w:tab w:val="left" w:pos="0"/>
              </w:tabs>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bl>
    <w:p w:rsidR="0043159D" w:rsidRPr="00023591" w:rsidRDefault="0043159D" w:rsidP="0043159D">
      <w:pPr>
        <w:spacing w:after="0" w:line="240" w:lineRule="auto"/>
        <w:rPr>
          <w:rFonts w:ascii="Times New Roman" w:eastAsia="Calibri" w:hAnsi="Times New Roman" w:cs="Times New Roman"/>
          <w:b/>
          <w:sz w:val="24"/>
          <w:szCs w:val="24"/>
        </w:rPr>
      </w:pPr>
    </w:p>
    <w:p w:rsidR="005C39E4" w:rsidRPr="00023591" w:rsidRDefault="005C39E4" w:rsidP="0043159D">
      <w:pPr>
        <w:spacing w:after="0" w:line="240" w:lineRule="auto"/>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 xml:space="preserve">VII. Цивільна оборона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9747" w:type="dxa"/>
        <w:tblLook w:val="04A0" w:firstRow="1" w:lastRow="0" w:firstColumn="1" w:lastColumn="0" w:noHBand="0" w:noVBand="1"/>
      </w:tblPr>
      <w:tblGrid>
        <w:gridCol w:w="534"/>
        <w:gridCol w:w="2693"/>
        <w:gridCol w:w="3118"/>
        <w:gridCol w:w="1418"/>
        <w:gridCol w:w="1984"/>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 з/п </w:t>
            </w:r>
          </w:p>
        </w:tc>
        <w:tc>
          <w:tcPr>
            <w:tcW w:w="2693"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3118"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Назва закладу </w:t>
            </w:r>
          </w:p>
        </w:tc>
        <w:tc>
          <w:tcPr>
            <w:tcW w:w="1418"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1984" w:type="dxa"/>
          </w:tcPr>
          <w:p w:rsidR="0043159D"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p w:rsidR="00B42EEF" w:rsidRPr="00023591" w:rsidRDefault="00B42EEF" w:rsidP="0043159D">
            <w:pPr>
              <w:jc w:val="center"/>
              <w:rPr>
                <w:rFonts w:ascii="Times New Roman" w:eastAsia="Calibri" w:hAnsi="Times New Roman" w:cs="Times New Roman"/>
                <w:b/>
                <w:i/>
                <w:sz w:val="24"/>
                <w:szCs w:val="24"/>
                <w:lang w:val="uk-UA"/>
              </w:rPr>
            </w:pPr>
          </w:p>
        </w:tc>
      </w:tr>
      <w:tr w:rsidR="00F52C4B" w:rsidRPr="00023591" w:rsidTr="00565BA3">
        <w:trPr>
          <w:trHeight w:val="3322"/>
        </w:trPr>
        <w:tc>
          <w:tcPr>
            <w:tcW w:w="534" w:type="dxa"/>
          </w:tcPr>
          <w:p w:rsidR="00F52C4B" w:rsidRPr="00023591" w:rsidRDefault="00F52C4B"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p w:rsidR="00F52C4B"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w:t>
            </w:r>
          </w:p>
        </w:tc>
        <w:tc>
          <w:tcPr>
            <w:tcW w:w="2693" w:type="dxa"/>
          </w:tcPr>
          <w:p w:rsidR="00F52C4B" w:rsidRPr="00023591" w:rsidRDefault="00F52C4B"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Функціональне навчання осіб первинного  складу закладів освіти, курси підвищення кваліфікації керівних кадрів і навчально-методичного центру цивільного захисту та безпеки життєдіяльності </w:t>
            </w:r>
          </w:p>
        </w:tc>
        <w:tc>
          <w:tcPr>
            <w:tcW w:w="3118" w:type="dxa"/>
          </w:tcPr>
          <w:p w:rsidR="00F52C4B" w:rsidRPr="00023591" w:rsidRDefault="00F52C4B"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заклади загальної середньої освіти (згідно окремого плану)</w:t>
            </w:r>
          </w:p>
        </w:tc>
        <w:tc>
          <w:tcPr>
            <w:tcW w:w="1418" w:type="dxa"/>
          </w:tcPr>
          <w:p w:rsidR="00F52C4B" w:rsidRPr="00023591" w:rsidRDefault="00F52C4B"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протягом року </w:t>
            </w:r>
          </w:p>
        </w:tc>
        <w:tc>
          <w:tcPr>
            <w:tcW w:w="1984" w:type="dxa"/>
          </w:tcPr>
          <w:p w:rsidR="00F52C4B"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jc w:val="center"/>
              <w:rPr>
                <w:rFonts w:ascii="Times New Roman" w:eastAsia="Calibri" w:hAnsi="Times New Roman" w:cs="Times New Roman"/>
                <w:sz w:val="24"/>
                <w:szCs w:val="24"/>
                <w:lang w:val="uk-UA"/>
              </w:rPr>
            </w:pPr>
          </w:p>
          <w:p w:rsidR="00F52C4B" w:rsidRPr="00023591" w:rsidRDefault="00F52C4B" w:rsidP="0043159D">
            <w:pPr>
              <w:rPr>
                <w:rFonts w:ascii="Times New Roman" w:eastAsia="Calibri" w:hAnsi="Times New Roman" w:cs="Times New Roman"/>
                <w:sz w:val="24"/>
                <w:szCs w:val="24"/>
                <w:lang w:val="uk-UA"/>
              </w:rPr>
            </w:pPr>
          </w:p>
        </w:tc>
      </w:tr>
      <w:tr w:rsidR="0043159D" w:rsidRPr="00023591" w:rsidTr="00590BE1">
        <w:tc>
          <w:tcPr>
            <w:tcW w:w="534" w:type="dxa"/>
          </w:tcPr>
          <w:p w:rsidR="0043159D"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43159D" w:rsidRPr="00023591">
              <w:rPr>
                <w:rFonts w:ascii="Times New Roman" w:eastAsia="Calibri" w:hAnsi="Times New Roman" w:cs="Times New Roman"/>
                <w:sz w:val="24"/>
                <w:szCs w:val="24"/>
                <w:lang w:val="uk-UA"/>
              </w:rPr>
              <w:t>.</w:t>
            </w:r>
          </w:p>
        </w:tc>
        <w:tc>
          <w:tcPr>
            <w:tcW w:w="2693" w:type="dxa"/>
          </w:tcPr>
          <w:p w:rsidR="00B42EEF"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Надання методичної допомоги по плануванню роботи з цивільного захисту в закладах загальної середньої освіти району</w:t>
            </w:r>
          </w:p>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3118" w:type="dxa"/>
          </w:tcPr>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заклади загальної середньої освіти (згідно окремого плану) </w:t>
            </w:r>
          </w:p>
        </w:tc>
        <w:tc>
          <w:tcPr>
            <w:tcW w:w="14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протягом року  </w:t>
            </w:r>
          </w:p>
        </w:tc>
        <w:tc>
          <w:tcPr>
            <w:tcW w:w="1984" w:type="dxa"/>
          </w:tcPr>
          <w:p w:rsidR="0043159D" w:rsidRPr="00023591" w:rsidRDefault="00F52C4B" w:rsidP="0043159D">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p>
        </w:tc>
      </w:tr>
      <w:tr w:rsidR="0043159D" w:rsidRPr="00023591" w:rsidTr="00590BE1">
        <w:tc>
          <w:tcPr>
            <w:tcW w:w="534" w:type="dxa"/>
          </w:tcPr>
          <w:p w:rsidR="0043159D"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43159D" w:rsidRPr="00023591">
              <w:rPr>
                <w:rFonts w:ascii="Times New Roman" w:eastAsia="Calibri" w:hAnsi="Times New Roman" w:cs="Times New Roman"/>
                <w:sz w:val="24"/>
                <w:szCs w:val="24"/>
                <w:lang w:val="uk-UA"/>
              </w:rPr>
              <w:t>.</w:t>
            </w:r>
          </w:p>
        </w:tc>
        <w:tc>
          <w:tcPr>
            <w:tcW w:w="2693" w:type="dxa"/>
          </w:tcPr>
          <w:p w:rsidR="0043159D"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Провести єдиний День  цивільного захисту у всіх  закладах загальної середньої освіти району</w:t>
            </w:r>
          </w:p>
          <w:p w:rsidR="00B42EEF" w:rsidRPr="00023591" w:rsidRDefault="00B42EEF" w:rsidP="0043159D">
            <w:pPr>
              <w:tabs>
                <w:tab w:val="left" w:pos="0"/>
              </w:tabs>
              <w:rPr>
                <w:rFonts w:ascii="Times New Roman" w:eastAsia="Calibri" w:hAnsi="Times New Roman" w:cs="Times New Roman"/>
                <w:sz w:val="24"/>
                <w:szCs w:val="24"/>
                <w:lang w:val="uk-UA"/>
              </w:rPr>
            </w:pPr>
          </w:p>
        </w:tc>
        <w:tc>
          <w:tcPr>
            <w:tcW w:w="31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заклади загальної середньої освіти (згідно окремого плану)</w:t>
            </w:r>
          </w:p>
        </w:tc>
        <w:tc>
          <w:tcPr>
            <w:tcW w:w="14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tc>
        <w:tc>
          <w:tcPr>
            <w:tcW w:w="1984"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Керівники   закладів загальної середньої освіти </w:t>
            </w:r>
          </w:p>
        </w:tc>
      </w:tr>
      <w:tr w:rsidR="0043159D" w:rsidRPr="00023591" w:rsidTr="00590BE1">
        <w:tc>
          <w:tcPr>
            <w:tcW w:w="534" w:type="dxa"/>
          </w:tcPr>
          <w:p w:rsidR="0043159D"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0043159D" w:rsidRPr="00023591">
              <w:rPr>
                <w:rFonts w:ascii="Times New Roman" w:eastAsia="Calibri" w:hAnsi="Times New Roman" w:cs="Times New Roman"/>
                <w:sz w:val="24"/>
                <w:szCs w:val="24"/>
                <w:lang w:val="uk-UA"/>
              </w:rPr>
              <w:t>.</w:t>
            </w:r>
          </w:p>
        </w:tc>
        <w:tc>
          <w:tcPr>
            <w:tcW w:w="2693" w:type="dxa"/>
          </w:tcPr>
          <w:p w:rsidR="0043159D"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тиждень безпеки дитини у дошкільних навчальних закладах </w:t>
            </w:r>
          </w:p>
          <w:p w:rsidR="00B42EEF" w:rsidRPr="00023591" w:rsidRDefault="00B42EEF" w:rsidP="0043159D">
            <w:pPr>
              <w:tabs>
                <w:tab w:val="left" w:pos="0"/>
              </w:tabs>
              <w:rPr>
                <w:rFonts w:ascii="Times New Roman" w:eastAsia="Calibri" w:hAnsi="Times New Roman" w:cs="Times New Roman"/>
                <w:sz w:val="24"/>
                <w:szCs w:val="24"/>
                <w:lang w:val="uk-UA"/>
              </w:rPr>
            </w:pPr>
          </w:p>
        </w:tc>
        <w:tc>
          <w:tcPr>
            <w:tcW w:w="31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дошкільні навчальні заклади </w:t>
            </w:r>
          </w:p>
        </w:tc>
        <w:tc>
          <w:tcPr>
            <w:tcW w:w="14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квітень</w:t>
            </w:r>
          </w:p>
        </w:tc>
        <w:tc>
          <w:tcPr>
            <w:tcW w:w="1984"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закладів дошкільної освіти</w:t>
            </w:r>
          </w:p>
        </w:tc>
      </w:tr>
      <w:tr w:rsidR="0043159D" w:rsidRPr="00023591" w:rsidTr="00590BE1">
        <w:tc>
          <w:tcPr>
            <w:tcW w:w="534" w:type="dxa"/>
          </w:tcPr>
          <w:p w:rsidR="0043159D"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r w:rsidR="0043159D" w:rsidRPr="00023591">
              <w:rPr>
                <w:rFonts w:ascii="Times New Roman" w:eastAsia="Calibri" w:hAnsi="Times New Roman" w:cs="Times New Roman"/>
                <w:sz w:val="24"/>
                <w:szCs w:val="24"/>
                <w:lang w:val="uk-UA"/>
              </w:rPr>
              <w:t>.</w:t>
            </w:r>
          </w:p>
        </w:tc>
        <w:tc>
          <w:tcPr>
            <w:tcW w:w="2693" w:type="dxa"/>
          </w:tcPr>
          <w:p w:rsidR="0043159D" w:rsidRDefault="0043159D" w:rsidP="00F52C4B">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відкритий День Цивільного Захисту </w:t>
            </w:r>
          </w:p>
          <w:p w:rsidR="00B42EEF" w:rsidRPr="00023591" w:rsidRDefault="00B42EEF" w:rsidP="00F52C4B">
            <w:pPr>
              <w:tabs>
                <w:tab w:val="left" w:pos="0"/>
              </w:tabs>
              <w:rPr>
                <w:rFonts w:ascii="Times New Roman" w:eastAsia="Calibri" w:hAnsi="Times New Roman" w:cs="Times New Roman"/>
                <w:sz w:val="24"/>
                <w:szCs w:val="24"/>
                <w:lang w:val="uk-UA"/>
              </w:rPr>
            </w:pPr>
          </w:p>
        </w:tc>
        <w:tc>
          <w:tcPr>
            <w:tcW w:w="31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заклад загальної середньої освіти (згідно окремого плану)  </w:t>
            </w:r>
          </w:p>
        </w:tc>
        <w:tc>
          <w:tcPr>
            <w:tcW w:w="14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квітень </w:t>
            </w:r>
          </w:p>
        </w:tc>
        <w:tc>
          <w:tcPr>
            <w:tcW w:w="1984" w:type="dxa"/>
          </w:tcPr>
          <w:p w:rsidR="0043159D" w:rsidRPr="00023591" w:rsidRDefault="00F52C4B" w:rsidP="0043159D">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0043159D" w:rsidRPr="00023591">
              <w:rPr>
                <w:rFonts w:ascii="Times New Roman" w:eastAsia="Calibri" w:hAnsi="Times New Roman" w:cs="Times New Roman"/>
                <w:sz w:val="24"/>
                <w:szCs w:val="24"/>
                <w:lang w:val="uk-UA"/>
              </w:rPr>
              <w:t xml:space="preserve"> </w:t>
            </w:r>
          </w:p>
        </w:tc>
      </w:tr>
      <w:tr w:rsidR="0043159D" w:rsidRPr="00023591" w:rsidTr="00590BE1">
        <w:tc>
          <w:tcPr>
            <w:tcW w:w="534" w:type="dxa"/>
          </w:tcPr>
          <w:p w:rsidR="0043159D" w:rsidRPr="00023591" w:rsidRDefault="00F52C4B" w:rsidP="0043159D">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r w:rsidR="0043159D" w:rsidRPr="00023591">
              <w:rPr>
                <w:rFonts w:ascii="Times New Roman" w:eastAsia="Calibri" w:hAnsi="Times New Roman" w:cs="Times New Roman"/>
                <w:sz w:val="24"/>
                <w:szCs w:val="24"/>
                <w:lang w:val="uk-UA"/>
              </w:rPr>
              <w:t>.</w:t>
            </w:r>
          </w:p>
        </w:tc>
        <w:tc>
          <w:tcPr>
            <w:tcW w:w="2693" w:type="dxa"/>
          </w:tcPr>
          <w:p w:rsidR="0043159D"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Проведення навчально-методичного збору керівного складу   закладів дошкільної, загальної середньої освіти з питань цивільного захисту </w:t>
            </w:r>
          </w:p>
          <w:p w:rsidR="00B42EEF" w:rsidRPr="00023591" w:rsidRDefault="00B42EEF" w:rsidP="0043159D">
            <w:pPr>
              <w:tabs>
                <w:tab w:val="left" w:pos="0"/>
              </w:tabs>
              <w:rPr>
                <w:rFonts w:ascii="Times New Roman" w:eastAsia="Calibri" w:hAnsi="Times New Roman" w:cs="Times New Roman"/>
                <w:sz w:val="24"/>
                <w:szCs w:val="24"/>
                <w:lang w:val="uk-UA"/>
              </w:rPr>
            </w:pPr>
          </w:p>
        </w:tc>
        <w:tc>
          <w:tcPr>
            <w:tcW w:w="31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керівний склад закладів дошкільної, загальної середньої освіти</w:t>
            </w:r>
          </w:p>
        </w:tc>
        <w:tc>
          <w:tcPr>
            <w:tcW w:w="1418" w:type="dxa"/>
          </w:tcPr>
          <w:p w:rsidR="0043159D" w:rsidRPr="00023591" w:rsidRDefault="0043159D" w:rsidP="0043159D">
            <w:pPr>
              <w:tabs>
                <w:tab w:val="left" w:pos="0"/>
              </w:tabs>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квітень </w:t>
            </w:r>
          </w:p>
        </w:tc>
        <w:tc>
          <w:tcPr>
            <w:tcW w:w="1984" w:type="dxa"/>
          </w:tcPr>
          <w:p w:rsidR="0043159D" w:rsidRPr="00023591" w:rsidRDefault="00F52C4B" w:rsidP="00F52C4B">
            <w:pPr>
              <w:tabs>
                <w:tab w:val="left" w:pos="0"/>
              </w:tabs>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М.Мазурок</w:t>
            </w:r>
            <w:r w:rsidR="0043159D" w:rsidRPr="00023591">
              <w:rPr>
                <w:rFonts w:ascii="Times New Roman" w:eastAsia="Calibri" w:hAnsi="Times New Roman" w:cs="Times New Roman"/>
                <w:sz w:val="24"/>
                <w:szCs w:val="24"/>
                <w:lang w:val="uk-UA"/>
              </w:rPr>
              <w:t xml:space="preserve"> </w:t>
            </w:r>
          </w:p>
        </w:tc>
      </w:tr>
    </w:tbl>
    <w:p w:rsidR="0043159D" w:rsidRPr="00023591" w:rsidRDefault="0043159D" w:rsidP="0043159D">
      <w:pPr>
        <w:spacing w:after="0" w:line="240" w:lineRule="auto"/>
        <w:jc w:val="center"/>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p>
    <w:p w:rsidR="0043159D" w:rsidRPr="00023591" w:rsidRDefault="0043159D" w:rsidP="0043159D">
      <w:pPr>
        <w:spacing w:after="0" w:line="240" w:lineRule="auto"/>
        <w:rPr>
          <w:rFonts w:ascii="Times New Roman" w:eastAsia="Calibri" w:hAnsi="Times New Roman" w:cs="Times New Roman"/>
          <w:b/>
          <w:sz w:val="24"/>
          <w:szCs w:val="24"/>
        </w:rPr>
      </w:pPr>
    </w:p>
    <w:p w:rsidR="0043159D" w:rsidRPr="00023591" w:rsidRDefault="0043159D" w:rsidP="0043159D">
      <w:pPr>
        <w:spacing w:after="0" w:line="240" w:lineRule="auto"/>
        <w:rPr>
          <w:rFonts w:ascii="Times New Roman" w:eastAsia="Calibri" w:hAnsi="Times New Roman" w:cs="Times New Roman"/>
          <w:b/>
          <w:sz w:val="24"/>
          <w:szCs w:val="24"/>
        </w:rPr>
      </w:pPr>
    </w:p>
    <w:p w:rsidR="0043159D" w:rsidRPr="00023591" w:rsidRDefault="0043159D" w:rsidP="0043159D">
      <w:pPr>
        <w:spacing w:after="0" w:line="240" w:lineRule="auto"/>
        <w:rPr>
          <w:rFonts w:ascii="Times New Roman" w:eastAsia="Calibri" w:hAnsi="Times New Roman" w:cs="Times New Roman"/>
          <w:b/>
          <w:sz w:val="24"/>
          <w:szCs w:val="24"/>
        </w:rPr>
      </w:pPr>
    </w:p>
    <w:p w:rsidR="0043159D" w:rsidRDefault="0043159D" w:rsidP="0043159D">
      <w:pPr>
        <w:spacing w:after="0" w:line="240" w:lineRule="auto"/>
        <w:rPr>
          <w:rFonts w:ascii="Times New Roman" w:eastAsia="Calibri" w:hAnsi="Times New Roman" w:cs="Times New Roman"/>
          <w:b/>
          <w:sz w:val="24"/>
          <w:szCs w:val="24"/>
        </w:rPr>
      </w:pPr>
    </w:p>
    <w:p w:rsidR="00066983" w:rsidRPr="00023591" w:rsidRDefault="00066983" w:rsidP="0043159D">
      <w:pPr>
        <w:spacing w:after="0" w:line="240" w:lineRule="auto"/>
        <w:rPr>
          <w:rFonts w:ascii="Times New Roman" w:eastAsia="Calibri" w:hAnsi="Times New Roman" w:cs="Times New Roman"/>
          <w:b/>
          <w:sz w:val="24"/>
          <w:szCs w:val="24"/>
        </w:rPr>
      </w:pPr>
    </w:p>
    <w:p w:rsidR="00EA0881" w:rsidRDefault="00EA0881" w:rsidP="0043159D">
      <w:pPr>
        <w:spacing w:after="0" w:line="240" w:lineRule="auto"/>
        <w:jc w:val="center"/>
        <w:rPr>
          <w:rFonts w:ascii="Times New Roman" w:eastAsia="Calibri" w:hAnsi="Times New Roman" w:cs="Times New Roman"/>
          <w:b/>
          <w:sz w:val="24"/>
          <w:szCs w:val="24"/>
        </w:rPr>
      </w:pPr>
    </w:p>
    <w:p w:rsidR="0043159D" w:rsidRPr="00023591" w:rsidRDefault="005405E6" w:rsidP="004315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VIII</w:t>
      </w:r>
      <w:r w:rsidR="0043159D" w:rsidRPr="00023591">
        <w:rPr>
          <w:rFonts w:ascii="Times New Roman" w:eastAsia="Calibri" w:hAnsi="Times New Roman" w:cs="Times New Roman"/>
          <w:b/>
          <w:sz w:val="24"/>
          <w:szCs w:val="24"/>
        </w:rPr>
        <w:t>. Зміцнення навчально-матеріальної бази.</w:t>
      </w:r>
    </w:p>
    <w:p w:rsidR="0043159D" w:rsidRPr="00023591" w:rsidRDefault="0043159D" w:rsidP="0043159D">
      <w:pPr>
        <w:spacing w:after="0" w:line="240" w:lineRule="auto"/>
        <w:jc w:val="center"/>
        <w:rPr>
          <w:rFonts w:ascii="Times New Roman" w:eastAsia="Calibri" w:hAnsi="Times New Roman" w:cs="Times New Roman"/>
          <w:b/>
          <w:sz w:val="24"/>
          <w:szCs w:val="24"/>
        </w:rPr>
      </w:pPr>
      <w:r w:rsidRPr="00023591">
        <w:rPr>
          <w:rFonts w:ascii="Times New Roman" w:eastAsia="Calibri" w:hAnsi="Times New Roman" w:cs="Times New Roman"/>
          <w:b/>
          <w:sz w:val="24"/>
          <w:szCs w:val="24"/>
        </w:rPr>
        <w:t>Фінансово-господарська діяльність на 20</w:t>
      </w:r>
      <w:r w:rsidR="00621940" w:rsidRPr="00023591">
        <w:rPr>
          <w:rFonts w:ascii="Times New Roman" w:eastAsia="Calibri" w:hAnsi="Times New Roman" w:cs="Times New Roman"/>
          <w:b/>
          <w:sz w:val="24"/>
          <w:szCs w:val="24"/>
        </w:rPr>
        <w:t>2</w:t>
      </w:r>
      <w:r w:rsidR="00B1745D">
        <w:rPr>
          <w:rFonts w:ascii="Times New Roman" w:eastAsia="Calibri" w:hAnsi="Times New Roman" w:cs="Times New Roman"/>
          <w:b/>
          <w:sz w:val="24"/>
          <w:szCs w:val="24"/>
        </w:rPr>
        <w:t>4</w:t>
      </w:r>
      <w:r w:rsidR="00621940" w:rsidRPr="00023591">
        <w:rPr>
          <w:rFonts w:ascii="Times New Roman" w:eastAsia="Calibri" w:hAnsi="Times New Roman" w:cs="Times New Roman"/>
          <w:b/>
          <w:sz w:val="24"/>
          <w:szCs w:val="24"/>
        </w:rPr>
        <w:t xml:space="preserve"> </w:t>
      </w:r>
      <w:r w:rsidRPr="00023591">
        <w:rPr>
          <w:rFonts w:ascii="Times New Roman" w:eastAsia="Calibri" w:hAnsi="Times New Roman" w:cs="Times New Roman"/>
          <w:b/>
          <w:sz w:val="24"/>
          <w:szCs w:val="24"/>
        </w:rPr>
        <w:t xml:space="preserve">рік </w:t>
      </w:r>
    </w:p>
    <w:p w:rsidR="0043159D" w:rsidRPr="00023591" w:rsidRDefault="0043159D" w:rsidP="0043159D">
      <w:pPr>
        <w:spacing w:after="0" w:line="240" w:lineRule="auto"/>
        <w:jc w:val="center"/>
        <w:rPr>
          <w:rFonts w:ascii="Times New Roman" w:eastAsia="Calibri" w:hAnsi="Times New Roman" w:cs="Times New Roman"/>
          <w:b/>
          <w:sz w:val="24"/>
          <w:szCs w:val="24"/>
        </w:rPr>
      </w:pPr>
    </w:p>
    <w:tbl>
      <w:tblPr>
        <w:tblStyle w:val="10"/>
        <w:tblW w:w="10065" w:type="dxa"/>
        <w:tblInd w:w="-176" w:type="dxa"/>
        <w:tblLook w:val="04A0" w:firstRow="1" w:lastRow="0" w:firstColumn="1" w:lastColumn="0" w:noHBand="0" w:noVBand="1"/>
      </w:tblPr>
      <w:tblGrid>
        <w:gridCol w:w="534"/>
        <w:gridCol w:w="5562"/>
        <w:gridCol w:w="1843"/>
        <w:gridCol w:w="2126"/>
      </w:tblGrid>
      <w:tr w:rsidR="0043159D" w:rsidRPr="00023591" w:rsidTr="00590BE1">
        <w:tc>
          <w:tcPr>
            <w:tcW w:w="534"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з/п</w:t>
            </w:r>
          </w:p>
        </w:tc>
        <w:tc>
          <w:tcPr>
            <w:tcW w:w="5562"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Зміст заходу </w:t>
            </w:r>
          </w:p>
        </w:tc>
        <w:tc>
          <w:tcPr>
            <w:tcW w:w="1843"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Термін виконання </w:t>
            </w:r>
          </w:p>
        </w:tc>
        <w:tc>
          <w:tcPr>
            <w:tcW w:w="2126" w:type="dxa"/>
          </w:tcPr>
          <w:p w:rsidR="0043159D" w:rsidRPr="00023591" w:rsidRDefault="0043159D" w:rsidP="0043159D">
            <w:pPr>
              <w:jc w:val="center"/>
              <w:rPr>
                <w:rFonts w:ascii="Times New Roman" w:eastAsia="Calibri" w:hAnsi="Times New Roman" w:cs="Times New Roman"/>
                <w:b/>
                <w:i/>
                <w:sz w:val="24"/>
                <w:szCs w:val="24"/>
                <w:lang w:val="uk-UA"/>
              </w:rPr>
            </w:pPr>
            <w:r w:rsidRPr="00023591">
              <w:rPr>
                <w:rFonts w:ascii="Times New Roman" w:eastAsia="Calibri" w:hAnsi="Times New Roman" w:cs="Times New Roman"/>
                <w:b/>
                <w:i/>
                <w:sz w:val="24"/>
                <w:szCs w:val="24"/>
                <w:lang w:val="uk-UA"/>
              </w:rPr>
              <w:t xml:space="preserve">Відповідальні за виконання </w:t>
            </w:r>
          </w:p>
        </w:tc>
      </w:tr>
      <w:tr w:rsidR="0043159D" w:rsidRPr="00023591" w:rsidTr="00F12C60">
        <w:trPr>
          <w:trHeight w:val="750"/>
        </w:trPr>
        <w:tc>
          <w:tcPr>
            <w:tcW w:w="534" w:type="dxa"/>
            <w:tcBorders>
              <w:bottom w:val="single" w:sz="4" w:space="0" w:color="auto"/>
            </w:tcBorders>
          </w:tcPr>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p>
        </w:tc>
        <w:tc>
          <w:tcPr>
            <w:tcW w:w="5562" w:type="dxa"/>
            <w:tcBorders>
              <w:bottom w:val="single" w:sz="4" w:space="0" w:color="auto"/>
            </w:tcBorders>
          </w:tcPr>
          <w:p w:rsidR="00F12C60" w:rsidRPr="00023591" w:rsidRDefault="0043159D" w:rsidP="00B1745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Довести до закладів дошкільної</w:t>
            </w:r>
            <w:r w:rsidR="006F276E" w:rsidRPr="00023591">
              <w:rPr>
                <w:rFonts w:ascii="Times New Roman" w:eastAsia="Calibri" w:hAnsi="Times New Roman" w:cs="Times New Roman"/>
                <w:sz w:val="24"/>
                <w:szCs w:val="24"/>
                <w:lang w:val="uk-UA"/>
              </w:rPr>
              <w:t xml:space="preserve"> та </w:t>
            </w:r>
            <w:r w:rsidRPr="00023591">
              <w:rPr>
                <w:rFonts w:ascii="Times New Roman" w:eastAsia="Calibri" w:hAnsi="Times New Roman" w:cs="Times New Roman"/>
                <w:sz w:val="24"/>
                <w:szCs w:val="24"/>
                <w:lang w:val="uk-UA"/>
              </w:rPr>
              <w:t xml:space="preserve">загальної середньої освіти </w:t>
            </w:r>
            <w:r w:rsidR="006F276E"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ліміти споживання енергоносіїв на 20</w:t>
            </w:r>
            <w:r w:rsidR="00D275B8"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рік </w:t>
            </w:r>
          </w:p>
        </w:tc>
        <w:tc>
          <w:tcPr>
            <w:tcW w:w="1843" w:type="dxa"/>
            <w:tcBorders>
              <w:bottom w:val="single" w:sz="4" w:space="0" w:color="auto"/>
            </w:tcBorders>
          </w:tcPr>
          <w:p w:rsidR="0043159D" w:rsidRPr="00023591" w:rsidRDefault="00F12C60"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r w:rsidR="0043159D" w:rsidRPr="00023591">
              <w:rPr>
                <w:rFonts w:ascii="Times New Roman" w:eastAsia="Calibri" w:hAnsi="Times New Roman" w:cs="Times New Roman"/>
                <w:sz w:val="24"/>
                <w:szCs w:val="24"/>
                <w:lang w:val="uk-UA"/>
              </w:rPr>
              <w:t xml:space="preserve"> </w:t>
            </w:r>
            <w:r w:rsidR="005934E1" w:rsidRPr="00023591">
              <w:rPr>
                <w:rFonts w:ascii="Times New Roman" w:eastAsia="Calibri" w:hAnsi="Times New Roman" w:cs="Times New Roman"/>
                <w:sz w:val="24"/>
                <w:szCs w:val="24"/>
                <w:lang w:val="uk-UA"/>
              </w:rPr>
              <w:t>січень</w:t>
            </w:r>
          </w:p>
        </w:tc>
        <w:tc>
          <w:tcPr>
            <w:tcW w:w="2126" w:type="dxa"/>
            <w:tcBorders>
              <w:bottom w:val="single" w:sz="4" w:space="0" w:color="auto"/>
            </w:tcBorders>
          </w:tcPr>
          <w:p w:rsidR="0043159D" w:rsidRPr="00023591" w:rsidRDefault="00D275B8"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О.Лижник</w:t>
            </w:r>
            <w:r w:rsidR="0043159D" w:rsidRPr="00023591">
              <w:rPr>
                <w:rFonts w:ascii="Times New Roman" w:eastAsia="Calibri" w:hAnsi="Times New Roman" w:cs="Times New Roman"/>
                <w:sz w:val="24"/>
                <w:szCs w:val="24"/>
                <w:lang w:val="uk-UA"/>
              </w:rPr>
              <w:t xml:space="preserve"> </w:t>
            </w:r>
          </w:p>
        </w:tc>
      </w:tr>
      <w:tr w:rsidR="00F12C60" w:rsidRPr="00023591" w:rsidTr="00F12C60">
        <w:trPr>
          <w:trHeight w:val="225"/>
        </w:trPr>
        <w:tc>
          <w:tcPr>
            <w:tcW w:w="534" w:type="dxa"/>
            <w:tcBorders>
              <w:top w:val="single" w:sz="4" w:space="0" w:color="auto"/>
              <w:bottom w:val="single" w:sz="4" w:space="0" w:color="auto"/>
            </w:tcBorders>
          </w:tcPr>
          <w:p w:rsidR="00F12C60"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p>
        </w:tc>
        <w:tc>
          <w:tcPr>
            <w:tcW w:w="5562" w:type="dxa"/>
            <w:tcBorders>
              <w:top w:val="single" w:sz="4" w:space="0" w:color="auto"/>
              <w:bottom w:val="single" w:sz="4" w:space="0" w:color="auto"/>
            </w:tcBorders>
          </w:tcPr>
          <w:p w:rsidR="00F12C60" w:rsidRPr="00023591" w:rsidRDefault="005934E1"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Перегляд, затвердження та доведення кошторисних призначень </w:t>
            </w:r>
          </w:p>
        </w:tc>
        <w:tc>
          <w:tcPr>
            <w:tcW w:w="1843" w:type="dxa"/>
            <w:tcBorders>
              <w:top w:val="single" w:sz="4" w:space="0" w:color="auto"/>
              <w:bottom w:val="single" w:sz="4" w:space="0" w:color="auto"/>
            </w:tcBorders>
          </w:tcPr>
          <w:p w:rsidR="00F12C60" w:rsidRPr="00023591" w:rsidRDefault="005934E1"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січень</w:t>
            </w:r>
          </w:p>
        </w:tc>
        <w:tc>
          <w:tcPr>
            <w:tcW w:w="2126" w:type="dxa"/>
            <w:tcBorders>
              <w:top w:val="single" w:sz="4" w:space="0" w:color="auto"/>
              <w:bottom w:val="single" w:sz="4" w:space="0" w:color="auto"/>
            </w:tcBorders>
          </w:tcPr>
          <w:p w:rsidR="00F12C60" w:rsidRPr="00023591" w:rsidRDefault="005934E1"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О.Лижник</w:t>
            </w:r>
          </w:p>
        </w:tc>
      </w:tr>
      <w:tr w:rsidR="00F12C60" w:rsidRPr="00023591" w:rsidTr="00F12C60">
        <w:trPr>
          <w:trHeight w:val="210"/>
        </w:trPr>
        <w:tc>
          <w:tcPr>
            <w:tcW w:w="534" w:type="dxa"/>
            <w:tcBorders>
              <w:top w:val="single" w:sz="4" w:space="0" w:color="auto"/>
              <w:bottom w:val="single" w:sz="4" w:space="0" w:color="auto"/>
            </w:tcBorders>
          </w:tcPr>
          <w:p w:rsidR="00F12C60"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3.</w:t>
            </w:r>
          </w:p>
        </w:tc>
        <w:tc>
          <w:tcPr>
            <w:tcW w:w="5562" w:type="dxa"/>
            <w:tcBorders>
              <w:top w:val="single" w:sz="4" w:space="0" w:color="auto"/>
              <w:bottom w:val="single" w:sz="4" w:space="0" w:color="auto"/>
            </w:tcBorders>
          </w:tcPr>
          <w:p w:rsidR="00F12C60" w:rsidRPr="00023591" w:rsidRDefault="00C07A64" w:rsidP="006F276E">
            <w:pPr>
              <w:rPr>
                <w:rFonts w:ascii="Times New Roman" w:eastAsia="Calibri" w:hAnsi="Times New Roman" w:cs="Times New Roman"/>
                <w:sz w:val="24"/>
                <w:szCs w:val="24"/>
                <w:lang w:val="uk-UA"/>
              </w:rPr>
            </w:pPr>
            <w:proofErr w:type="spellStart"/>
            <w:r w:rsidRPr="00023591">
              <w:rPr>
                <w:rFonts w:ascii="Times New Roman" w:eastAsia="Calibri" w:hAnsi="Times New Roman" w:cs="Times New Roman"/>
                <w:sz w:val="24"/>
                <w:szCs w:val="24"/>
                <w:lang w:val="uk-UA"/>
              </w:rPr>
              <w:t>Плануванняя</w:t>
            </w:r>
            <w:proofErr w:type="spellEnd"/>
            <w:r w:rsidRPr="00023591">
              <w:rPr>
                <w:rFonts w:ascii="Times New Roman" w:eastAsia="Calibri" w:hAnsi="Times New Roman" w:cs="Times New Roman"/>
                <w:sz w:val="24"/>
                <w:szCs w:val="24"/>
                <w:lang w:val="uk-UA"/>
              </w:rPr>
              <w:t xml:space="preserve"> </w:t>
            </w:r>
            <w:proofErr w:type="spellStart"/>
            <w:r w:rsidRPr="00023591">
              <w:rPr>
                <w:rFonts w:ascii="Times New Roman" w:eastAsia="Calibri" w:hAnsi="Times New Roman" w:cs="Times New Roman"/>
                <w:sz w:val="24"/>
                <w:szCs w:val="24"/>
                <w:lang w:val="uk-UA"/>
              </w:rPr>
              <w:t>торгіва</w:t>
            </w:r>
            <w:proofErr w:type="spellEnd"/>
            <w:r w:rsidRPr="00023591">
              <w:rPr>
                <w:rFonts w:ascii="Times New Roman" w:eastAsia="Calibri" w:hAnsi="Times New Roman" w:cs="Times New Roman"/>
                <w:sz w:val="24"/>
                <w:szCs w:val="24"/>
                <w:lang w:val="uk-UA"/>
              </w:rPr>
              <w:t xml:space="preserve"> згідно кошторису</w:t>
            </w:r>
          </w:p>
        </w:tc>
        <w:tc>
          <w:tcPr>
            <w:tcW w:w="1843" w:type="dxa"/>
            <w:tcBorders>
              <w:top w:val="single" w:sz="4" w:space="0" w:color="auto"/>
              <w:bottom w:val="single" w:sz="4" w:space="0" w:color="auto"/>
            </w:tcBorders>
          </w:tcPr>
          <w:p w:rsidR="00F12C60"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C07A64" w:rsidRPr="00023591">
              <w:rPr>
                <w:rFonts w:ascii="Times New Roman" w:eastAsia="Calibri" w:hAnsi="Times New Roman" w:cs="Times New Roman"/>
                <w:sz w:val="24"/>
                <w:szCs w:val="24"/>
                <w:lang w:val="uk-UA"/>
              </w:rPr>
              <w:t>ічень</w:t>
            </w:r>
          </w:p>
        </w:tc>
        <w:tc>
          <w:tcPr>
            <w:tcW w:w="2126" w:type="dxa"/>
            <w:tcBorders>
              <w:top w:val="single" w:sz="4" w:space="0" w:color="auto"/>
              <w:bottom w:val="single" w:sz="4" w:space="0" w:color="auto"/>
            </w:tcBorders>
          </w:tcPr>
          <w:p w:rsidR="00F12C60" w:rsidRPr="00023591" w:rsidRDefault="00C07A6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F12C60" w:rsidRPr="00023591" w:rsidTr="00F12C60">
        <w:trPr>
          <w:trHeight w:val="270"/>
        </w:trPr>
        <w:tc>
          <w:tcPr>
            <w:tcW w:w="534" w:type="dxa"/>
            <w:tcBorders>
              <w:top w:val="single" w:sz="4" w:space="0" w:color="auto"/>
              <w:bottom w:val="single" w:sz="4" w:space="0" w:color="auto"/>
            </w:tcBorders>
          </w:tcPr>
          <w:p w:rsidR="00F12C60"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4.</w:t>
            </w:r>
          </w:p>
        </w:tc>
        <w:tc>
          <w:tcPr>
            <w:tcW w:w="5562" w:type="dxa"/>
            <w:tcBorders>
              <w:top w:val="single" w:sz="4" w:space="0" w:color="auto"/>
              <w:bottom w:val="single" w:sz="4" w:space="0" w:color="auto"/>
            </w:tcBorders>
          </w:tcPr>
          <w:p w:rsidR="00F12C60" w:rsidRPr="00023591" w:rsidRDefault="00C07A64" w:rsidP="00F12C60">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Проведення торгів на закупівлю продуктів харчування</w:t>
            </w:r>
          </w:p>
          <w:p w:rsidR="00F12C60" w:rsidRPr="00023591" w:rsidRDefault="00F12C60" w:rsidP="006F276E">
            <w:pPr>
              <w:rPr>
                <w:rFonts w:ascii="Times New Roman" w:eastAsia="Calibri" w:hAnsi="Times New Roman" w:cs="Times New Roman"/>
                <w:sz w:val="24"/>
                <w:szCs w:val="24"/>
                <w:lang w:val="uk-UA"/>
              </w:rPr>
            </w:pPr>
          </w:p>
        </w:tc>
        <w:tc>
          <w:tcPr>
            <w:tcW w:w="1843" w:type="dxa"/>
            <w:tcBorders>
              <w:top w:val="single" w:sz="4" w:space="0" w:color="auto"/>
              <w:bottom w:val="single" w:sz="4" w:space="0" w:color="auto"/>
            </w:tcBorders>
          </w:tcPr>
          <w:p w:rsidR="00F12C60"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C07A64" w:rsidRPr="00023591">
              <w:rPr>
                <w:rFonts w:ascii="Times New Roman" w:eastAsia="Calibri" w:hAnsi="Times New Roman" w:cs="Times New Roman"/>
                <w:sz w:val="24"/>
                <w:szCs w:val="24"/>
                <w:lang w:val="uk-UA"/>
              </w:rPr>
              <w:t>ічень – лютий</w:t>
            </w:r>
          </w:p>
        </w:tc>
        <w:tc>
          <w:tcPr>
            <w:tcW w:w="2126" w:type="dxa"/>
            <w:tcBorders>
              <w:top w:val="single" w:sz="4" w:space="0" w:color="auto"/>
              <w:bottom w:val="single" w:sz="4" w:space="0" w:color="auto"/>
            </w:tcBorders>
          </w:tcPr>
          <w:p w:rsidR="00F12C60" w:rsidRPr="00023591" w:rsidRDefault="00C07A6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F12C60" w:rsidRPr="00023591" w:rsidTr="00F12C60">
        <w:trPr>
          <w:trHeight w:val="270"/>
        </w:trPr>
        <w:tc>
          <w:tcPr>
            <w:tcW w:w="534" w:type="dxa"/>
            <w:tcBorders>
              <w:top w:val="single" w:sz="4" w:space="0" w:color="auto"/>
              <w:bottom w:val="single" w:sz="4" w:space="0" w:color="auto"/>
            </w:tcBorders>
          </w:tcPr>
          <w:p w:rsidR="00F12C60"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5.</w:t>
            </w:r>
          </w:p>
        </w:tc>
        <w:tc>
          <w:tcPr>
            <w:tcW w:w="5562" w:type="dxa"/>
            <w:tcBorders>
              <w:top w:val="single" w:sz="4" w:space="0" w:color="auto"/>
              <w:bottom w:val="single" w:sz="4" w:space="0" w:color="auto"/>
            </w:tcBorders>
          </w:tcPr>
          <w:p w:rsidR="00F12C60" w:rsidRPr="00023591" w:rsidRDefault="00C07A64"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Проведення торгів на закупівлю електроенергії </w:t>
            </w:r>
          </w:p>
        </w:tc>
        <w:tc>
          <w:tcPr>
            <w:tcW w:w="1843" w:type="dxa"/>
            <w:tcBorders>
              <w:top w:val="single" w:sz="4" w:space="0" w:color="auto"/>
              <w:bottom w:val="single" w:sz="4" w:space="0" w:color="auto"/>
            </w:tcBorders>
          </w:tcPr>
          <w:p w:rsidR="00F12C60"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C07A64" w:rsidRPr="00023591">
              <w:rPr>
                <w:rFonts w:ascii="Times New Roman" w:eastAsia="Calibri" w:hAnsi="Times New Roman" w:cs="Times New Roman"/>
                <w:sz w:val="24"/>
                <w:szCs w:val="24"/>
                <w:lang w:val="uk-UA"/>
              </w:rPr>
              <w:t>ічень</w:t>
            </w:r>
          </w:p>
        </w:tc>
        <w:tc>
          <w:tcPr>
            <w:tcW w:w="2126" w:type="dxa"/>
            <w:tcBorders>
              <w:top w:val="single" w:sz="4" w:space="0" w:color="auto"/>
              <w:bottom w:val="single" w:sz="4" w:space="0" w:color="auto"/>
            </w:tcBorders>
          </w:tcPr>
          <w:p w:rsidR="00F12C60" w:rsidRPr="00023591" w:rsidRDefault="00C07A6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F12C60" w:rsidRPr="00023591" w:rsidTr="00213564">
        <w:trPr>
          <w:trHeight w:val="345"/>
        </w:trPr>
        <w:tc>
          <w:tcPr>
            <w:tcW w:w="534" w:type="dxa"/>
            <w:tcBorders>
              <w:top w:val="single" w:sz="4" w:space="0" w:color="auto"/>
              <w:bottom w:val="single" w:sz="4" w:space="0" w:color="auto"/>
            </w:tcBorders>
          </w:tcPr>
          <w:p w:rsidR="00F12C60"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6.</w:t>
            </w:r>
          </w:p>
        </w:tc>
        <w:tc>
          <w:tcPr>
            <w:tcW w:w="5562" w:type="dxa"/>
            <w:tcBorders>
              <w:top w:val="single" w:sz="4" w:space="0" w:color="auto"/>
              <w:bottom w:val="single" w:sz="4" w:space="0" w:color="auto"/>
            </w:tcBorders>
          </w:tcPr>
          <w:p w:rsidR="00F12C60" w:rsidRPr="00023591" w:rsidRDefault="00213564"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Проведення торгів на закупівлю природного газу</w:t>
            </w:r>
          </w:p>
        </w:tc>
        <w:tc>
          <w:tcPr>
            <w:tcW w:w="1843" w:type="dxa"/>
            <w:tcBorders>
              <w:top w:val="single" w:sz="4" w:space="0" w:color="auto"/>
              <w:bottom w:val="single" w:sz="4" w:space="0" w:color="auto"/>
            </w:tcBorders>
          </w:tcPr>
          <w:p w:rsidR="00F12C60"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213564" w:rsidRPr="00023591">
              <w:rPr>
                <w:rFonts w:ascii="Times New Roman" w:eastAsia="Calibri" w:hAnsi="Times New Roman" w:cs="Times New Roman"/>
                <w:sz w:val="24"/>
                <w:szCs w:val="24"/>
                <w:lang w:val="uk-UA"/>
              </w:rPr>
              <w:t xml:space="preserve">ічень </w:t>
            </w:r>
          </w:p>
        </w:tc>
        <w:tc>
          <w:tcPr>
            <w:tcW w:w="2126" w:type="dxa"/>
            <w:tcBorders>
              <w:top w:val="single" w:sz="4" w:space="0" w:color="auto"/>
              <w:bottom w:val="single" w:sz="4" w:space="0" w:color="auto"/>
            </w:tcBorders>
          </w:tcPr>
          <w:p w:rsidR="00F12C60" w:rsidRPr="00023591" w:rsidRDefault="0021356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213564" w:rsidRPr="00023591" w:rsidTr="006A0ADC">
        <w:trPr>
          <w:trHeight w:val="285"/>
        </w:trPr>
        <w:tc>
          <w:tcPr>
            <w:tcW w:w="534" w:type="dxa"/>
            <w:tcBorders>
              <w:top w:val="single" w:sz="4" w:space="0" w:color="auto"/>
              <w:bottom w:val="single" w:sz="4" w:space="0" w:color="auto"/>
            </w:tcBorders>
          </w:tcPr>
          <w:p w:rsidR="00213564"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7.</w:t>
            </w:r>
          </w:p>
        </w:tc>
        <w:tc>
          <w:tcPr>
            <w:tcW w:w="5562" w:type="dxa"/>
            <w:tcBorders>
              <w:top w:val="single" w:sz="4" w:space="0" w:color="auto"/>
              <w:bottom w:val="single" w:sz="4" w:space="0" w:color="auto"/>
            </w:tcBorders>
          </w:tcPr>
          <w:p w:rsidR="00213564" w:rsidRPr="00023591" w:rsidRDefault="00213564"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Проведення торгів на придбання пального </w:t>
            </w:r>
          </w:p>
          <w:p w:rsidR="006A0ADC" w:rsidRPr="00023591" w:rsidRDefault="006A0ADC" w:rsidP="006F276E">
            <w:pPr>
              <w:rPr>
                <w:rFonts w:ascii="Times New Roman" w:eastAsia="Calibri" w:hAnsi="Times New Roman" w:cs="Times New Roman"/>
                <w:sz w:val="24"/>
                <w:szCs w:val="24"/>
                <w:lang w:val="uk-UA"/>
              </w:rPr>
            </w:pPr>
          </w:p>
        </w:tc>
        <w:tc>
          <w:tcPr>
            <w:tcW w:w="1843" w:type="dxa"/>
            <w:tcBorders>
              <w:top w:val="single" w:sz="4" w:space="0" w:color="auto"/>
              <w:bottom w:val="single" w:sz="4" w:space="0" w:color="auto"/>
            </w:tcBorders>
          </w:tcPr>
          <w:p w:rsidR="00213564"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w:t>
            </w:r>
            <w:r w:rsidR="00213564" w:rsidRPr="00023591">
              <w:rPr>
                <w:rFonts w:ascii="Times New Roman" w:eastAsia="Calibri" w:hAnsi="Times New Roman" w:cs="Times New Roman"/>
                <w:sz w:val="24"/>
                <w:szCs w:val="24"/>
                <w:lang w:val="uk-UA"/>
              </w:rPr>
              <w:t>ічень</w:t>
            </w:r>
          </w:p>
        </w:tc>
        <w:tc>
          <w:tcPr>
            <w:tcW w:w="2126" w:type="dxa"/>
            <w:tcBorders>
              <w:top w:val="single" w:sz="4" w:space="0" w:color="auto"/>
              <w:bottom w:val="single" w:sz="4" w:space="0" w:color="auto"/>
            </w:tcBorders>
          </w:tcPr>
          <w:p w:rsidR="00213564" w:rsidRPr="00023591" w:rsidRDefault="00213564"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6A0ADC" w:rsidRPr="00023591" w:rsidTr="00D15FA6">
        <w:trPr>
          <w:trHeight w:val="300"/>
        </w:trPr>
        <w:tc>
          <w:tcPr>
            <w:tcW w:w="534" w:type="dxa"/>
            <w:tcBorders>
              <w:top w:val="single" w:sz="4" w:space="0" w:color="auto"/>
              <w:bottom w:val="single" w:sz="4" w:space="0" w:color="auto"/>
            </w:tcBorders>
          </w:tcPr>
          <w:p w:rsidR="006A0ADC"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8.</w:t>
            </w:r>
          </w:p>
        </w:tc>
        <w:tc>
          <w:tcPr>
            <w:tcW w:w="5562" w:type="dxa"/>
            <w:tcBorders>
              <w:top w:val="single" w:sz="4" w:space="0" w:color="auto"/>
              <w:bottom w:val="single" w:sz="4" w:space="0" w:color="auto"/>
            </w:tcBorders>
          </w:tcPr>
          <w:p w:rsidR="006A0ADC" w:rsidRPr="00023591" w:rsidRDefault="006A0ADC"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Проведення торгів на придбання дров, вугілля</w:t>
            </w:r>
          </w:p>
          <w:p w:rsidR="00D15FA6" w:rsidRPr="00023591" w:rsidRDefault="00D15FA6" w:rsidP="006F276E">
            <w:pPr>
              <w:rPr>
                <w:rFonts w:ascii="Times New Roman" w:eastAsia="Calibri" w:hAnsi="Times New Roman" w:cs="Times New Roman"/>
                <w:sz w:val="24"/>
                <w:szCs w:val="24"/>
                <w:lang w:val="uk-UA"/>
              </w:rPr>
            </w:pPr>
          </w:p>
        </w:tc>
        <w:tc>
          <w:tcPr>
            <w:tcW w:w="1843" w:type="dxa"/>
            <w:tcBorders>
              <w:top w:val="single" w:sz="4" w:space="0" w:color="auto"/>
              <w:bottom w:val="single" w:sz="4" w:space="0" w:color="auto"/>
            </w:tcBorders>
          </w:tcPr>
          <w:p w:rsidR="006A0ADC" w:rsidRPr="00023591" w:rsidRDefault="002009EC"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травень</w:t>
            </w:r>
          </w:p>
        </w:tc>
        <w:tc>
          <w:tcPr>
            <w:tcW w:w="2126" w:type="dxa"/>
            <w:tcBorders>
              <w:top w:val="single" w:sz="4" w:space="0" w:color="auto"/>
              <w:bottom w:val="single" w:sz="4" w:space="0" w:color="auto"/>
            </w:tcBorders>
          </w:tcPr>
          <w:p w:rsidR="006A0ADC" w:rsidRPr="00023591" w:rsidRDefault="006A0ADC"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D15FA6" w:rsidRPr="00023591" w:rsidTr="00F12C60">
        <w:trPr>
          <w:trHeight w:val="237"/>
        </w:trPr>
        <w:tc>
          <w:tcPr>
            <w:tcW w:w="534" w:type="dxa"/>
            <w:tcBorders>
              <w:top w:val="single" w:sz="4" w:space="0" w:color="auto"/>
            </w:tcBorders>
          </w:tcPr>
          <w:p w:rsidR="00D15FA6"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9.</w:t>
            </w:r>
          </w:p>
        </w:tc>
        <w:tc>
          <w:tcPr>
            <w:tcW w:w="5562" w:type="dxa"/>
            <w:tcBorders>
              <w:top w:val="single" w:sz="4" w:space="0" w:color="auto"/>
            </w:tcBorders>
          </w:tcPr>
          <w:p w:rsidR="00D15FA6" w:rsidRPr="00023591" w:rsidRDefault="00457201" w:rsidP="006F276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w:t>
            </w:r>
            <w:r w:rsidR="00D15FA6" w:rsidRPr="00023591">
              <w:rPr>
                <w:rFonts w:ascii="Times New Roman" w:eastAsia="Calibri" w:hAnsi="Times New Roman" w:cs="Times New Roman"/>
                <w:sz w:val="24"/>
                <w:szCs w:val="24"/>
                <w:lang w:val="uk-UA"/>
              </w:rPr>
              <w:t>овірка і чистка димоходів</w:t>
            </w:r>
          </w:p>
        </w:tc>
        <w:tc>
          <w:tcPr>
            <w:tcW w:w="1843" w:type="dxa"/>
            <w:tcBorders>
              <w:top w:val="single" w:sz="4" w:space="0" w:color="auto"/>
            </w:tcBorders>
          </w:tcPr>
          <w:p w:rsidR="00D15FA6"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w:t>
            </w:r>
            <w:r w:rsidR="00D15FA6" w:rsidRPr="00023591">
              <w:rPr>
                <w:rFonts w:ascii="Times New Roman" w:eastAsia="Calibri" w:hAnsi="Times New Roman" w:cs="Times New Roman"/>
                <w:sz w:val="24"/>
                <w:szCs w:val="24"/>
                <w:lang w:val="uk-UA"/>
              </w:rPr>
              <w:t>равень- вересень</w:t>
            </w:r>
          </w:p>
        </w:tc>
        <w:tc>
          <w:tcPr>
            <w:tcW w:w="2126" w:type="dxa"/>
            <w:tcBorders>
              <w:top w:val="single" w:sz="4" w:space="0" w:color="auto"/>
            </w:tcBorders>
          </w:tcPr>
          <w:p w:rsidR="00D15FA6" w:rsidRPr="00023591" w:rsidRDefault="00D15FA6"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D15FA6" w:rsidRPr="00023591" w:rsidRDefault="00D15FA6"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10</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Сприяти у забезпеченні закладів загальної середньої освіти підручниками, навчально-методичними посібниками та літературою</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 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 </w:t>
            </w:r>
          </w:p>
        </w:tc>
        <w:tc>
          <w:tcPr>
            <w:tcW w:w="2126" w:type="dxa"/>
          </w:tcPr>
          <w:p w:rsidR="0043159D" w:rsidRPr="00023591" w:rsidRDefault="00B1745D" w:rsidP="0043159D">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proofErr w:type="spellStart"/>
            <w:r>
              <w:rPr>
                <w:rFonts w:ascii="Times New Roman" w:eastAsia="Calibri" w:hAnsi="Times New Roman" w:cs="Times New Roman"/>
                <w:sz w:val="24"/>
                <w:szCs w:val="24"/>
                <w:lang w:val="uk-UA"/>
              </w:rPr>
              <w:t>Кикуш</w:t>
            </w:r>
            <w:proofErr w:type="spellEnd"/>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11</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B1745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поточні ремонти та забезпечити підготовку   закладів дошкільної та загальної середньої освіти </w:t>
            </w:r>
            <w:r w:rsidR="00A559D0"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до початку  нового 20</w:t>
            </w:r>
            <w:r w:rsidR="00A559D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-202</w:t>
            </w:r>
            <w:r w:rsidR="00B1745D">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навчального року (згідно окремого плану) </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20.08.20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2126" w:type="dxa"/>
          </w:tcPr>
          <w:p w:rsidR="0043159D" w:rsidRPr="00023591" w:rsidRDefault="00A559D0"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AA0811" w:rsidRPr="00023591" w:rsidRDefault="00AA0811"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12</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AE6E4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Здійснити комплексні заходи по підготовці закладів дошкільної та загальної середньої освіти </w:t>
            </w:r>
            <w:r w:rsidR="00AE6E42"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до роботи в осінньо-зимовий період (згідно окремого плану)</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10.10.20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2126" w:type="dxa"/>
          </w:tcPr>
          <w:p w:rsidR="00A4739A" w:rsidRPr="00023591" w:rsidRDefault="00A4739A" w:rsidP="00A4739A">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A4739A" w:rsidRPr="00023591" w:rsidRDefault="00A4739A" w:rsidP="00A4739A">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43159D" w:rsidRPr="00023591" w:rsidRDefault="00A4739A" w:rsidP="00A4739A">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13</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AE6E4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Здійснити комплексні заходи по зміцненню навчально-матеріальної бази закладів дошкільної та загальної середньої освіти </w:t>
            </w:r>
            <w:r w:rsidR="00AE6E42"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(згідно окремого плану) </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 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  </w:t>
            </w:r>
          </w:p>
        </w:tc>
        <w:tc>
          <w:tcPr>
            <w:tcW w:w="2126" w:type="dxa"/>
          </w:tcPr>
          <w:p w:rsidR="00A43332" w:rsidRPr="00023591" w:rsidRDefault="00A43332" w:rsidP="00A4333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A43332" w:rsidRPr="00023591" w:rsidRDefault="00A43332" w:rsidP="00A4333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43159D" w:rsidRPr="00023591" w:rsidRDefault="00A43332" w:rsidP="00A4333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14</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Продовжити роботу по заміні </w:t>
            </w:r>
            <w:r w:rsidR="008754E7"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вікон на енергозберігаючі  </w:t>
            </w:r>
          </w:p>
        </w:tc>
        <w:tc>
          <w:tcPr>
            <w:tcW w:w="1843" w:type="dxa"/>
          </w:tcPr>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постійно </w:t>
            </w:r>
          </w:p>
        </w:tc>
        <w:tc>
          <w:tcPr>
            <w:tcW w:w="2126" w:type="dxa"/>
          </w:tcPr>
          <w:p w:rsidR="008754E7"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8754E7"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43159D"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15</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заміри опору електричного заземлення, петлі «Фаза – нуль», блискавковідводів </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01.10.20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p>
        </w:tc>
        <w:tc>
          <w:tcPr>
            <w:tcW w:w="2126" w:type="dxa"/>
          </w:tcPr>
          <w:p w:rsidR="008754E7"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8754E7"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43159D" w:rsidRPr="00023591" w:rsidRDefault="008754E7" w:rsidP="008754E7">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43159D" w:rsidRPr="00023591" w:rsidTr="00590BE1">
        <w:tc>
          <w:tcPr>
            <w:tcW w:w="534" w:type="dxa"/>
          </w:tcPr>
          <w:p w:rsidR="0043159D" w:rsidRPr="00023591" w:rsidRDefault="005E446F" w:rsidP="005E446F">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16</w:t>
            </w:r>
          </w:p>
        </w:tc>
        <w:tc>
          <w:tcPr>
            <w:tcW w:w="5562" w:type="dxa"/>
          </w:tcPr>
          <w:p w:rsidR="0043159D" w:rsidRPr="00023591" w:rsidRDefault="0043159D" w:rsidP="00AE6E4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Здійснити практичні заходи щодо фінансового забезпечення харчуванням учнів 1-4 класів  закладів загальної середньої освіти </w:t>
            </w:r>
            <w:r w:rsidR="00AE6E42"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та дошкільнят</w:t>
            </w:r>
          </w:p>
        </w:tc>
        <w:tc>
          <w:tcPr>
            <w:tcW w:w="1843" w:type="dxa"/>
          </w:tcPr>
          <w:p w:rsidR="0043159D" w:rsidRPr="00023591" w:rsidRDefault="008754E7"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 202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r w:rsidR="0043159D" w:rsidRPr="00023591">
              <w:rPr>
                <w:rFonts w:ascii="Times New Roman" w:eastAsia="Calibri" w:hAnsi="Times New Roman" w:cs="Times New Roman"/>
                <w:sz w:val="24"/>
                <w:szCs w:val="24"/>
                <w:lang w:val="uk-UA"/>
              </w:rPr>
              <w:t xml:space="preserve"> </w:t>
            </w:r>
          </w:p>
        </w:tc>
        <w:tc>
          <w:tcPr>
            <w:tcW w:w="2126" w:type="dxa"/>
          </w:tcPr>
          <w:p w:rsidR="0043159D" w:rsidRPr="00023591" w:rsidRDefault="008754E7"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8754E7" w:rsidRPr="00023591" w:rsidRDefault="008754E7"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w:t>
            </w:r>
            <w:proofErr w:type="spellStart"/>
            <w:r w:rsidRPr="00023591">
              <w:rPr>
                <w:rFonts w:ascii="Times New Roman" w:eastAsia="Calibri" w:hAnsi="Times New Roman" w:cs="Times New Roman"/>
                <w:sz w:val="24"/>
                <w:szCs w:val="24"/>
                <w:lang w:val="uk-UA"/>
              </w:rPr>
              <w:t>Кінзерська</w:t>
            </w:r>
            <w:proofErr w:type="spellEnd"/>
          </w:p>
          <w:p w:rsidR="0043159D" w:rsidRPr="00023591" w:rsidRDefault="0043159D" w:rsidP="0043159D">
            <w:pPr>
              <w:rPr>
                <w:rFonts w:ascii="Times New Roman" w:eastAsia="Calibri" w:hAnsi="Times New Roman" w:cs="Times New Roman"/>
                <w:sz w:val="24"/>
                <w:szCs w:val="24"/>
                <w:lang w:val="uk-UA"/>
              </w:rPr>
            </w:pPr>
          </w:p>
        </w:tc>
      </w:tr>
      <w:tr w:rsidR="0043159D" w:rsidRPr="00023591" w:rsidTr="00590BE1">
        <w:tc>
          <w:tcPr>
            <w:tcW w:w="534" w:type="dxa"/>
          </w:tcPr>
          <w:p w:rsidR="0043159D" w:rsidRPr="00023591" w:rsidRDefault="005E446F"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17</w:t>
            </w:r>
            <w:r w:rsidR="0043159D" w:rsidRPr="00023591">
              <w:rPr>
                <w:rFonts w:ascii="Times New Roman" w:eastAsia="Calibri" w:hAnsi="Times New Roman" w:cs="Times New Roman"/>
                <w:sz w:val="24"/>
                <w:szCs w:val="24"/>
                <w:lang w:val="uk-UA"/>
              </w:rPr>
              <w:t>.</w:t>
            </w:r>
          </w:p>
        </w:tc>
        <w:tc>
          <w:tcPr>
            <w:tcW w:w="5562" w:type="dxa"/>
          </w:tcPr>
          <w:p w:rsidR="0043159D" w:rsidRPr="00023591" w:rsidRDefault="0043159D"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Забезпечити контроль за якістю харчування  учнів   1-4 класів та дошкільнят </w:t>
            </w:r>
          </w:p>
        </w:tc>
        <w:tc>
          <w:tcPr>
            <w:tcW w:w="1843" w:type="dxa"/>
          </w:tcPr>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 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tc>
        <w:tc>
          <w:tcPr>
            <w:tcW w:w="2126" w:type="dxa"/>
          </w:tcPr>
          <w:p w:rsidR="0043159D" w:rsidRPr="00023591" w:rsidRDefault="009D58A2" w:rsidP="0043159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w:t>
            </w:r>
            <w:proofErr w:type="spellStart"/>
            <w:r w:rsidRPr="00023591">
              <w:rPr>
                <w:rFonts w:ascii="Times New Roman" w:eastAsia="Calibri" w:hAnsi="Times New Roman" w:cs="Times New Roman"/>
                <w:sz w:val="24"/>
                <w:szCs w:val="24"/>
                <w:lang w:val="uk-UA"/>
              </w:rPr>
              <w:t>Кінзерська</w:t>
            </w:r>
            <w:proofErr w:type="spellEnd"/>
          </w:p>
          <w:p w:rsidR="0043159D" w:rsidRPr="00023591" w:rsidRDefault="0043159D" w:rsidP="0043159D">
            <w:pPr>
              <w:rPr>
                <w:rFonts w:ascii="Times New Roman" w:eastAsia="Calibri" w:hAnsi="Times New Roman" w:cs="Times New Roman"/>
                <w:sz w:val="24"/>
                <w:szCs w:val="24"/>
                <w:lang w:val="uk-UA"/>
              </w:rPr>
            </w:pPr>
          </w:p>
        </w:tc>
      </w:tr>
      <w:tr w:rsidR="0043159D" w:rsidRPr="00023591" w:rsidTr="00A435DC">
        <w:trPr>
          <w:trHeight w:val="495"/>
        </w:trPr>
        <w:tc>
          <w:tcPr>
            <w:tcW w:w="534" w:type="dxa"/>
            <w:tcBorders>
              <w:bottom w:val="single" w:sz="4" w:space="0" w:color="auto"/>
            </w:tcBorders>
          </w:tcPr>
          <w:p w:rsidR="0043159D" w:rsidRPr="00023591" w:rsidRDefault="0043159D" w:rsidP="005E446F">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w:t>
            </w:r>
            <w:r w:rsidR="005E446F" w:rsidRPr="00023591">
              <w:rPr>
                <w:rFonts w:ascii="Times New Roman" w:eastAsia="Calibri" w:hAnsi="Times New Roman" w:cs="Times New Roman"/>
                <w:sz w:val="24"/>
                <w:szCs w:val="24"/>
                <w:lang w:val="uk-UA"/>
              </w:rPr>
              <w:t>8</w:t>
            </w:r>
            <w:r w:rsidRPr="00023591">
              <w:rPr>
                <w:rFonts w:ascii="Times New Roman" w:eastAsia="Calibri" w:hAnsi="Times New Roman" w:cs="Times New Roman"/>
                <w:sz w:val="24"/>
                <w:szCs w:val="24"/>
                <w:lang w:val="uk-UA"/>
              </w:rPr>
              <w:t>.</w:t>
            </w:r>
          </w:p>
        </w:tc>
        <w:tc>
          <w:tcPr>
            <w:tcW w:w="5562" w:type="dxa"/>
            <w:tcBorders>
              <w:bottom w:val="single" w:sz="4" w:space="0" w:color="auto"/>
            </w:tcBorders>
          </w:tcPr>
          <w:p w:rsidR="0043159D" w:rsidRPr="00023591" w:rsidRDefault="0043159D" w:rsidP="00AE6E4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перевірку  вогнегасників   для закладів дошкільної та загальної середньої освіти </w:t>
            </w:r>
            <w:r w:rsidR="00AE6E42" w:rsidRPr="00023591">
              <w:rPr>
                <w:rFonts w:ascii="Times New Roman" w:eastAsia="Calibri" w:hAnsi="Times New Roman" w:cs="Times New Roman"/>
                <w:sz w:val="24"/>
                <w:szCs w:val="24"/>
                <w:lang w:val="uk-UA"/>
              </w:rPr>
              <w:t xml:space="preserve"> </w:t>
            </w:r>
            <w:r w:rsidRPr="00023591">
              <w:rPr>
                <w:rFonts w:ascii="Times New Roman" w:eastAsia="Calibri" w:hAnsi="Times New Roman" w:cs="Times New Roman"/>
                <w:sz w:val="24"/>
                <w:szCs w:val="24"/>
                <w:lang w:val="uk-UA"/>
              </w:rPr>
              <w:t xml:space="preserve">   </w:t>
            </w:r>
          </w:p>
        </w:tc>
        <w:tc>
          <w:tcPr>
            <w:tcW w:w="1843" w:type="dxa"/>
            <w:tcBorders>
              <w:bottom w:val="single" w:sz="4" w:space="0" w:color="auto"/>
            </w:tcBorders>
          </w:tcPr>
          <w:p w:rsidR="0043159D" w:rsidRPr="00023591" w:rsidRDefault="0043159D" w:rsidP="0043159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w:t>
            </w:r>
          </w:p>
          <w:p w:rsidR="0043159D" w:rsidRPr="00023591" w:rsidRDefault="0043159D"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20</w:t>
            </w:r>
            <w:r w:rsidR="00621940" w:rsidRPr="00023591">
              <w:rPr>
                <w:rFonts w:ascii="Times New Roman" w:eastAsia="Calibri" w:hAnsi="Times New Roman" w:cs="Times New Roman"/>
                <w:sz w:val="24"/>
                <w:szCs w:val="24"/>
                <w:lang w:val="uk-UA"/>
              </w:rPr>
              <w:t>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tc>
        <w:tc>
          <w:tcPr>
            <w:tcW w:w="2126" w:type="dxa"/>
            <w:tcBorders>
              <w:bottom w:val="single" w:sz="4" w:space="0" w:color="auto"/>
            </w:tcBorders>
          </w:tcPr>
          <w:p w:rsidR="009D58A2" w:rsidRPr="00023591" w:rsidRDefault="009D58A2" w:rsidP="009D58A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43159D" w:rsidRPr="00023591" w:rsidRDefault="009D58A2" w:rsidP="009D58A2">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А.Дуда</w:t>
            </w:r>
          </w:p>
        </w:tc>
      </w:tr>
      <w:tr w:rsidR="00A435DC" w:rsidRPr="00023591" w:rsidTr="00023591">
        <w:trPr>
          <w:trHeight w:val="330"/>
        </w:trPr>
        <w:tc>
          <w:tcPr>
            <w:tcW w:w="534" w:type="dxa"/>
            <w:tcBorders>
              <w:top w:val="single" w:sz="4" w:space="0" w:color="auto"/>
            </w:tcBorders>
          </w:tcPr>
          <w:p w:rsidR="00A435DC" w:rsidRPr="00023591" w:rsidRDefault="005E446F"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19</w:t>
            </w:r>
            <w:r w:rsidR="00F52C4B">
              <w:rPr>
                <w:rFonts w:ascii="Times New Roman" w:eastAsia="Calibri" w:hAnsi="Times New Roman" w:cs="Times New Roman"/>
                <w:sz w:val="24"/>
                <w:szCs w:val="24"/>
                <w:lang w:val="uk-UA"/>
              </w:rPr>
              <w:t>.</w:t>
            </w:r>
          </w:p>
        </w:tc>
        <w:tc>
          <w:tcPr>
            <w:tcW w:w="5562" w:type="dxa"/>
            <w:tcBorders>
              <w:top w:val="single" w:sz="4" w:space="0" w:color="auto"/>
            </w:tcBorders>
          </w:tcPr>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повірку манометрів, термометрів та газових лічильників, встановлених в шкільних </w:t>
            </w:r>
            <w:r w:rsidRPr="00023591">
              <w:rPr>
                <w:rFonts w:ascii="Times New Roman" w:eastAsia="Calibri" w:hAnsi="Times New Roman" w:cs="Times New Roman"/>
                <w:sz w:val="24"/>
                <w:szCs w:val="24"/>
                <w:lang w:val="uk-UA"/>
              </w:rPr>
              <w:lastRenderedPageBreak/>
              <w:t>котельнях</w:t>
            </w:r>
          </w:p>
        </w:tc>
        <w:tc>
          <w:tcPr>
            <w:tcW w:w="1843" w:type="dxa"/>
          </w:tcPr>
          <w:p w:rsidR="00A435DC" w:rsidRPr="00023591" w:rsidRDefault="00A435DC"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lastRenderedPageBreak/>
              <w:t>протягом 202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  </w:t>
            </w:r>
          </w:p>
        </w:tc>
        <w:tc>
          <w:tcPr>
            <w:tcW w:w="2126" w:type="dxa"/>
          </w:tcPr>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lastRenderedPageBreak/>
              <w:t>Керівники ЗДО та ЗЗСО</w:t>
            </w:r>
          </w:p>
        </w:tc>
      </w:tr>
      <w:tr w:rsidR="00A435DC" w:rsidRPr="00023591" w:rsidTr="00590BE1">
        <w:tc>
          <w:tcPr>
            <w:tcW w:w="534" w:type="dxa"/>
          </w:tcPr>
          <w:p w:rsidR="00A435DC" w:rsidRPr="00023591" w:rsidRDefault="005E446F"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lastRenderedPageBreak/>
              <w:t>20</w:t>
            </w:r>
            <w:r w:rsidR="00A435DC" w:rsidRPr="00023591">
              <w:rPr>
                <w:rFonts w:ascii="Times New Roman" w:eastAsia="Calibri" w:hAnsi="Times New Roman" w:cs="Times New Roman"/>
                <w:sz w:val="24"/>
                <w:szCs w:val="24"/>
                <w:lang w:val="uk-UA"/>
              </w:rPr>
              <w:t>.</w:t>
            </w:r>
          </w:p>
        </w:tc>
        <w:tc>
          <w:tcPr>
            <w:tcW w:w="5562" w:type="dxa"/>
          </w:tcPr>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Виготовити земельні акти для закладів  загальної середньої освіти   в межах кошторисних асигнувань </w:t>
            </w:r>
          </w:p>
        </w:tc>
        <w:tc>
          <w:tcPr>
            <w:tcW w:w="1843" w:type="dxa"/>
          </w:tcPr>
          <w:p w:rsidR="00A435DC" w:rsidRPr="00023591" w:rsidRDefault="00A435DC" w:rsidP="00A435D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протягом</w:t>
            </w:r>
          </w:p>
          <w:p w:rsidR="00A435DC" w:rsidRPr="00023591" w:rsidRDefault="00A435DC"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202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tc>
        <w:tc>
          <w:tcPr>
            <w:tcW w:w="2126" w:type="dxa"/>
          </w:tcPr>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A435DC" w:rsidRPr="00023591" w:rsidRDefault="00A435DC"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ЗЗСО</w:t>
            </w:r>
          </w:p>
        </w:tc>
      </w:tr>
      <w:tr w:rsidR="00A435DC" w:rsidRPr="00023591" w:rsidTr="00D63FBE">
        <w:trPr>
          <w:trHeight w:val="1005"/>
        </w:trPr>
        <w:tc>
          <w:tcPr>
            <w:tcW w:w="534" w:type="dxa"/>
            <w:tcBorders>
              <w:bottom w:val="single" w:sz="4" w:space="0" w:color="auto"/>
            </w:tcBorders>
          </w:tcPr>
          <w:p w:rsidR="00A435DC" w:rsidRPr="00023591" w:rsidRDefault="005E446F" w:rsidP="00A435DC">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21</w:t>
            </w:r>
            <w:r w:rsidR="00A435DC" w:rsidRPr="00023591">
              <w:rPr>
                <w:rFonts w:ascii="Times New Roman" w:eastAsia="Calibri" w:hAnsi="Times New Roman" w:cs="Times New Roman"/>
                <w:sz w:val="24"/>
                <w:szCs w:val="24"/>
                <w:lang w:val="uk-UA"/>
              </w:rPr>
              <w:t>.</w:t>
            </w:r>
          </w:p>
        </w:tc>
        <w:tc>
          <w:tcPr>
            <w:tcW w:w="5562" w:type="dxa"/>
            <w:tcBorders>
              <w:bottom w:val="single" w:sz="4" w:space="0" w:color="auto"/>
            </w:tcBorders>
          </w:tcPr>
          <w:p w:rsidR="00A435DC" w:rsidRPr="00023591" w:rsidRDefault="00A435DC" w:rsidP="00B96BA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заміну електричних лічильників по закладах дошкільної та загальної середньої освіти </w:t>
            </w:r>
            <w:r w:rsidR="00B96BAE" w:rsidRPr="00023591">
              <w:rPr>
                <w:rFonts w:ascii="Times New Roman" w:eastAsia="Calibri" w:hAnsi="Times New Roman" w:cs="Times New Roman"/>
                <w:sz w:val="24"/>
                <w:szCs w:val="24"/>
                <w:lang w:val="uk-UA"/>
              </w:rPr>
              <w:t xml:space="preserve"> </w:t>
            </w:r>
          </w:p>
        </w:tc>
        <w:tc>
          <w:tcPr>
            <w:tcW w:w="1843" w:type="dxa"/>
            <w:tcBorders>
              <w:bottom w:val="single" w:sz="4" w:space="0" w:color="auto"/>
            </w:tcBorders>
          </w:tcPr>
          <w:p w:rsidR="00A435DC" w:rsidRPr="00023591" w:rsidRDefault="00A435DC" w:rsidP="00A435DC">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протягом </w:t>
            </w:r>
          </w:p>
          <w:p w:rsidR="00A435DC" w:rsidRPr="00023591" w:rsidRDefault="00A435DC"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202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року</w:t>
            </w:r>
          </w:p>
        </w:tc>
        <w:tc>
          <w:tcPr>
            <w:tcW w:w="2126" w:type="dxa"/>
            <w:tcBorders>
              <w:bottom w:val="single" w:sz="4" w:space="0" w:color="auto"/>
            </w:tcBorders>
          </w:tcPr>
          <w:p w:rsidR="00B96BAE" w:rsidRPr="00023591" w:rsidRDefault="00B96BAE" w:rsidP="00B96BA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B96BAE" w:rsidRPr="00023591" w:rsidRDefault="00B96BAE" w:rsidP="00B96BA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D63FBE" w:rsidRPr="00023591" w:rsidRDefault="00B96BAE" w:rsidP="00B96BA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ЗДО та ЗЗСО</w:t>
            </w:r>
          </w:p>
        </w:tc>
      </w:tr>
      <w:tr w:rsidR="00D63FBE" w:rsidRPr="00023591" w:rsidTr="00D63FBE">
        <w:trPr>
          <w:trHeight w:val="375"/>
        </w:trPr>
        <w:tc>
          <w:tcPr>
            <w:tcW w:w="534" w:type="dxa"/>
            <w:tcBorders>
              <w:top w:val="single" w:sz="4" w:space="0" w:color="auto"/>
            </w:tcBorders>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22</w:t>
            </w:r>
          </w:p>
        </w:tc>
        <w:tc>
          <w:tcPr>
            <w:tcW w:w="5562" w:type="dxa"/>
            <w:tcBorders>
              <w:top w:val="single" w:sz="4" w:space="0" w:color="auto"/>
            </w:tcBorders>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Скласти тарифікаційні списки  закладів  загальної середньої освіти  </w:t>
            </w:r>
          </w:p>
        </w:tc>
        <w:tc>
          <w:tcPr>
            <w:tcW w:w="1843" w:type="dxa"/>
            <w:tcBorders>
              <w:top w:val="single" w:sz="4" w:space="0" w:color="auto"/>
            </w:tcBorders>
          </w:tcPr>
          <w:p w:rsidR="00D63FBE" w:rsidRPr="00023591" w:rsidRDefault="00D63FBE"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20.09.202</w:t>
            </w:r>
            <w:r w:rsidR="00B1745D">
              <w:rPr>
                <w:rFonts w:ascii="Times New Roman" w:eastAsia="Calibri" w:hAnsi="Times New Roman" w:cs="Times New Roman"/>
                <w:sz w:val="24"/>
                <w:szCs w:val="24"/>
                <w:lang w:val="uk-UA"/>
              </w:rPr>
              <w:t>4</w:t>
            </w:r>
          </w:p>
        </w:tc>
        <w:tc>
          <w:tcPr>
            <w:tcW w:w="2126" w:type="dxa"/>
            <w:tcBorders>
              <w:top w:val="single" w:sz="4" w:space="0" w:color="auto"/>
            </w:tcBorders>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О.Лижник</w:t>
            </w:r>
          </w:p>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Керівники ЗЗСО </w:t>
            </w:r>
          </w:p>
        </w:tc>
      </w:tr>
      <w:tr w:rsidR="00D63FBE" w:rsidRPr="00023591" w:rsidTr="00590BE1">
        <w:tc>
          <w:tcPr>
            <w:tcW w:w="534" w:type="dxa"/>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D63FBE" w:rsidRPr="00023591">
              <w:rPr>
                <w:rFonts w:ascii="Times New Roman" w:eastAsia="Calibri" w:hAnsi="Times New Roman" w:cs="Times New Roman"/>
                <w:sz w:val="24"/>
                <w:szCs w:val="24"/>
                <w:lang w:val="uk-UA"/>
              </w:rPr>
              <w:t>3.</w:t>
            </w:r>
          </w:p>
        </w:tc>
        <w:tc>
          <w:tcPr>
            <w:tcW w:w="5562" w:type="dxa"/>
          </w:tcPr>
          <w:p w:rsidR="00D63FBE" w:rsidRPr="00023591" w:rsidRDefault="00D63FBE" w:rsidP="00B1745D">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Підготувати </w:t>
            </w:r>
            <w:r w:rsidR="002774F9" w:rsidRPr="00023591">
              <w:rPr>
                <w:rFonts w:ascii="Times New Roman" w:eastAsia="Calibri" w:hAnsi="Times New Roman" w:cs="Times New Roman"/>
                <w:sz w:val="24"/>
                <w:szCs w:val="24"/>
                <w:lang w:val="uk-UA"/>
              </w:rPr>
              <w:t>бюджетні запити</w:t>
            </w:r>
            <w:r w:rsidRPr="00023591">
              <w:rPr>
                <w:rFonts w:ascii="Times New Roman" w:eastAsia="Calibri" w:hAnsi="Times New Roman" w:cs="Times New Roman"/>
                <w:sz w:val="24"/>
                <w:szCs w:val="24"/>
                <w:lang w:val="uk-UA"/>
              </w:rPr>
              <w:t xml:space="preserve"> і подати їх у </w:t>
            </w:r>
            <w:r w:rsidR="002774F9" w:rsidRPr="00023591">
              <w:rPr>
                <w:rFonts w:ascii="Times New Roman" w:eastAsia="Calibri" w:hAnsi="Times New Roman" w:cs="Times New Roman"/>
                <w:sz w:val="24"/>
                <w:szCs w:val="24"/>
                <w:lang w:val="uk-UA"/>
              </w:rPr>
              <w:t>фінвідділ Борщівської міської ради</w:t>
            </w:r>
            <w:r w:rsidRPr="00023591">
              <w:rPr>
                <w:rFonts w:ascii="Times New Roman" w:eastAsia="Calibri" w:hAnsi="Times New Roman" w:cs="Times New Roman"/>
                <w:sz w:val="24"/>
                <w:szCs w:val="24"/>
                <w:lang w:val="uk-UA"/>
              </w:rPr>
              <w:t xml:space="preserve">  щодо формування бюджету на 202</w:t>
            </w:r>
            <w:r w:rsidR="00B1745D">
              <w:rPr>
                <w:rFonts w:ascii="Times New Roman" w:eastAsia="Calibri" w:hAnsi="Times New Roman" w:cs="Times New Roman"/>
                <w:sz w:val="24"/>
                <w:szCs w:val="24"/>
                <w:lang w:val="uk-UA"/>
              </w:rPr>
              <w:t>5</w:t>
            </w:r>
            <w:r w:rsidRPr="00023591">
              <w:rPr>
                <w:rFonts w:ascii="Times New Roman" w:eastAsia="Calibri" w:hAnsi="Times New Roman" w:cs="Times New Roman"/>
                <w:sz w:val="24"/>
                <w:szCs w:val="24"/>
                <w:lang w:val="uk-UA"/>
              </w:rPr>
              <w:t xml:space="preserve"> рік  </w:t>
            </w:r>
          </w:p>
        </w:tc>
        <w:tc>
          <w:tcPr>
            <w:tcW w:w="1843" w:type="dxa"/>
          </w:tcPr>
          <w:p w:rsidR="00D63FBE" w:rsidRPr="00023591" w:rsidRDefault="00D63FBE"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25.1</w:t>
            </w:r>
            <w:r w:rsidR="002774F9" w:rsidRPr="00023591">
              <w:rPr>
                <w:rFonts w:ascii="Times New Roman" w:eastAsia="Calibri" w:hAnsi="Times New Roman" w:cs="Times New Roman"/>
                <w:sz w:val="24"/>
                <w:szCs w:val="24"/>
                <w:lang w:val="uk-UA"/>
              </w:rPr>
              <w:t>1</w:t>
            </w:r>
            <w:r w:rsidRPr="00023591">
              <w:rPr>
                <w:rFonts w:ascii="Times New Roman" w:eastAsia="Calibri" w:hAnsi="Times New Roman" w:cs="Times New Roman"/>
                <w:sz w:val="24"/>
                <w:szCs w:val="24"/>
                <w:lang w:val="uk-UA"/>
              </w:rPr>
              <w:t>.202</w:t>
            </w:r>
            <w:r w:rsidR="00B1745D">
              <w:rPr>
                <w:rFonts w:ascii="Times New Roman" w:eastAsia="Calibri" w:hAnsi="Times New Roman" w:cs="Times New Roman"/>
                <w:sz w:val="24"/>
                <w:szCs w:val="24"/>
                <w:lang w:val="uk-UA"/>
              </w:rPr>
              <w:t>4</w:t>
            </w:r>
          </w:p>
        </w:tc>
        <w:tc>
          <w:tcPr>
            <w:tcW w:w="2126" w:type="dxa"/>
          </w:tcPr>
          <w:p w:rsidR="002774F9" w:rsidRPr="00023591" w:rsidRDefault="002774F9"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p w:rsidR="00D63FBE" w:rsidRPr="00023591" w:rsidRDefault="002774F9"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О.Лижник</w:t>
            </w:r>
            <w:r w:rsidR="00D63FBE" w:rsidRPr="00023591">
              <w:rPr>
                <w:rFonts w:ascii="Times New Roman" w:eastAsia="Calibri" w:hAnsi="Times New Roman" w:cs="Times New Roman"/>
                <w:sz w:val="24"/>
                <w:szCs w:val="24"/>
                <w:lang w:val="uk-UA"/>
              </w:rPr>
              <w:t xml:space="preserve"> </w:t>
            </w:r>
          </w:p>
        </w:tc>
      </w:tr>
      <w:tr w:rsidR="00D63FBE" w:rsidRPr="00023591" w:rsidTr="00590BE1">
        <w:tc>
          <w:tcPr>
            <w:tcW w:w="534" w:type="dxa"/>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D63FBE" w:rsidRPr="00023591">
              <w:rPr>
                <w:rFonts w:ascii="Times New Roman" w:eastAsia="Calibri" w:hAnsi="Times New Roman" w:cs="Times New Roman"/>
                <w:sz w:val="24"/>
                <w:szCs w:val="24"/>
                <w:lang w:val="uk-UA"/>
              </w:rPr>
              <w:t>4.</w:t>
            </w:r>
          </w:p>
        </w:tc>
        <w:tc>
          <w:tcPr>
            <w:tcW w:w="5562" w:type="dxa"/>
          </w:tcPr>
          <w:p w:rsidR="00D63FBE" w:rsidRPr="00023591" w:rsidRDefault="008918F6"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Нарахування заробітної плати</w:t>
            </w:r>
          </w:p>
        </w:tc>
        <w:tc>
          <w:tcPr>
            <w:tcW w:w="1843" w:type="dxa"/>
          </w:tcPr>
          <w:p w:rsidR="00D63FBE" w:rsidRPr="00023591" w:rsidRDefault="008918F6" w:rsidP="00D63FB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До 15-го та    30-го числа кожного місяця </w:t>
            </w:r>
          </w:p>
        </w:tc>
        <w:tc>
          <w:tcPr>
            <w:tcW w:w="2126" w:type="dxa"/>
          </w:tcPr>
          <w:p w:rsidR="00D63FBE" w:rsidRPr="00023591" w:rsidRDefault="008918F6"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О.Слободян</w:t>
            </w:r>
          </w:p>
          <w:p w:rsidR="008918F6" w:rsidRPr="00023591" w:rsidRDefault="008918F6"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Т.</w:t>
            </w:r>
            <w:proofErr w:type="spellStart"/>
            <w:r w:rsidRPr="00023591">
              <w:rPr>
                <w:rFonts w:ascii="Times New Roman" w:eastAsia="Calibri" w:hAnsi="Times New Roman" w:cs="Times New Roman"/>
                <w:sz w:val="24"/>
                <w:szCs w:val="24"/>
                <w:lang w:val="uk-UA"/>
              </w:rPr>
              <w:t>Яковишин</w:t>
            </w:r>
            <w:proofErr w:type="spellEnd"/>
          </w:p>
        </w:tc>
      </w:tr>
      <w:tr w:rsidR="00D63FBE" w:rsidRPr="00023591" w:rsidTr="00590BE1">
        <w:tc>
          <w:tcPr>
            <w:tcW w:w="534" w:type="dxa"/>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D63FBE" w:rsidRPr="00023591">
              <w:rPr>
                <w:rFonts w:ascii="Times New Roman" w:eastAsia="Calibri" w:hAnsi="Times New Roman" w:cs="Times New Roman"/>
                <w:sz w:val="24"/>
                <w:szCs w:val="24"/>
                <w:lang w:val="uk-UA"/>
              </w:rPr>
              <w:t>5.</w:t>
            </w:r>
          </w:p>
        </w:tc>
        <w:tc>
          <w:tcPr>
            <w:tcW w:w="5562"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Провести оздоровлення дітей кризових категорій </w:t>
            </w:r>
          </w:p>
        </w:tc>
        <w:tc>
          <w:tcPr>
            <w:tcW w:w="1843" w:type="dxa"/>
          </w:tcPr>
          <w:p w:rsidR="00D63FBE" w:rsidRPr="00023591" w:rsidRDefault="00D63FBE" w:rsidP="00D63FB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червень-серпень   </w:t>
            </w:r>
          </w:p>
        </w:tc>
        <w:tc>
          <w:tcPr>
            <w:tcW w:w="2126"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С.Лесик</w:t>
            </w:r>
          </w:p>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E34384" w:rsidRPr="00023591" w:rsidRDefault="00E34384"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М.Козак</w:t>
            </w:r>
          </w:p>
        </w:tc>
      </w:tr>
      <w:tr w:rsidR="00D63FBE" w:rsidRPr="00023591" w:rsidTr="00590BE1">
        <w:tc>
          <w:tcPr>
            <w:tcW w:w="534" w:type="dxa"/>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D63FBE" w:rsidRPr="00023591">
              <w:rPr>
                <w:rFonts w:ascii="Times New Roman" w:eastAsia="Calibri" w:hAnsi="Times New Roman" w:cs="Times New Roman"/>
                <w:sz w:val="24"/>
                <w:szCs w:val="24"/>
                <w:lang w:val="uk-UA"/>
              </w:rPr>
              <w:t>6.</w:t>
            </w:r>
          </w:p>
        </w:tc>
        <w:tc>
          <w:tcPr>
            <w:tcW w:w="5562"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Завершити  комп’ютеризацію   закладів   загальної середньої освіти району   </w:t>
            </w:r>
          </w:p>
        </w:tc>
        <w:tc>
          <w:tcPr>
            <w:tcW w:w="1843" w:type="dxa"/>
          </w:tcPr>
          <w:p w:rsidR="00D63FBE" w:rsidRPr="00023591" w:rsidRDefault="00D63FBE" w:rsidP="00B1745D">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до 15.12.202</w:t>
            </w:r>
            <w:r w:rsidR="00B1745D">
              <w:rPr>
                <w:rFonts w:ascii="Times New Roman" w:eastAsia="Calibri" w:hAnsi="Times New Roman" w:cs="Times New Roman"/>
                <w:sz w:val="24"/>
                <w:szCs w:val="24"/>
                <w:lang w:val="uk-UA"/>
              </w:rPr>
              <w:t>4</w:t>
            </w:r>
            <w:r w:rsidRPr="00023591">
              <w:rPr>
                <w:rFonts w:ascii="Times New Roman" w:eastAsia="Calibri" w:hAnsi="Times New Roman" w:cs="Times New Roman"/>
                <w:sz w:val="24"/>
                <w:szCs w:val="24"/>
                <w:lang w:val="uk-UA"/>
              </w:rPr>
              <w:t xml:space="preserve">  </w:t>
            </w:r>
          </w:p>
        </w:tc>
        <w:tc>
          <w:tcPr>
            <w:tcW w:w="2126"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О.</w:t>
            </w:r>
            <w:proofErr w:type="spellStart"/>
            <w:r w:rsidRPr="00023591">
              <w:rPr>
                <w:rFonts w:ascii="Times New Roman" w:eastAsia="Calibri" w:hAnsi="Times New Roman" w:cs="Times New Roman"/>
                <w:sz w:val="24"/>
                <w:szCs w:val="24"/>
                <w:lang w:val="uk-UA"/>
              </w:rPr>
              <w:t>Яловіца</w:t>
            </w:r>
            <w:proofErr w:type="spellEnd"/>
          </w:p>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Керівники    ЗЗСО</w:t>
            </w:r>
          </w:p>
        </w:tc>
      </w:tr>
      <w:tr w:rsidR="00D63FBE" w:rsidRPr="00023591" w:rsidTr="00590BE1">
        <w:trPr>
          <w:trHeight w:val="828"/>
        </w:trPr>
        <w:tc>
          <w:tcPr>
            <w:tcW w:w="534" w:type="dxa"/>
          </w:tcPr>
          <w:p w:rsidR="00D63FBE" w:rsidRPr="00023591" w:rsidRDefault="005E446F"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2</w:t>
            </w:r>
            <w:r w:rsidR="00D63FBE" w:rsidRPr="00023591">
              <w:rPr>
                <w:rFonts w:ascii="Times New Roman" w:eastAsia="Calibri" w:hAnsi="Times New Roman" w:cs="Times New Roman"/>
                <w:sz w:val="24"/>
                <w:szCs w:val="24"/>
                <w:lang w:val="uk-UA"/>
              </w:rPr>
              <w:t>7.</w:t>
            </w:r>
          </w:p>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w:t>
            </w:r>
          </w:p>
        </w:tc>
        <w:tc>
          <w:tcPr>
            <w:tcW w:w="5562"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Проводити щомісячний аналіз та здійснювати дієвий контроль за раціональним використанням  енергоносіїв  </w:t>
            </w:r>
          </w:p>
        </w:tc>
        <w:tc>
          <w:tcPr>
            <w:tcW w:w="1843" w:type="dxa"/>
          </w:tcPr>
          <w:p w:rsidR="00D63FBE" w:rsidRPr="00023591" w:rsidRDefault="00D63FBE" w:rsidP="00D63FBE">
            <w:pPr>
              <w:jc w:val="cente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до 25 числа кожного місяця  </w:t>
            </w:r>
          </w:p>
        </w:tc>
        <w:tc>
          <w:tcPr>
            <w:tcW w:w="2126" w:type="dxa"/>
          </w:tcPr>
          <w:p w:rsidR="00D63FBE" w:rsidRPr="00023591" w:rsidRDefault="00D63FBE" w:rsidP="00D63FBE">
            <w:pPr>
              <w:rPr>
                <w:rFonts w:ascii="Times New Roman" w:eastAsia="Calibri" w:hAnsi="Times New Roman" w:cs="Times New Roman"/>
                <w:sz w:val="24"/>
                <w:szCs w:val="24"/>
                <w:lang w:val="uk-UA"/>
              </w:rPr>
            </w:pPr>
            <w:r w:rsidRPr="00023591">
              <w:rPr>
                <w:rFonts w:ascii="Times New Roman" w:eastAsia="Calibri" w:hAnsi="Times New Roman" w:cs="Times New Roman"/>
                <w:sz w:val="24"/>
                <w:szCs w:val="24"/>
                <w:lang w:val="uk-UA"/>
              </w:rPr>
              <w:t xml:space="preserve"> О.Лижник </w:t>
            </w:r>
          </w:p>
          <w:p w:rsidR="005E446F" w:rsidRPr="00023591" w:rsidRDefault="005E446F" w:rsidP="00D63FBE">
            <w:pPr>
              <w:rPr>
                <w:rFonts w:ascii="Times New Roman" w:eastAsia="Calibri" w:hAnsi="Times New Roman" w:cs="Times New Roman"/>
                <w:sz w:val="24"/>
                <w:szCs w:val="24"/>
                <w:lang w:val="uk-UA"/>
              </w:rPr>
            </w:pPr>
          </w:p>
        </w:tc>
      </w:tr>
    </w:tbl>
    <w:p w:rsidR="0043159D" w:rsidRPr="00023591" w:rsidRDefault="0043159D" w:rsidP="0043159D">
      <w:pPr>
        <w:spacing w:after="0" w:line="240" w:lineRule="auto"/>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5E446F" w:rsidRPr="00023591" w:rsidRDefault="005E446F" w:rsidP="0043159D">
      <w:pPr>
        <w:spacing w:after="0" w:line="240" w:lineRule="auto"/>
        <w:jc w:val="center"/>
        <w:rPr>
          <w:rFonts w:ascii="Times New Roman" w:eastAsia="Calibri" w:hAnsi="Times New Roman" w:cs="Times New Roman"/>
          <w:b/>
          <w:sz w:val="24"/>
          <w:szCs w:val="24"/>
        </w:rPr>
      </w:pPr>
    </w:p>
    <w:p w:rsidR="0043159D" w:rsidRPr="00023591" w:rsidRDefault="0043159D" w:rsidP="00B13791">
      <w:pPr>
        <w:spacing w:after="0" w:line="240" w:lineRule="auto"/>
        <w:rPr>
          <w:rFonts w:ascii="Times New Roman" w:eastAsia="Calibri" w:hAnsi="Times New Roman" w:cs="Times New Roman"/>
          <w:b/>
          <w:sz w:val="24"/>
          <w:szCs w:val="24"/>
        </w:rPr>
      </w:pPr>
    </w:p>
    <w:p w:rsidR="0043159D" w:rsidRPr="00023591" w:rsidRDefault="0043159D" w:rsidP="0043159D">
      <w:pPr>
        <w:spacing w:after="0" w:line="240" w:lineRule="auto"/>
        <w:jc w:val="center"/>
        <w:rPr>
          <w:rFonts w:ascii="Times New Roman" w:eastAsia="Calibri" w:hAnsi="Times New Roman" w:cs="Times New Roman"/>
          <w:b/>
          <w:sz w:val="24"/>
          <w:szCs w:val="24"/>
        </w:rPr>
      </w:pPr>
    </w:p>
    <w:p w:rsidR="00B6316C" w:rsidRDefault="00B6316C" w:rsidP="00B6316C">
      <w:pPr>
        <w:tabs>
          <w:tab w:val="left" w:pos="0"/>
          <w:tab w:val="left" w:pos="368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Звіт про роботу відділу освіти,сім’ї, молоді та спорту </w:t>
      </w:r>
    </w:p>
    <w:p w:rsidR="00B6316C" w:rsidRPr="008911C8" w:rsidRDefault="00B6316C" w:rsidP="00B6316C">
      <w:pPr>
        <w:tabs>
          <w:tab w:val="left" w:pos="0"/>
          <w:tab w:val="left" w:pos="368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Борщівської міської ради за 202</w:t>
      </w:r>
      <w:r w:rsidR="00B1745D">
        <w:rPr>
          <w:rFonts w:ascii="Times New Roman" w:hAnsi="Times New Roman" w:cs="Times New Roman"/>
          <w:b/>
          <w:sz w:val="28"/>
          <w:szCs w:val="28"/>
        </w:rPr>
        <w:t>3</w:t>
      </w:r>
      <w:r>
        <w:rPr>
          <w:rFonts w:ascii="Times New Roman" w:hAnsi="Times New Roman" w:cs="Times New Roman"/>
          <w:b/>
          <w:sz w:val="28"/>
          <w:szCs w:val="28"/>
        </w:rPr>
        <w:t xml:space="preserve"> рік</w:t>
      </w:r>
    </w:p>
    <w:p w:rsidR="00B6316C" w:rsidRDefault="00B6316C" w:rsidP="00B6316C">
      <w:pPr>
        <w:spacing w:after="0" w:line="240" w:lineRule="auto"/>
        <w:ind w:firstLine="708"/>
        <w:jc w:val="center"/>
        <w:rPr>
          <w:rFonts w:ascii="Times New Roman" w:hAnsi="Times New Roman" w:cs="Times New Roman"/>
          <w:sz w:val="28"/>
          <w:szCs w:val="28"/>
        </w:rPr>
      </w:pPr>
    </w:p>
    <w:p w:rsidR="00B6316C" w:rsidRPr="00272AB6" w:rsidRDefault="00B6316C" w:rsidP="00B6316C">
      <w:pPr>
        <w:spacing w:after="0" w:line="240" w:lineRule="auto"/>
        <w:ind w:left="1560" w:firstLine="1275"/>
        <w:rPr>
          <w:rFonts w:ascii="Times New Roman" w:hAnsi="Times New Roman" w:cs="Times New Roman"/>
          <w:b/>
          <w:sz w:val="28"/>
          <w:szCs w:val="28"/>
        </w:rPr>
      </w:pPr>
      <w:r>
        <w:rPr>
          <w:rFonts w:ascii="Times New Roman" w:hAnsi="Times New Roman" w:cs="Times New Roman"/>
          <w:b/>
          <w:sz w:val="28"/>
          <w:szCs w:val="28"/>
        </w:rPr>
        <w:t>Мережа закладів освіти</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Pr="00E61DB8">
        <w:rPr>
          <w:rFonts w:ascii="Times New Roman" w:hAnsi="Times New Roman" w:cs="Times New Roman"/>
          <w:sz w:val="28"/>
          <w:szCs w:val="28"/>
        </w:rPr>
        <w:t>202</w:t>
      </w:r>
      <w:r>
        <w:rPr>
          <w:rFonts w:ascii="Times New Roman" w:hAnsi="Times New Roman" w:cs="Times New Roman"/>
          <w:sz w:val="28"/>
          <w:szCs w:val="28"/>
        </w:rPr>
        <w:t>2</w:t>
      </w:r>
      <w:r w:rsidRPr="00E61DB8">
        <w:rPr>
          <w:rFonts w:ascii="Times New Roman" w:hAnsi="Times New Roman" w:cs="Times New Roman"/>
          <w:sz w:val="28"/>
          <w:szCs w:val="28"/>
        </w:rPr>
        <w:t>/202</w:t>
      </w:r>
      <w:r>
        <w:rPr>
          <w:rFonts w:ascii="Times New Roman" w:hAnsi="Times New Roman" w:cs="Times New Roman"/>
          <w:sz w:val="28"/>
          <w:szCs w:val="28"/>
        </w:rPr>
        <w:t>3</w:t>
      </w:r>
      <w:r w:rsidRPr="00E61DB8">
        <w:rPr>
          <w:rFonts w:ascii="Times New Roman" w:hAnsi="Times New Roman" w:cs="Times New Roman"/>
          <w:sz w:val="28"/>
          <w:szCs w:val="28"/>
        </w:rPr>
        <w:t xml:space="preserve"> </w:t>
      </w:r>
      <w:r>
        <w:rPr>
          <w:rFonts w:ascii="Times New Roman" w:hAnsi="Times New Roman" w:cs="Times New Roman"/>
          <w:sz w:val="28"/>
          <w:szCs w:val="28"/>
        </w:rPr>
        <w:t>навчальному році</w:t>
      </w:r>
      <w:r w:rsidRPr="00E61DB8">
        <w:rPr>
          <w:rFonts w:ascii="Times New Roman" w:hAnsi="Times New Roman" w:cs="Times New Roman"/>
          <w:sz w:val="28"/>
          <w:szCs w:val="28"/>
        </w:rPr>
        <w:t xml:space="preserve"> функціонує </w:t>
      </w:r>
      <w:r>
        <w:rPr>
          <w:rFonts w:ascii="Times New Roman" w:hAnsi="Times New Roman" w:cs="Times New Roman"/>
          <w:sz w:val="28"/>
          <w:szCs w:val="28"/>
        </w:rPr>
        <w:t>18 закладів загальної середньої освіти</w:t>
      </w:r>
      <w:r w:rsidRPr="00E61DB8">
        <w:rPr>
          <w:rFonts w:ascii="Times New Roman" w:hAnsi="Times New Roman" w:cs="Times New Roman"/>
          <w:sz w:val="28"/>
          <w:szCs w:val="28"/>
        </w:rPr>
        <w:t>, 2 філії, навчається 2</w:t>
      </w:r>
      <w:r>
        <w:rPr>
          <w:rFonts w:ascii="Times New Roman" w:hAnsi="Times New Roman" w:cs="Times New Roman"/>
          <w:sz w:val="28"/>
          <w:szCs w:val="28"/>
        </w:rPr>
        <w:t xml:space="preserve"> 566</w:t>
      </w:r>
      <w:r w:rsidRPr="00E61DB8">
        <w:rPr>
          <w:rFonts w:ascii="Times New Roman" w:hAnsi="Times New Roman" w:cs="Times New Roman"/>
          <w:sz w:val="28"/>
          <w:szCs w:val="28"/>
        </w:rPr>
        <w:t xml:space="preserve"> учні</w:t>
      </w:r>
      <w:r>
        <w:rPr>
          <w:rFonts w:ascii="Times New Roman" w:hAnsi="Times New Roman" w:cs="Times New Roman"/>
          <w:sz w:val="28"/>
          <w:szCs w:val="28"/>
        </w:rPr>
        <w:t xml:space="preserve">в, освітній процес здійснюють </w:t>
      </w:r>
      <w:r>
        <w:rPr>
          <w:rFonts w:ascii="Times New Roman" w:eastAsiaTheme="minorEastAsia" w:hAnsi="Times New Roman" w:cs="Times New Roman"/>
          <w:sz w:val="28"/>
          <w:szCs w:val="28"/>
          <w:lang w:eastAsia="ru-RU"/>
        </w:rPr>
        <w:t>378 педагогів.</w:t>
      </w:r>
    </w:p>
    <w:p w:rsidR="00B6316C" w:rsidRDefault="00B6316C" w:rsidP="00B6316C">
      <w:pPr>
        <w:spacing w:after="0" w:line="240" w:lineRule="auto"/>
        <w:ind w:firstLine="705"/>
        <w:contextualSpacing/>
        <w:jc w:val="both"/>
        <w:rPr>
          <w:rFonts w:ascii="Times New Roman" w:hAnsi="Times New Roman" w:cs="Times New Roman"/>
          <w:sz w:val="28"/>
          <w:szCs w:val="28"/>
        </w:rPr>
      </w:pPr>
      <w:r>
        <w:rPr>
          <w:rFonts w:ascii="Times New Roman" w:hAnsi="Times New Roman" w:cs="Times New Roman"/>
          <w:sz w:val="28"/>
          <w:szCs w:val="28"/>
        </w:rPr>
        <w:t xml:space="preserve"> Дошкільну освіту забезпечують:</w:t>
      </w:r>
    </w:p>
    <w:p w:rsidR="00B6316C" w:rsidRPr="00D21207" w:rsidRDefault="00B6316C" w:rsidP="00B6316C">
      <w:pPr>
        <w:spacing w:after="0" w:line="240" w:lineRule="auto"/>
        <w:ind w:firstLine="705"/>
        <w:contextualSpacing/>
        <w:jc w:val="both"/>
        <w:rPr>
          <w:rFonts w:ascii="Times New Roman" w:eastAsia="Times New Roman" w:hAnsi="Times New Roman" w:cs="Times New Roman"/>
          <w:sz w:val="28"/>
          <w:szCs w:val="28"/>
          <w:lang w:eastAsia="ru-RU"/>
        </w:rPr>
      </w:pPr>
      <w:r w:rsidRPr="00D21207">
        <w:rPr>
          <w:rFonts w:ascii="Times New Roman" w:hAnsi="Times New Roman" w:cs="Times New Roman"/>
          <w:sz w:val="28"/>
          <w:szCs w:val="28"/>
        </w:rPr>
        <w:t xml:space="preserve">- </w:t>
      </w:r>
      <w:r w:rsidRPr="00D21207">
        <w:rPr>
          <w:rFonts w:ascii="Times New Roman" w:eastAsia="Times New Roman" w:hAnsi="Times New Roman" w:cs="Times New Roman"/>
          <w:sz w:val="28"/>
          <w:szCs w:val="28"/>
          <w:lang w:eastAsia="ru-RU"/>
        </w:rPr>
        <w:t>14 закладів,</w:t>
      </w:r>
      <w:r>
        <w:rPr>
          <w:rFonts w:ascii="Times New Roman" w:eastAsia="Times New Roman" w:hAnsi="Times New Roman" w:cs="Times New Roman"/>
          <w:sz w:val="28"/>
          <w:szCs w:val="28"/>
          <w:lang w:eastAsia="ru-RU"/>
        </w:rPr>
        <w:t xml:space="preserve"> в яких</w:t>
      </w:r>
      <w:r w:rsidRPr="00D21207">
        <w:rPr>
          <w:rFonts w:ascii="Times New Roman" w:eastAsia="Times New Roman" w:hAnsi="Times New Roman" w:cs="Times New Roman"/>
          <w:sz w:val="28"/>
          <w:szCs w:val="28"/>
          <w:lang w:eastAsia="ru-RU"/>
        </w:rPr>
        <w:t xml:space="preserve"> навчається та виховується </w:t>
      </w:r>
      <w:r>
        <w:rPr>
          <w:rFonts w:ascii="Times New Roman" w:eastAsia="Times New Roman" w:hAnsi="Times New Roman" w:cs="Times New Roman"/>
          <w:sz w:val="28"/>
          <w:szCs w:val="28"/>
          <w:lang w:eastAsia="ru-RU"/>
        </w:rPr>
        <w:t>481 дитина</w:t>
      </w:r>
      <w:r w:rsidRPr="00D21207">
        <w:rPr>
          <w:rFonts w:ascii="Times New Roman" w:eastAsia="Times New Roman" w:hAnsi="Times New Roman" w:cs="Times New Roman"/>
          <w:sz w:val="28"/>
          <w:szCs w:val="28"/>
          <w:lang w:eastAsia="ru-RU"/>
        </w:rPr>
        <w:t>;</w:t>
      </w:r>
    </w:p>
    <w:p w:rsidR="00B6316C" w:rsidRPr="00E61DB8" w:rsidRDefault="00B6316C" w:rsidP="00B6316C">
      <w:pPr>
        <w:spacing w:after="0" w:line="240" w:lineRule="auto"/>
        <w:ind w:firstLine="705"/>
        <w:contextualSpacing/>
        <w:jc w:val="both"/>
        <w:rPr>
          <w:rFonts w:ascii="Times New Roman" w:eastAsia="Times New Roman" w:hAnsi="Times New Roman" w:cs="Times New Roman"/>
          <w:sz w:val="28"/>
          <w:szCs w:val="28"/>
          <w:lang w:eastAsia="ru-RU"/>
        </w:rPr>
      </w:pPr>
      <w:r w:rsidRPr="00D21207">
        <w:rPr>
          <w:rFonts w:ascii="Times New Roman" w:eastAsia="Times New Roman" w:hAnsi="Times New Roman" w:cs="Times New Roman"/>
          <w:b/>
          <w:i/>
          <w:sz w:val="28"/>
          <w:szCs w:val="28"/>
          <w:lang w:eastAsia="ru-RU"/>
        </w:rPr>
        <w:t xml:space="preserve">- </w:t>
      </w:r>
      <w:r w:rsidRPr="00D21207">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заклади загальної середньої освіти із дошкільними відділеннями</w:t>
      </w:r>
      <w:r w:rsidRPr="00E61DB8">
        <w:rPr>
          <w:rFonts w:ascii="Times New Roman" w:eastAsia="Times New Roman" w:hAnsi="Times New Roman" w:cs="Times New Roman"/>
          <w:b/>
          <w:i/>
          <w:sz w:val="28"/>
          <w:szCs w:val="28"/>
          <w:lang w:eastAsia="ru-RU"/>
        </w:rPr>
        <w:t>,</w:t>
      </w:r>
      <w:r w:rsidRPr="00E61D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яких виховується</w:t>
      </w:r>
      <w:r w:rsidRPr="00E61D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43 дитини дошкільного віку.</w:t>
      </w:r>
    </w:p>
    <w:p w:rsidR="00B6316C" w:rsidRPr="00E61DB8" w:rsidRDefault="00B6316C" w:rsidP="00B6316C">
      <w:pPr>
        <w:spacing w:after="0" w:line="240" w:lineRule="auto"/>
        <w:jc w:val="both"/>
        <w:rPr>
          <w:rFonts w:ascii="Times New Roman" w:eastAsia="Times New Roman" w:hAnsi="Times New Roman" w:cs="Times New Roman"/>
          <w:sz w:val="28"/>
          <w:szCs w:val="28"/>
          <w:lang w:eastAsia="ru-RU"/>
        </w:rPr>
      </w:pPr>
      <w:r w:rsidRPr="00E61DB8">
        <w:rPr>
          <w:rFonts w:ascii="Times New Roman" w:eastAsia="Times New Roman" w:hAnsi="Times New Roman" w:cs="Times New Roman"/>
          <w:sz w:val="28"/>
          <w:szCs w:val="28"/>
          <w:lang w:eastAsia="ru-RU"/>
        </w:rPr>
        <w:tab/>
        <w:t xml:space="preserve">У трьох селах </w:t>
      </w:r>
      <w:r>
        <w:rPr>
          <w:rFonts w:ascii="Times New Roman" w:eastAsia="Times New Roman" w:hAnsi="Times New Roman" w:cs="Times New Roman"/>
          <w:sz w:val="28"/>
          <w:szCs w:val="28"/>
          <w:lang w:eastAsia="ru-RU"/>
        </w:rPr>
        <w:t>Бабинці</w:t>
      </w:r>
      <w:r w:rsidRPr="00E61DB8">
        <w:rPr>
          <w:rFonts w:ascii="Times New Roman" w:eastAsia="Times New Roman" w:hAnsi="Times New Roman" w:cs="Times New Roman"/>
          <w:sz w:val="28"/>
          <w:szCs w:val="28"/>
          <w:lang w:eastAsia="ru-RU"/>
        </w:rPr>
        <w:t xml:space="preserve">, </w:t>
      </w:r>
      <w:proofErr w:type="spellStart"/>
      <w:r w:rsidRPr="00E61DB8">
        <w:rPr>
          <w:rFonts w:ascii="Times New Roman" w:eastAsia="Times New Roman" w:hAnsi="Times New Roman" w:cs="Times New Roman"/>
          <w:sz w:val="28"/>
          <w:szCs w:val="28"/>
          <w:lang w:eastAsia="ru-RU"/>
        </w:rPr>
        <w:t>Пилатківці</w:t>
      </w:r>
      <w:proofErr w:type="spellEnd"/>
      <w:r w:rsidRPr="00E61DB8">
        <w:rPr>
          <w:rFonts w:ascii="Times New Roman" w:eastAsia="Times New Roman" w:hAnsi="Times New Roman" w:cs="Times New Roman"/>
          <w:sz w:val="28"/>
          <w:szCs w:val="28"/>
          <w:lang w:eastAsia="ru-RU"/>
        </w:rPr>
        <w:t xml:space="preserve">, </w:t>
      </w:r>
      <w:proofErr w:type="spellStart"/>
      <w:r w:rsidRPr="00E61DB8">
        <w:rPr>
          <w:rFonts w:ascii="Times New Roman" w:eastAsia="Times New Roman" w:hAnsi="Times New Roman" w:cs="Times New Roman"/>
          <w:sz w:val="28"/>
          <w:szCs w:val="28"/>
          <w:lang w:eastAsia="ru-RU"/>
        </w:rPr>
        <w:t>Шупарка</w:t>
      </w:r>
      <w:proofErr w:type="spellEnd"/>
      <w:r w:rsidRPr="00E61DB8">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 xml:space="preserve">школах </w:t>
      </w:r>
      <w:r w:rsidRPr="00E61DB8">
        <w:rPr>
          <w:rFonts w:ascii="Times New Roman" w:eastAsia="Times New Roman" w:hAnsi="Times New Roman" w:cs="Times New Roman"/>
          <w:sz w:val="28"/>
          <w:szCs w:val="28"/>
          <w:lang w:eastAsia="ru-RU"/>
        </w:rPr>
        <w:t xml:space="preserve">відкриті </w:t>
      </w:r>
      <w:r>
        <w:rPr>
          <w:rFonts w:ascii="Times New Roman" w:eastAsia="Times New Roman" w:hAnsi="Times New Roman" w:cs="Times New Roman"/>
          <w:sz w:val="28"/>
          <w:szCs w:val="28"/>
          <w:lang w:eastAsia="ru-RU"/>
        </w:rPr>
        <w:t>дошкільні</w:t>
      </w:r>
      <w:r w:rsidRPr="00E61DB8">
        <w:rPr>
          <w:rFonts w:ascii="Times New Roman" w:eastAsia="Times New Roman" w:hAnsi="Times New Roman" w:cs="Times New Roman"/>
          <w:sz w:val="28"/>
          <w:szCs w:val="28"/>
          <w:lang w:eastAsia="ru-RU"/>
        </w:rPr>
        <w:t xml:space="preserve"> групи, </w:t>
      </w:r>
      <w:r>
        <w:rPr>
          <w:rFonts w:ascii="Times New Roman" w:eastAsia="Times New Roman" w:hAnsi="Times New Roman" w:cs="Times New Roman"/>
          <w:sz w:val="28"/>
          <w:szCs w:val="28"/>
          <w:lang w:eastAsia="ru-RU"/>
        </w:rPr>
        <w:t>де навчається  22 вихованців.</w:t>
      </w:r>
    </w:p>
    <w:p w:rsidR="00B6316C" w:rsidRDefault="00B6316C" w:rsidP="00B6316C">
      <w:pPr>
        <w:spacing w:after="0" w:line="240" w:lineRule="auto"/>
        <w:jc w:val="both"/>
        <w:rPr>
          <w:rFonts w:ascii="Times New Roman" w:eastAsia="Times New Roman" w:hAnsi="Times New Roman" w:cs="Times New Roman"/>
          <w:sz w:val="28"/>
          <w:szCs w:val="28"/>
          <w:lang w:eastAsia="ru-RU"/>
        </w:rPr>
      </w:pPr>
      <w:r w:rsidRPr="00E61DB8">
        <w:rPr>
          <w:rFonts w:ascii="Times New Roman" w:eastAsia="Times New Roman" w:hAnsi="Times New Roman" w:cs="Times New Roman"/>
          <w:sz w:val="28"/>
          <w:szCs w:val="28"/>
          <w:lang w:eastAsia="ru-RU"/>
        </w:rPr>
        <w:tab/>
        <w:t xml:space="preserve">Всього охоплено дошкільною </w:t>
      </w:r>
      <w:r w:rsidRPr="0063773A">
        <w:rPr>
          <w:rFonts w:ascii="Times New Roman" w:eastAsia="Times New Roman" w:hAnsi="Times New Roman" w:cs="Times New Roman"/>
          <w:sz w:val="28"/>
          <w:szCs w:val="28"/>
          <w:lang w:eastAsia="ru-RU"/>
        </w:rPr>
        <w:t xml:space="preserve">освітою </w:t>
      </w:r>
      <w:r>
        <w:rPr>
          <w:rFonts w:ascii="Times New Roman" w:eastAsia="Times New Roman" w:hAnsi="Times New Roman" w:cs="Times New Roman"/>
          <w:sz w:val="28"/>
          <w:szCs w:val="28"/>
          <w:lang w:eastAsia="ru-RU"/>
        </w:rPr>
        <w:t xml:space="preserve">546 дітей. </w:t>
      </w:r>
      <w:r>
        <w:rPr>
          <w:rFonts w:ascii="Times New Roman" w:eastAsiaTheme="minorEastAsia" w:hAnsi="Times New Roman" w:cs="Times New Roman"/>
          <w:sz w:val="28"/>
          <w:szCs w:val="28"/>
          <w:lang w:eastAsia="ru-RU"/>
        </w:rPr>
        <w:t>П</w:t>
      </w:r>
      <w:r w:rsidRPr="000D4A50">
        <w:rPr>
          <w:rFonts w:ascii="Times New Roman" w:eastAsiaTheme="minorEastAsia" w:hAnsi="Times New Roman" w:cs="Times New Roman"/>
          <w:sz w:val="28"/>
          <w:szCs w:val="28"/>
          <w:lang w:eastAsia="ru-RU"/>
        </w:rPr>
        <w:t>рацю</w:t>
      </w:r>
      <w:r>
        <w:rPr>
          <w:rFonts w:ascii="Times New Roman" w:eastAsiaTheme="minorEastAsia" w:hAnsi="Times New Roman" w:cs="Times New Roman"/>
          <w:sz w:val="28"/>
          <w:szCs w:val="28"/>
          <w:lang w:eastAsia="ru-RU"/>
        </w:rPr>
        <w:t>є 79 педагогічних працівників.</w:t>
      </w:r>
    </w:p>
    <w:p w:rsidR="00B6316C" w:rsidRDefault="00B6316C" w:rsidP="00B6316C">
      <w:pPr>
        <w:spacing w:after="0" w:line="240" w:lineRule="auto"/>
        <w:ind w:firstLine="4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Pr="0006406E">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закладах позашкільної освіти займається 626 вихованців, працює 24 педагогічних працівники.</w:t>
      </w:r>
    </w:p>
    <w:p w:rsidR="00B6316C" w:rsidRDefault="00B6316C" w:rsidP="00B6316C">
      <w:pPr>
        <w:tabs>
          <w:tab w:val="left" w:pos="284"/>
        </w:tabs>
        <w:spacing w:after="0" w:line="240" w:lineRule="auto"/>
        <w:ind w:left="2835"/>
        <w:rPr>
          <w:rFonts w:ascii="Times New Roman" w:hAnsi="Times New Roman" w:cs="Times New Roman"/>
          <w:b/>
          <w:sz w:val="28"/>
          <w:szCs w:val="28"/>
        </w:rPr>
      </w:pPr>
    </w:p>
    <w:p w:rsidR="00B6316C" w:rsidRPr="007F559E" w:rsidRDefault="00B6316C" w:rsidP="00B6316C">
      <w:pPr>
        <w:tabs>
          <w:tab w:val="left" w:pos="284"/>
        </w:tabs>
        <w:spacing w:after="0" w:line="240" w:lineRule="auto"/>
        <w:ind w:left="2835"/>
        <w:rPr>
          <w:rFonts w:ascii="Times New Roman" w:hAnsi="Times New Roman" w:cs="Times New Roman"/>
          <w:b/>
          <w:sz w:val="28"/>
          <w:szCs w:val="28"/>
        </w:rPr>
      </w:pPr>
      <w:r w:rsidRPr="007F559E">
        <w:rPr>
          <w:rFonts w:ascii="Times New Roman" w:hAnsi="Times New Roman" w:cs="Times New Roman"/>
          <w:b/>
          <w:sz w:val="28"/>
          <w:szCs w:val="28"/>
        </w:rPr>
        <w:t>Робота з обдарованими дітьми</w:t>
      </w:r>
    </w:p>
    <w:p w:rsidR="00B6316C" w:rsidRDefault="00B6316C" w:rsidP="00B6316C">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Програми підтримки творчих та обдарованих дітей закладів освіти громади у 2022 році використано </w:t>
      </w:r>
      <w:r w:rsidRPr="00CE574F">
        <w:rPr>
          <w:rFonts w:ascii="Times New Roman" w:hAnsi="Times New Roman" w:cs="Times New Roman"/>
          <w:b/>
          <w:sz w:val="28"/>
          <w:szCs w:val="28"/>
        </w:rPr>
        <w:t>250 100,00 грн</w:t>
      </w:r>
      <w:r>
        <w:rPr>
          <w:rFonts w:ascii="Times New Roman" w:hAnsi="Times New Roman" w:cs="Times New Roman"/>
          <w:sz w:val="28"/>
          <w:szCs w:val="28"/>
        </w:rPr>
        <w:t>., зокрема: виплачено разову стипендію 47-ми учням – переможцям ІІ, ІІІ, І</w:t>
      </w:r>
      <w:r>
        <w:rPr>
          <w:rFonts w:ascii="Times New Roman" w:hAnsi="Times New Roman" w:cs="Times New Roman"/>
          <w:sz w:val="28"/>
          <w:szCs w:val="28"/>
          <w:lang w:val="en-US"/>
        </w:rPr>
        <w:t>V</w:t>
      </w:r>
      <w:r>
        <w:rPr>
          <w:rFonts w:ascii="Times New Roman" w:hAnsi="Times New Roman" w:cs="Times New Roman"/>
          <w:sz w:val="28"/>
          <w:szCs w:val="28"/>
        </w:rPr>
        <w:t xml:space="preserve"> етапів Всеукраїнських учнівських олімпіад, змагань, конкурсів, турнірів та збірним командам – переможцям обласного етапу спортивно-масових заходів на загальну суму </w:t>
      </w:r>
      <w:r>
        <w:rPr>
          <w:rFonts w:ascii="Times New Roman" w:hAnsi="Times New Roman" w:cs="Times New Roman"/>
          <w:b/>
          <w:sz w:val="28"/>
          <w:szCs w:val="28"/>
        </w:rPr>
        <w:t>199</w:t>
      </w:r>
      <w:r w:rsidRPr="00820B5D">
        <w:rPr>
          <w:rFonts w:ascii="Times New Roman" w:hAnsi="Times New Roman" w:cs="Times New Roman"/>
          <w:b/>
          <w:sz w:val="28"/>
          <w:szCs w:val="28"/>
        </w:rPr>
        <w:t> </w:t>
      </w:r>
      <w:r>
        <w:rPr>
          <w:rFonts w:ascii="Times New Roman" w:hAnsi="Times New Roman" w:cs="Times New Roman"/>
          <w:b/>
          <w:sz w:val="28"/>
          <w:szCs w:val="28"/>
        </w:rPr>
        <w:t>1</w:t>
      </w:r>
      <w:r w:rsidRPr="00820B5D">
        <w:rPr>
          <w:rFonts w:ascii="Times New Roman" w:hAnsi="Times New Roman" w:cs="Times New Roman"/>
          <w:b/>
          <w:sz w:val="28"/>
          <w:szCs w:val="28"/>
        </w:rPr>
        <w:t>00,00 грн.</w:t>
      </w:r>
      <w:r>
        <w:rPr>
          <w:rFonts w:ascii="Times New Roman" w:hAnsi="Times New Roman" w:cs="Times New Roman"/>
          <w:b/>
          <w:sz w:val="28"/>
          <w:szCs w:val="28"/>
        </w:rPr>
        <w:t xml:space="preserve"> </w:t>
      </w:r>
      <w:r w:rsidRPr="00D52C7D">
        <w:rPr>
          <w:rFonts w:ascii="Times New Roman" w:hAnsi="Times New Roman" w:cs="Times New Roman"/>
          <w:sz w:val="28"/>
          <w:szCs w:val="28"/>
        </w:rPr>
        <w:t xml:space="preserve">Також </w:t>
      </w:r>
      <w:r>
        <w:rPr>
          <w:rFonts w:ascii="Times New Roman" w:hAnsi="Times New Roman" w:cs="Times New Roman"/>
          <w:sz w:val="28"/>
          <w:szCs w:val="28"/>
        </w:rPr>
        <w:t xml:space="preserve">виплачено одноразові допомоги учасникам міжнародних та всеукраїнських фестивалів, міжнародних турнірів на загальну суму   </w:t>
      </w:r>
      <w:r w:rsidRPr="00D52C7D">
        <w:rPr>
          <w:rFonts w:ascii="Times New Roman" w:hAnsi="Times New Roman" w:cs="Times New Roman"/>
          <w:b/>
          <w:sz w:val="28"/>
          <w:szCs w:val="28"/>
        </w:rPr>
        <w:t>16 000,00 грн.</w:t>
      </w:r>
    </w:p>
    <w:p w:rsidR="00B6316C" w:rsidRDefault="00B6316C" w:rsidP="00B6316C">
      <w:p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Семи учням випускних класів, які отримали найвищі бали (200) за результатами ЗНО  виплачено стипендії на загальну суму </w:t>
      </w:r>
      <w:r w:rsidRPr="00820B5D">
        <w:rPr>
          <w:rFonts w:ascii="Times New Roman" w:hAnsi="Times New Roman" w:cs="Times New Roman"/>
          <w:b/>
          <w:sz w:val="28"/>
          <w:szCs w:val="28"/>
        </w:rPr>
        <w:t>3</w:t>
      </w:r>
      <w:r>
        <w:rPr>
          <w:rFonts w:ascii="Times New Roman" w:hAnsi="Times New Roman" w:cs="Times New Roman"/>
          <w:b/>
          <w:sz w:val="28"/>
          <w:szCs w:val="28"/>
        </w:rPr>
        <w:t>5</w:t>
      </w:r>
      <w:r w:rsidRPr="00820B5D">
        <w:rPr>
          <w:rFonts w:ascii="Times New Roman" w:hAnsi="Times New Roman" w:cs="Times New Roman"/>
          <w:b/>
          <w:sz w:val="28"/>
          <w:szCs w:val="28"/>
        </w:rPr>
        <w:t> 000,00 грн.</w:t>
      </w:r>
      <w:r>
        <w:rPr>
          <w:rFonts w:ascii="Times New Roman" w:hAnsi="Times New Roman" w:cs="Times New Roman"/>
          <w:b/>
          <w:sz w:val="28"/>
          <w:szCs w:val="28"/>
        </w:rPr>
        <w:t xml:space="preserve"> </w:t>
      </w:r>
    </w:p>
    <w:p w:rsidR="00B6316C" w:rsidRDefault="00B6316C" w:rsidP="00B6316C">
      <w:pPr>
        <w:tabs>
          <w:tab w:val="left" w:pos="284"/>
        </w:tabs>
        <w:spacing w:after="0" w:line="240" w:lineRule="auto"/>
        <w:jc w:val="both"/>
        <w:rPr>
          <w:rFonts w:ascii="Times New Roman" w:hAnsi="Times New Roman" w:cs="Times New Roman"/>
          <w:b/>
          <w:sz w:val="28"/>
          <w:szCs w:val="28"/>
        </w:rPr>
      </w:pPr>
      <w:r w:rsidRPr="00B73365">
        <w:rPr>
          <w:rFonts w:ascii="Times New Roman" w:hAnsi="Times New Roman" w:cs="Times New Roman"/>
          <w:sz w:val="28"/>
          <w:szCs w:val="28"/>
        </w:rPr>
        <w:t>Так,  у</w:t>
      </w:r>
      <w:r>
        <w:rPr>
          <w:rFonts w:ascii="Times New Roman" w:hAnsi="Times New Roman" w:cs="Times New Roman"/>
          <w:b/>
          <w:sz w:val="28"/>
          <w:szCs w:val="28"/>
        </w:rPr>
        <w:t xml:space="preserve"> </w:t>
      </w:r>
    </w:p>
    <w:p w:rsidR="00B6316C" w:rsidRPr="00B73365" w:rsidRDefault="00B6316C" w:rsidP="00B6316C">
      <w:pPr>
        <w:pStyle w:val="a4"/>
        <w:numPr>
          <w:ilvl w:val="0"/>
          <w:numId w:val="16"/>
        </w:numPr>
        <w:tabs>
          <w:tab w:val="left" w:pos="284"/>
        </w:tabs>
        <w:spacing w:after="0" w:line="240" w:lineRule="auto"/>
        <w:jc w:val="both"/>
        <w:rPr>
          <w:rFonts w:ascii="Times New Roman" w:hAnsi="Times New Roman" w:cs="Times New Roman"/>
          <w:sz w:val="28"/>
          <w:szCs w:val="28"/>
        </w:rPr>
      </w:pPr>
      <w:r w:rsidRPr="00B73365">
        <w:rPr>
          <w:rFonts w:ascii="Times New Roman" w:hAnsi="Times New Roman" w:cs="Times New Roman"/>
          <w:sz w:val="28"/>
          <w:szCs w:val="28"/>
        </w:rPr>
        <w:t xml:space="preserve">Борщівській ЗОШ І-ІІІ ст. №1 стипендію отримали </w:t>
      </w:r>
      <w:r>
        <w:rPr>
          <w:rFonts w:ascii="Times New Roman" w:hAnsi="Times New Roman" w:cs="Times New Roman"/>
          <w:sz w:val="28"/>
          <w:szCs w:val="28"/>
        </w:rPr>
        <w:t>2</w:t>
      </w:r>
      <w:r w:rsidRPr="00B73365">
        <w:rPr>
          <w:rFonts w:ascii="Times New Roman" w:hAnsi="Times New Roman" w:cs="Times New Roman"/>
          <w:sz w:val="28"/>
          <w:szCs w:val="28"/>
        </w:rPr>
        <w:t xml:space="preserve"> учні, </w:t>
      </w:r>
    </w:p>
    <w:p w:rsidR="00B6316C" w:rsidRPr="00B73365" w:rsidRDefault="00B6316C" w:rsidP="00B6316C">
      <w:pPr>
        <w:pStyle w:val="a4"/>
        <w:numPr>
          <w:ilvl w:val="0"/>
          <w:numId w:val="16"/>
        </w:numPr>
        <w:tabs>
          <w:tab w:val="left" w:pos="284"/>
        </w:tabs>
        <w:spacing w:after="0" w:line="240" w:lineRule="auto"/>
        <w:jc w:val="both"/>
        <w:rPr>
          <w:rFonts w:ascii="Times New Roman" w:hAnsi="Times New Roman" w:cs="Times New Roman"/>
          <w:sz w:val="28"/>
          <w:szCs w:val="28"/>
        </w:rPr>
      </w:pPr>
      <w:r w:rsidRPr="00B73365">
        <w:rPr>
          <w:rFonts w:ascii="Times New Roman" w:hAnsi="Times New Roman" w:cs="Times New Roman"/>
          <w:sz w:val="28"/>
          <w:szCs w:val="28"/>
        </w:rPr>
        <w:t xml:space="preserve">Борщівській ЗОШ І-ІІІ ступенів  №2 – 1 учень, </w:t>
      </w:r>
    </w:p>
    <w:p w:rsidR="00B6316C" w:rsidRPr="00B73365" w:rsidRDefault="00B6316C" w:rsidP="00B6316C">
      <w:pPr>
        <w:pStyle w:val="a4"/>
        <w:numPr>
          <w:ilvl w:val="0"/>
          <w:numId w:val="16"/>
        </w:numPr>
        <w:tabs>
          <w:tab w:val="left" w:pos="284"/>
        </w:tabs>
        <w:spacing w:after="0" w:line="240" w:lineRule="auto"/>
        <w:ind w:left="0" w:firstLine="284"/>
        <w:jc w:val="both"/>
        <w:rPr>
          <w:rFonts w:ascii="Times New Roman" w:hAnsi="Times New Roman" w:cs="Times New Roman"/>
          <w:sz w:val="28"/>
          <w:szCs w:val="28"/>
        </w:rPr>
      </w:pPr>
      <w:r w:rsidRPr="00B73365">
        <w:rPr>
          <w:rFonts w:ascii="Times New Roman" w:hAnsi="Times New Roman" w:cs="Times New Roman"/>
          <w:sz w:val="28"/>
          <w:szCs w:val="28"/>
        </w:rPr>
        <w:t>Борщівському навчально-виховному комплексі «ЗНЗ І-ІІІ ступенів №3 – гімназія імені Р.</w:t>
      </w:r>
      <w:proofErr w:type="spellStart"/>
      <w:r w:rsidRPr="00B73365">
        <w:rPr>
          <w:rFonts w:ascii="Times New Roman" w:hAnsi="Times New Roman" w:cs="Times New Roman"/>
          <w:sz w:val="28"/>
          <w:szCs w:val="28"/>
        </w:rPr>
        <w:t>Андріяшика</w:t>
      </w:r>
      <w:proofErr w:type="spellEnd"/>
      <w:r w:rsidRPr="00B73365">
        <w:rPr>
          <w:rFonts w:ascii="Times New Roman" w:hAnsi="Times New Roman" w:cs="Times New Roman"/>
          <w:sz w:val="28"/>
          <w:szCs w:val="28"/>
        </w:rPr>
        <w:t xml:space="preserve">» – </w:t>
      </w:r>
      <w:r>
        <w:rPr>
          <w:rFonts w:ascii="Times New Roman" w:hAnsi="Times New Roman" w:cs="Times New Roman"/>
          <w:sz w:val="28"/>
          <w:szCs w:val="28"/>
        </w:rPr>
        <w:t>3</w:t>
      </w:r>
      <w:r w:rsidRPr="00B73365">
        <w:rPr>
          <w:rFonts w:ascii="Times New Roman" w:hAnsi="Times New Roman" w:cs="Times New Roman"/>
          <w:sz w:val="28"/>
          <w:szCs w:val="28"/>
        </w:rPr>
        <w:t xml:space="preserve"> учні, </w:t>
      </w:r>
    </w:p>
    <w:p w:rsidR="00B6316C" w:rsidRPr="00A875D8" w:rsidRDefault="00B6316C" w:rsidP="00B6316C">
      <w:pPr>
        <w:pStyle w:val="a4"/>
        <w:numPr>
          <w:ilvl w:val="0"/>
          <w:numId w:val="16"/>
        </w:numPr>
        <w:tabs>
          <w:tab w:val="left" w:pos="284"/>
        </w:tabs>
        <w:spacing w:after="0" w:line="240" w:lineRule="auto"/>
        <w:jc w:val="both"/>
        <w:rPr>
          <w:rFonts w:ascii="Times New Roman" w:hAnsi="Times New Roman" w:cs="Times New Roman"/>
          <w:b/>
          <w:sz w:val="28"/>
          <w:szCs w:val="28"/>
        </w:rPr>
      </w:pPr>
      <w:proofErr w:type="spellStart"/>
      <w:r w:rsidRPr="00B73365">
        <w:rPr>
          <w:rFonts w:ascii="Times New Roman" w:hAnsi="Times New Roman" w:cs="Times New Roman"/>
          <w:sz w:val="28"/>
          <w:szCs w:val="28"/>
        </w:rPr>
        <w:t>Озерянській</w:t>
      </w:r>
      <w:proofErr w:type="spellEnd"/>
      <w:r w:rsidRPr="00B73365">
        <w:rPr>
          <w:rFonts w:ascii="Times New Roman" w:hAnsi="Times New Roman" w:cs="Times New Roman"/>
          <w:sz w:val="28"/>
          <w:szCs w:val="28"/>
        </w:rPr>
        <w:t xml:space="preserve"> ЗОШ І-ІІІ ступенів – 1 учениця.</w:t>
      </w:r>
    </w:p>
    <w:p w:rsidR="00B6316C" w:rsidRDefault="00B6316C" w:rsidP="00B6316C">
      <w:pPr>
        <w:pStyle w:val="a4"/>
        <w:tabs>
          <w:tab w:val="left" w:pos="1134"/>
        </w:tabs>
        <w:spacing w:after="0" w:line="240" w:lineRule="auto"/>
        <w:ind w:left="788"/>
        <w:jc w:val="center"/>
        <w:rPr>
          <w:rFonts w:ascii="Times New Roman" w:hAnsi="Times New Roman" w:cs="Times New Roman"/>
          <w:b/>
          <w:sz w:val="28"/>
          <w:szCs w:val="28"/>
        </w:rPr>
      </w:pPr>
    </w:p>
    <w:p w:rsidR="00B6316C" w:rsidRPr="00A875D8" w:rsidRDefault="00B6316C" w:rsidP="00B6316C">
      <w:pPr>
        <w:spacing w:after="0" w:line="240" w:lineRule="auto"/>
        <w:jc w:val="center"/>
        <w:rPr>
          <w:rFonts w:ascii="Times New Roman" w:hAnsi="Times New Roman" w:cs="Times New Roman"/>
          <w:b/>
          <w:sz w:val="28"/>
          <w:szCs w:val="28"/>
        </w:rPr>
      </w:pPr>
      <w:r w:rsidRPr="00A875D8">
        <w:rPr>
          <w:rFonts w:ascii="Times New Roman" w:hAnsi="Times New Roman" w:cs="Times New Roman"/>
          <w:b/>
          <w:sz w:val="28"/>
          <w:szCs w:val="28"/>
        </w:rPr>
        <w:t>Внутрішньо переміщені особи</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міській територіальній громаді від початку збройної агресії здобували освіту 150 дітей шкільного віку із числа внутрішньо переміщених осіб, з них 99 – завершили 2021/2022 навчальний рік. Станом на 1 січня 2023 року в закладах освіти продовжують навчання 50 учнів, 39 дітей перебуває у закладах дошкільної освіти. </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3 березня у п’яти закладах освіти Борщівської міської територіальної громади проживали 159 внутрішньо переміщених осіб,  для яких щоденно забезпечувалося триразове харчування, що склало 13 723 шт. (сніданок, обід, вечеря).  </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У Борщівській ЗОШ І-ІІІ ступенів №1 з 7 березня по 1 червня організовувалися гарячі обіди для людей, які тимчасово переміщені і проживали  у місті Борщеві (10 307 шт.).  </w:t>
      </w:r>
    </w:p>
    <w:p w:rsidR="00B6316C" w:rsidRPr="0006406E"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Борщівський НВК «ЗНЗ І-ІІІ ступенів №3-гімназія ім. Р. </w:t>
      </w:r>
      <w:proofErr w:type="spellStart"/>
      <w:r>
        <w:rPr>
          <w:rFonts w:ascii="Times New Roman" w:hAnsi="Times New Roman" w:cs="Times New Roman"/>
          <w:sz w:val="28"/>
          <w:szCs w:val="28"/>
        </w:rPr>
        <w:t>Андріяшика</w:t>
      </w:r>
      <w:proofErr w:type="spellEnd"/>
      <w:r>
        <w:rPr>
          <w:rFonts w:ascii="Times New Roman" w:hAnsi="Times New Roman" w:cs="Times New Roman"/>
          <w:sz w:val="28"/>
          <w:szCs w:val="28"/>
        </w:rPr>
        <w:t>» з 26 лютого по 24 квітня організовували гаряче харчування для мобілізованих та  працівників центру комплектування (4 508 шт.)</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w:t>
      </w:r>
      <w:r w:rsidRPr="00B93F2E">
        <w:rPr>
          <w:rFonts w:ascii="Times New Roman" w:hAnsi="Times New Roman" w:cs="Times New Roman"/>
          <w:sz w:val="28"/>
          <w:szCs w:val="28"/>
        </w:rPr>
        <w:t xml:space="preserve"> внутрішньо переміще</w:t>
      </w:r>
      <w:r>
        <w:rPr>
          <w:rFonts w:ascii="Times New Roman" w:hAnsi="Times New Roman" w:cs="Times New Roman"/>
          <w:sz w:val="28"/>
          <w:szCs w:val="28"/>
        </w:rPr>
        <w:t>них осіб та в</w:t>
      </w:r>
      <w:r w:rsidRPr="00B93F2E">
        <w:rPr>
          <w:rFonts w:ascii="Times New Roman" w:hAnsi="Times New Roman" w:cs="Times New Roman"/>
          <w:sz w:val="28"/>
          <w:szCs w:val="28"/>
        </w:rPr>
        <w:t>сіх бажаючих</w:t>
      </w:r>
      <w:r>
        <w:rPr>
          <w:rFonts w:ascii="Times New Roman" w:hAnsi="Times New Roman" w:cs="Times New Roman"/>
          <w:sz w:val="28"/>
          <w:szCs w:val="28"/>
        </w:rPr>
        <w:t xml:space="preserve"> був організований безкоштовний курс з вивчення</w:t>
      </w:r>
      <w:r w:rsidRPr="00B93F2E">
        <w:rPr>
          <w:rFonts w:ascii="Times New Roman" w:hAnsi="Times New Roman" w:cs="Times New Roman"/>
          <w:sz w:val="28"/>
          <w:szCs w:val="28"/>
        </w:rPr>
        <w:t xml:space="preserve"> української мови</w:t>
      </w:r>
      <w:r>
        <w:rPr>
          <w:rFonts w:ascii="Times New Roman" w:hAnsi="Times New Roman" w:cs="Times New Roman"/>
          <w:sz w:val="28"/>
          <w:szCs w:val="28"/>
        </w:rPr>
        <w:t>, а також  двічі на тиждень проводяться корекційні логопедичні заняття.</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Колективи усіх закладів освіти долучалися до благодійної діяльності волонтерського руху «Добро іде далі»</w:t>
      </w:r>
      <w:r w:rsidRPr="00D87362">
        <w:rPr>
          <w:rFonts w:ascii="Times New Roman" w:hAnsi="Times New Roman" w:cs="Times New Roman"/>
          <w:sz w:val="28"/>
          <w:szCs w:val="28"/>
        </w:rPr>
        <w:t xml:space="preserve"> </w:t>
      </w:r>
      <w:r>
        <w:rPr>
          <w:rFonts w:ascii="Times New Roman" w:hAnsi="Times New Roman" w:cs="Times New Roman"/>
          <w:sz w:val="28"/>
          <w:szCs w:val="28"/>
        </w:rPr>
        <w:t>(випічка, готові страви, консервація, медикаменти, засоби гігієни, одяг – біля 12 тон готової продукції було передано на фронт). До великодніх свят працівники закладів освіти приготували близько 250 кг печива та 2200 пасок для воїнів ЗСУ, жителів східних областей та тимчасово переміщених осіб, що проживають на території нашої громади.</w:t>
      </w:r>
    </w:p>
    <w:p w:rsidR="00B6316C" w:rsidRPr="00CD04B2"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Комунальний заклад «Борщівський центр дитячої та юнацької творчості Борщівської міської ради» з 30 березня організував дозвілля для   тимчасово переміщених дітей та їхніх батьків </w:t>
      </w:r>
      <w:r w:rsidRPr="00CD04B2">
        <w:rPr>
          <w:rFonts w:ascii="Times New Roman" w:hAnsi="Times New Roman" w:cs="Times New Roman"/>
          <w:sz w:val="28"/>
          <w:szCs w:val="28"/>
        </w:rPr>
        <w:t>40 різноманітних колективних творчих справ:</w:t>
      </w:r>
      <w:r>
        <w:rPr>
          <w:rFonts w:ascii="Times New Roman" w:hAnsi="Times New Roman" w:cs="Times New Roman"/>
          <w:sz w:val="28"/>
          <w:szCs w:val="28"/>
        </w:rPr>
        <w:t xml:space="preserve"> майстер-класи, практичні заняття, творчі ігротеки, тренінги, які   проводилися двічі на тиждень, а саме </w:t>
      </w:r>
    </w:p>
    <w:p w:rsidR="00B6316C" w:rsidRPr="00F0082C" w:rsidRDefault="00B6316C" w:rsidP="00B6316C">
      <w:pPr>
        <w:numPr>
          <w:ilvl w:val="0"/>
          <w:numId w:val="20"/>
        </w:numPr>
        <w:spacing w:after="0" w:line="240" w:lineRule="auto"/>
        <w:jc w:val="both"/>
        <w:rPr>
          <w:rFonts w:ascii="Times New Roman" w:hAnsi="Times New Roman" w:cs="Times New Roman"/>
          <w:sz w:val="28"/>
          <w:szCs w:val="28"/>
          <w:lang w:val="ru-RU"/>
        </w:rPr>
      </w:pPr>
      <w:r w:rsidRPr="00F0082C">
        <w:rPr>
          <w:rFonts w:ascii="Times New Roman" w:hAnsi="Times New Roman" w:cs="Times New Roman"/>
          <w:sz w:val="28"/>
          <w:szCs w:val="28"/>
          <w:lang w:val="ru-RU"/>
        </w:rPr>
        <w:t xml:space="preserve">19 </w:t>
      </w:r>
      <w:proofErr w:type="spellStart"/>
      <w:r w:rsidRPr="00F0082C">
        <w:rPr>
          <w:rFonts w:ascii="Times New Roman" w:hAnsi="Times New Roman" w:cs="Times New Roman"/>
          <w:sz w:val="28"/>
          <w:szCs w:val="28"/>
          <w:lang w:val="ru-RU"/>
        </w:rPr>
        <w:t>майстер-класів</w:t>
      </w:r>
      <w:proofErr w:type="spellEnd"/>
      <w:r w:rsidRPr="00F0082C">
        <w:rPr>
          <w:rFonts w:ascii="Times New Roman" w:hAnsi="Times New Roman" w:cs="Times New Roman"/>
          <w:sz w:val="28"/>
          <w:szCs w:val="28"/>
          <w:lang w:val="ru-RU"/>
        </w:rPr>
        <w:t xml:space="preserve">, </w:t>
      </w:r>
    </w:p>
    <w:p w:rsidR="00B6316C" w:rsidRPr="00F0082C" w:rsidRDefault="00B6316C" w:rsidP="00B6316C">
      <w:pPr>
        <w:numPr>
          <w:ilvl w:val="0"/>
          <w:numId w:val="20"/>
        </w:numPr>
        <w:spacing w:after="0" w:line="240" w:lineRule="auto"/>
        <w:jc w:val="both"/>
        <w:rPr>
          <w:rFonts w:ascii="Times New Roman" w:hAnsi="Times New Roman" w:cs="Times New Roman"/>
          <w:sz w:val="28"/>
          <w:szCs w:val="28"/>
          <w:lang w:val="ru-RU"/>
        </w:rPr>
      </w:pPr>
      <w:r w:rsidRPr="00F0082C">
        <w:rPr>
          <w:rFonts w:ascii="Times New Roman" w:hAnsi="Times New Roman" w:cs="Times New Roman"/>
          <w:sz w:val="28"/>
          <w:szCs w:val="28"/>
          <w:lang w:val="ru-RU"/>
        </w:rPr>
        <w:t xml:space="preserve">4 </w:t>
      </w:r>
      <w:proofErr w:type="spellStart"/>
      <w:r w:rsidRPr="00F0082C">
        <w:rPr>
          <w:rFonts w:ascii="Times New Roman" w:hAnsi="Times New Roman" w:cs="Times New Roman"/>
          <w:sz w:val="28"/>
          <w:szCs w:val="28"/>
          <w:lang w:val="ru-RU"/>
        </w:rPr>
        <w:t>дитячих</w:t>
      </w:r>
      <w:proofErr w:type="spellEnd"/>
      <w:r w:rsidRPr="00F0082C">
        <w:rPr>
          <w:rFonts w:ascii="Times New Roman" w:hAnsi="Times New Roman" w:cs="Times New Roman"/>
          <w:sz w:val="28"/>
          <w:szCs w:val="28"/>
          <w:lang w:val="ru-RU"/>
        </w:rPr>
        <w:t xml:space="preserve"> </w:t>
      </w:r>
      <w:proofErr w:type="spellStart"/>
      <w:r w:rsidRPr="00F0082C">
        <w:rPr>
          <w:rFonts w:ascii="Times New Roman" w:hAnsi="Times New Roman" w:cs="Times New Roman"/>
          <w:sz w:val="28"/>
          <w:szCs w:val="28"/>
          <w:lang w:val="ru-RU"/>
        </w:rPr>
        <w:t>розваги</w:t>
      </w:r>
      <w:proofErr w:type="spellEnd"/>
      <w:r w:rsidRPr="00F0082C">
        <w:rPr>
          <w:rFonts w:ascii="Times New Roman" w:hAnsi="Times New Roman" w:cs="Times New Roman"/>
          <w:sz w:val="28"/>
          <w:szCs w:val="28"/>
          <w:lang w:val="ru-RU"/>
        </w:rPr>
        <w:t xml:space="preserve">, </w:t>
      </w:r>
    </w:p>
    <w:p w:rsidR="00B6316C" w:rsidRPr="00F0082C" w:rsidRDefault="00B6316C" w:rsidP="00B6316C">
      <w:pPr>
        <w:numPr>
          <w:ilvl w:val="0"/>
          <w:numId w:val="20"/>
        </w:numPr>
        <w:spacing w:after="0" w:line="240" w:lineRule="auto"/>
        <w:jc w:val="both"/>
        <w:rPr>
          <w:rFonts w:ascii="Times New Roman" w:hAnsi="Times New Roman" w:cs="Times New Roman"/>
          <w:sz w:val="28"/>
          <w:szCs w:val="28"/>
          <w:lang w:val="ru-RU"/>
        </w:rPr>
      </w:pPr>
      <w:r w:rsidRPr="00F0082C">
        <w:rPr>
          <w:rFonts w:ascii="Times New Roman" w:hAnsi="Times New Roman" w:cs="Times New Roman"/>
          <w:sz w:val="28"/>
          <w:szCs w:val="28"/>
          <w:lang w:val="ru-RU"/>
        </w:rPr>
        <w:t xml:space="preserve">14 </w:t>
      </w:r>
      <w:proofErr w:type="spellStart"/>
      <w:r w:rsidRPr="00F0082C">
        <w:rPr>
          <w:rFonts w:ascii="Times New Roman" w:hAnsi="Times New Roman" w:cs="Times New Roman"/>
          <w:sz w:val="28"/>
          <w:szCs w:val="28"/>
          <w:lang w:val="ru-RU"/>
        </w:rPr>
        <w:t>практичних</w:t>
      </w:r>
      <w:proofErr w:type="spellEnd"/>
      <w:r w:rsidRPr="00F0082C">
        <w:rPr>
          <w:rFonts w:ascii="Times New Roman" w:hAnsi="Times New Roman" w:cs="Times New Roman"/>
          <w:sz w:val="28"/>
          <w:szCs w:val="28"/>
          <w:lang w:val="ru-RU"/>
        </w:rPr>
        <w:t xml:space="preserve"> занять, </w:t>
      </w:r>
    </w:p>
    <w:p w:rsidR="00B6316C" w:rsidRPr="00F0082C" w:rsidRDefault="00B6316C" w:rsidP="00B6316C">
      <w:pPr>
        <w:numPr>
          <w:ilvl w:val="0"/>
          <w:numId w:val="20"/>
        </w:numPr>
        <w:spacing w:after="0" w:line="240" w:lineRule="auto"/>
        <w:jc w:val="both"/>
        <w:rPr>
          <w:rFonts w:ascii="Times New Roman" w:hAnsi="Times New Roman" w:cs="Times New Roman"/>
          <w:sz w:val="28"/>
          <w:szCs w:val="28"/>
          <w:lang w:val="ru-RU"/>
        </w:rPr>
      </w:pPr>
      <w:r w:rsidRPr="00F0082C">
        <w:rPr>
          <w:rFonts w:ascii="Times New Roman" w:hAnsi="Times New Roman" w:cs="Times New Roman"/>
          <w:sz w:val="28"/>
          <w:szCs w:val="28"/>
          <w:lang w:val="ru-RU"/>
        </w:rPr>
        <w:t xml:space="preserve">2 </w:t>
      </w:r>
      <w:proofErr w:type="spellStart"/>
      <w:r w:rsidRPr="00F0082C">
        <w:rPr>
          <w:rFonts w:ascii="Times New Roman" w:hAnsi="Times New Roman" w:cs="Times New Roman"/>
          <w:sz w:val="28"/>
          <w:szCs w:val="28"/>
          <w:lang w:val="ru-RU"/>
        </w:rPr>
        <w:t>шахових</w:t>
      </w:r>
      <w:proofErr w:type="spellEnd"/>
      <w:r w:rsidRPr="00F0082C">
        <w:rPr>
          <w:rFonts w:ascii="Times New Roman" w:hAnsi="Times New Roman" w:cs="Times New Roman"/>
          <w:sz w:val="28"/>
          <w:szCs w:val="28"/>
          <w:lang w:val="ru-RU"/>
        </w:rPr>
        <w:t xml:space="preserve"> </w:t>
      </w:r>
      <w:proofErr w:type="spellStart"/>
      <w:r w:rsidRPr="00F0082C">
        <w:rPr>
          <w:rFonts w:ascii="Times New Roman" w:hAnsi="Times New Roman" w:cs="Times New Roman"/>
          <w:sz w:val="28"/>
          <w:szCs w:val="28"/>
          <w:lang w:val="ru-RU"/>
        </w:rPr>
        <w:t>турніри</w:t>
      </w:r>
      <w:proofErr w:type="spellEnd"/>
      <w:r w:rsidRPr="00F0082C">
        <w:rPr>
          <w:rFonts w:ascii="Times New Roman" w:hAnsi="Times New Roman" w:cs="Times New Roman"/>
          <w:sz w:val="28"/>
          <w:szCs w:val="28"/>
          <w:lang w:val="ru-RU"/>
        </w:rPr>
        <w:t xml:space="preserve">, </w:t>
      </w:r>
    </w:p>
    <w:p w:rsidR="00B6316C" w:rsidRPr="00F0082C" w:rsidRDefault="00B6316C" w:rsidP="00B6316C">
      <w:pPr>
        <w:numPr>
          <w:ilvl w:val="0"/>
          <w:numId w:val="20"/>
        </w:numPr>
        <w:spacing w:after="0" w:line="240" w:lineRule="auto"/>
        <w:jc w:val="both"/>
        <w:rPr>
          <w:rFonts w:ascii="Times New Roman" w:hAnsi="Times New Roman" w:cs="Times New Roman"/>
          <w:sz w:val="28"/>
          <w:szCs w:val="28"/>
          <w:lang w:val="ru-RU"/>
        </w:rPr>
      </w:pPr>
      <w:r w:rsidRPr="00F0082C">
        <w:rPr>
          <w:rFonts w:ascii="Times New Roman" w:hAnsi="Times New Roman" w:cs="Times New Roman"/>
          <w:sz w:val="28"/>
          <w:szCs w:val="28"/>
          <w:lang w:val="ru-RU"/>
        </w:rPr>
        <w:t xml:space="preserve">1 </w:t>
      </w:r>
      <w:proofErr w:type="spellStart"/>
      <w:r w:rsidRPr="00F0082C">
        <w:rPr>
          <w:rFonts w:ascii="Times New Roman" w:hAnsi="Times New Roman" w:cs="Times New Roman"/>
          <w:sz w:val="28"/>
          <w:szCs w:val="28"/>
          <w:lang w:val="ru-RU"/>
        </w:rPr>
        <w:t>тренінг</w:t>
      </w:r>
      <w:proofErr w:type="spellEnd"/>
      <w:r w:rsidRPr="00F0082C">
        <w:rPr>
          <w:rFonts w:ascii="Times New Roman" w:hAnsi="Times New Roman" w:cs="Times New Roman"/>
          <w:sz w:val="28"/>
          <w:szCs w:val="28"/>
          <w:lang w:val="ru-RU"/>
        </w:rPr>
        <w:t xml:space="preserve"> з психологом.</w:t>
      </w:r>
    </w:p>
    <w:p w:rsidR="00B6316C" w:rsidRPr="00726165" w:rsidRDefault="00B6316C" w:rsidP="00B6316C">
      <w:pPr>
        <w:spacing w:after="0" w:line="240" w:lineRule="auto"/>
        <w:ind w:firstLine="708"/>
        <w:jc w:val="both"/>
        <w:rPr>
          <w:rFonts w:ascii="Times New Roman" w:hAnsi="Times New Roman" w:cs="Times New Roman"/>
          <w:sz w:val="28"/>
          <w:szCs w:val="28"/>
        </w:rPr>
      </w:pPr>
    </w:p>
    <w:p w:rsidR="00B6316C" w:rsidRPr="0091380C" w:rsidRDefault="00B6316C" w:rsidP="00B6316C">
      <w:pPr>
        <w:pStyle w:val="a4"/>
        <w:tabs>
          <w:tab w:val="left" w:pos="1134"/>
        </w:tabs>
        <w:spacing w:after="0" w:line="240" w:lineRule="auto"/>
        <w:ind w:left="788"/>
        <w:jc w:val="center"/>
        <w:rPr>
          <w:rFonts w:ascii="Times New Roman" w:hAnsi="Times New Roman" w:cs="Times New Roman"/>
          <w:b/>
          <w:sz w:val="28"/>
          <w:szCs w:val="28"/>
        </w:rPr>
      </w:pPr>
      <w:r w:rsidRPr="0091380C">
        <w:rPr>
          <w:rFonts w:ascii="Times New Roman" w:hAnsi="Times New Roman" w:cs="Times New Roman"/>
          <w:b/>
          <w:sz w:val="28"/>
          <w:szCs w:val="28"/>
        </w:rPr>
        <w:t>Інклюзивне навчання</w:t>
      </w:r>
    </w:p>
    <w:p w:rsidR="00B6316C" w:rsidRDefault="00B6316C" w:rsidP="00B6316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 2022/2023 навчальному році відкрито 9 інклюзивних класів та 5 інклюзивних груп. Інклюзивне навчання організовано для 15 осіб з особливими освітніми потребами, з них у закладах загальної середньої освіти – 9 учнів, у закладах дошкільної освіти – 6 дітей. </w:t>
      </w:r>
      <w:r w:rsidRPr="008F4229">
        <w:rPr>
          <w:rFonts w:ascii="Times New Roman" w:hAnsi="Times New Roman" w:cs="Times New Roman"/>
          <w:sz w:val="28"/>
          <w:szCs w:val="28"/>
        </w:rPr>
        <w:t xml:space="preserve">З метою </w:t>
      </w:r>
      <w:r>
        <w:rPr>
          <w:rFonts w:ascii="Times New Roman" w:hAnsi="Times New Roman" w:cs="Times New Roman"/>
          <w:sz w:val="28"/>
          <w:szCs w:val="28"/>
        </w:rPr>
        <w:t>забезпечення</w:t>
      </w:r>
      <w:r w:rsidRPr="008F4229">
        <w:rPr>
          <w:rFonts w:ascii="Times New Roman" w:hAnsi="Times New Roman" w:cs="Times New Roman"/>
          <w:sz w:val="28"/>
          <w:szCs w:val="28"/>
        </w:rPr>
        <w:t xml:space="preserve"> </w:t>
      </w:r>
      <w:r>
        <w:rPr>
          <w:rFonts w:ascii="Times New Roman" w:hAnsi="Times New Roman" w:cs="Times New Roman"/>
          <w:sz w:val="28"/>
          <w:szCs w:val="28"/>
        </w:rPr>
        <w:t>інклюзивного середовища</w:t>
      </w:r>
      <w:r w:rsidRPr="008F4229">
        <w:rPr>
          <w:rFonts w:ascii="Times New Roman" w:hAnsi="Times New Roman" w:cs="Times New Roman"/>
          <w:sz w:val="28"/>
          <w:szCs w:val="28"/>
        </w:rPr>
        <w:t xml:space="preserve"> відділом освіти</w:t>
      </w:r>
      <w:r>
        <w:rPr>
          <w:rFonts w:ascii="Times New Roman" w:hAnsi="Times New Roman" w:cs="Times New Roman"/>
          <w:sz w:val="28"/>
          <w:szCs w:val="28"/>
        </w:rPr>
        <w:t>, сім’ї, молоді та спорту</w:t>
      </w:r>
      <w:r w:rsidRPr="008F4229">
        <w:rPr>
          <w:rFonts w:ascii="Times New Roman" w:hAnsi="Times New Roman" w:cs="Times New Roman"/>
          <w:sz w:val="28"/>
          <w:szCs w:val="28"/>
        </w:rPr>
        <w:t xml:space="preserve"> </w:t>
      </w:r>
      <w:r>
        <w:rPr>
          <w:rFonts w:ascii="Times New Roman" w:hAnsi="Times New Roman" w:cs="Times New Roman"/>
          <w:sz w:val="28"/>
          <w:szCs w:val="28"/>
        </w:rPr>
        <w:t>заключено договір на  придбання спеціальних засобів для корекції розвитку</w:t>
      </w:r>
      <w:r w:rsidRPr="008F4229">
        <w:rPr>
          <w:rFonts w:ascii="Times New Roman" w:hAnsi="Times New Roman" w:cs="Times New Roman"/>
          <w:sz w:val="28"/>
          <w:szCs w:val="28"/>
        </w:rPr>
        <w:t xml:space="preserve"> в сумі </w:t>
      </w:r>
      <w:r>
        <w:rPr>
          <w:rFonts w:ascii="Times New Roman" w:hAnsi="Times New Roman" w:cs="Times New Roman"/>
          <w:b/>
          <w:sz w:val="28"/>
          <w:szCs w:val="28"/>
        </w:rPr>
        <w:t>42 290,00</w:t>
      </w:r>
      <w:r w:rsidRPr="008F4229">
        <w:rPr>
          <w:rFonts w:ascii="Times New Roman" w:hAnsi="Times New Roman" w:cs="Times New Roman"/>
          <w:b/>
          <w:sz w:val="28"/>
          <w:szCs w:val="28"/>
        </w:rPr>
        <w:t xml:space="preserve"> грн.</w:t>
      </w:r>
      <w:r>
        <w:rPr>
          <w:rFonts w:ascii="Times New Roman" w:hAnsi="Times New Roman" w:cs="Times New Roman"/>
          <w:b/>
          <w:sz w:val="28"/>
          <w:szCs w:val="28"/>
        </w:rPr>
        <w:t xml:space="preserve">, </w:t>
      </w:r>
      <w:r w:rsidRPr="009C2E32">
        <w:rPr>
          <w:rFonts w:ascii="Times New Roman" w:hAnsi="Times New Roman" w:cs="Times New Roman"/>
          <w:sz w:val="28"/>
          <w:szCs w:val="28"/>
        </w:rPr>
        <w:t>з них:</w:t>
      </w:r>
      <w:r>
        <w:rPr>
          <w:rFonts w:ascii="Times New Roman" w:hAnsi="Times New Roman" w:cs="Times New Roman"/>
          <w:b/>
          <w:sz w:val="28"/>
          <w:szCs w:val="28"/>
        </w:rPr>
        <w:t xml:space="preserve"> </w:t>
      </w:r>
      <w:r w:rsidRPr="008F4229">
        <w:rPr>
          <w:rFonts w:ascii="Times New Roman" w:hAnsi="Times New Roman" w:cs="Times New Roman"/>
          <w:sz w:val="28"/>
          <w:szCs w:val="28"/>
        </w:rPr>
        <w:t xml:space="preserve"> для закладів загальної середньої освіти</w:t>
      </w:r>
      <w:r w:rsidRPr="008F4229">
        <w:rPr>
          <w:rFonts w:ascii="Times New Roman" w:hAnsi="Times New Roman" w:cs="Times New Roman"/>
          <w:b/>
          <w:sz w:val="28"/>
          <w:szCs w:val="28"/>
        </w:rPr>
        <w:t xml:space="preserve"> </w:t>
      </w:r>
      <w:r>
        <w:rPr>
          <w:rFonts w:ascii="Times New Roman" w:hAnsi="Times New Roman" w:cs="Times New Roman"/>
          <w:b/>
          <w:sz w:val="28"/>
          <w:szCs w:val="28"/>
        </w:rPr>
        <w:t>31 030</w:t>
      </w:r>
      <w:r w:rsidRPr="008F4229">
        <w:rPr>
          <w:rFonts w:ascii="Times New Roman" w:hAnsi="Times New Roman" w:cs="Times New Roman"/>
          <w:b/>
          <w:sz w:val="28"/>
          <w:szCs w:val="28"/>
        </w:rPr>
        <w:t>,00 грн.</w:t>
      </w:r>
      <w:r w:rsidRPr="008F4229">
        <w:rPr>
          <w:rFonts w:ascii="Times New Roman" w:hAnsi="Times New Roman" w:cs="Times New Roman"/>
          <w:sz w:val="28"/>
          <w:szCs w:val="28"/>
        </w:rPr>
        <w:t xml:space="preserve"> та для закладів дошкільної освіти</w:t>
      </w:r>
      <w:r>
        <w:rPr>
          <w:rFonts w:ascii="Times New Roman" w:hAnsi="Times New Roman" w:cs="Times New Roman"/>
          <w:sz w:val="28"/>
          <w:szCs w:val="28"/>
        </w:rPr>
        <w:t xml:space="preserve"> </w:t>
      </w:r>
      <w:r w:rsidRPr="009C2E32">
        <w:rPr>
          <w:rFonts w:ascii="Times New Roman" w:hAnsi="Times New Roman" w:cs="Times New Roman"/>
          <w:b/>
          <w:sz w:val="28"/>
          <w:szCs w:val="28"/>
        </w:rPr>
        <w:t>11 260,00 грн</w:t>
      </w:r>
      <w:r w:rsidRPr="008F4229">
        <w:rPr>
          <w:rFonts w:ascii="Times New Roman" w:hAnsi="Times New Roman" w:cs="Times New Roman"/>
          <w:sz w:val="28"/>
          <w:szCs w:val="28"/>
        </w:rPr>
        <w:t>.</w:t>
      </w:r>
      <w:r>
        <w:rPr>
          <w:rFonts w:ascii="Times New Roman" w:hAnsi="Times New Roman" w:cs="Times New Roman"/>
          <w:sz w:val="28"/>
          <w:szCs w:val="28"/>
        </w:rPr>
        <w:t xml:space="preserve"> На проведення </w:t>
      </w:r>
      <w:proofErr w:type="spellStart"/>
      <w:r>
        <w:rPr>
          <w:rFonts w:ascii="Times New Roman" w:hAnsi="Times New Roman" w:cs="Times New Roman"/>
          <w:sz w:val="28"/>
          <w:szCs w:val="28"/>
        </w:rPr>
        <w:t>корекційно-розвиткових</w:t>
      </w:r>
      <w:proofErr w:type="spellEnd"/>
      <w:r>
        <w:rPr>
          <w:rFonts w:ascii="Times New Roman" w:hAnsi="Times New Roman" w:cs="Times New Roman"/>
          <w:sz w:val="28"/>
          <w:szCs w:val="28"/>
        </w:rPr>
        <w:t xml:space="preserve"> занять спрямовано </w:t>
      </w:r>
      <w:r w:rsidRPr="003C466D">
        <w:rPr>
          <w:rFonts w:ascii="Times New Roman" w:hAnsi="Times New Roman" w:cs="Times New Roman"/>
          <w:b/>
          <w:sz w:val="28"/>
          <w:szCs w:val="28"/>
        </w:rPr>
        <w:t>124 910,00 грн</w:t>
      </w:r>
      <w:r>
        <w:rPr>
          <w:rFonts w:ascii="Times New Roman" w:hAnsi="Times New Roman" w:cs="Times New Roman"/>
          <w:sz w:val="28"/>
          <w:szCs w:val="28"/>
        </w:rPr>
        <w:t>.</w:t>
      </w:r>
    </w:p>
    <w:p w:rsidR="00B6316C" w:rsidRDefault="00B6316C" w:rsidP="00B6316C">
      <w:pPr>
        <w:tabs>
          <w:tab w:val="left" w:pos="1134"/>
        </w:tabs>
        <w:spacing w:after="0" w:line="240" w:lineRule="auto"/>
        <w:jc w:val="both"/>
        <w:rPr>
          <w:rFonts w:ascii="Times New Roman" w:hAnsi="Times New Roman" w:cs="Times New Roman"/>
          <w:sz w:val="28"/>
          <w:szCs w:val="28"/>
        </w:rPr>
      </w:pPr>
    </w:p>
    <w:p w:rsidR="00B6316C" w:rsidRPr="007658AA" w:rsidRDefault="00B6316C" w:rsidP="00B6316C">
      <w:pPr>
        <w:spacing w:after="0" w:line="240" w:lineRule="auto"/>
        <w:ind w:firstLine="720"/>
        <w:jc w:val="center"/>
        <w:rPr>
          <w:rFonts w:ascii="Times New Roman" w:hAnsi="Times New Roman" w:cs="Times New Roman"/>
          <w:b/>
          <w:sz w:val="28"/>
          <w:szCs w:val="28"/>
        </w:rPr>
      </w:pPr>
      <w:r w:rsidRPr="007658AA">
        <w:rPr>
          <w:rFonts w:ascii="Times New Roman" w:hAnsi="Times New Roman" w:cs="Times New Roman"/>
          <w:b/>
          <w:sz w:val="28"/>
          <w:szCs w:val="28"/>
        </w:rPr>
        <w:t>Інклюзивно-ресурсний центр</w:t>
      </w:r>
    </w:p>
    <w:p w:rsidR="00B6316C" w:rsidRPr="00B13884" w:rsidRDefault="00B6316C" w:rsidP="00B6316C">
      <w:pPr>
        <w:spacing w:after="0" w:line="240" w:lineRule="auto"/>
        <w:ind w:firstLine="720"/>
        <w:jc w:val="both"/>
        <w:rPr>
          <w:rFonts w:ascii="Times New Roman" w:hAnsi="Times New Roman" w:cs="Times New Roman"/>
          <w:sz w:val="28"/>
          <w:szCs w:val="28"/>
        </w:rPr>
      </w:pPr>
      <w:r w:rsidRPr="00B13884">
        <w:rPr>
          <w:rFonts w:ascii="Times New Roman" w:hAnsi="Times New Roman" w:cs="Times New Roman"/>
          <w:sz w:val="28"/>
          <w:szCs w:val="28"/>
        </w:rPr>
        <w:t>З метою забезпечення права дітей з особливими</w:t>
      </w:r>
      <w:r>
        <w:rPr>
          <w:rFonts w:ascii="Times New Roman" w:hAnsi="Times New Roman" w:cs="Times New Roman"/>
          <w:sz w:val="28"/>
          <w:szCs w:val="28"/>
        </w:rPr>
        <w:t xml:space="preserve"> освітніми потребами на здобуття дошкільної та загальної середньої освіти за місцем проживання у листопаді</w:t>
      </w:r>
      <w:r w:rsidRPr="00B13884">
        <w:rPr>
          <w:rFonts w:ascii="Times New Roman" w:hAnsi="Times New Roman" w:cs="Times New Roman"/>
          <w:sz w:val="28"/>
          <w:szCs w:val="28"/>
        </w:rPr>
        <w:t xml:space="preserve"> 202</w:t>
      </w:r>
      <w:r>
        <w:rPr>
          <w:rFonts w:ascii="Times New Roman" w:hAnsi="Times New Roman" w:cs="Times New Roman"/>
          <w:sz w:val="28"/>
          <w:szCs w:val="28"/>
        </w:rPr>
        <w:t>2</w:t>
      </w:r>
      <w:r w:rsidRPr="00B13884">
        <w:rPr>
          <w:rFonts w:ascii="Times New Roman" w:hAnsi="Times New Roman" w:cs="Times New Roman"/>
          <w:sz w:val="28"/>
          <w:szCs w:val="28"/>
        </w:rPr>
        <w:t xml:space="preserve"> року розпочала свою діяльність комунальна установа «Інклюзивно-ресурсний центр» Борщівської міської ради </w:t>
      </w:r>
      <w:r>
        <w:rPr>
          <w:rFonts w:ascii="Times New Roman" w:hAnsi="Times New Roman" w:cs="Times New Roman"/>
          <w:sz w:val="28"/>
          <w:szCs w:val="28"/>
        </w:rPr>
        <w:t>(</w:t>
      </w:r>
      <w:r w:rsidRPr="00B13884">
        <w:rPr>
          <w:rFonts w:ascii="Times New Roman" w:hAnsi="Times New Roman" w:cs="Times New Roman"/>
          <w:sz w:val="28"/>
          <w:szCs w:val="28"/>
        </w:rPr>
        <w:t>ріш</w:t>
      </w:r>
      <w:r>
        <w:rPr>
          <w:rFonts w:ascii="Times New Roman" w:hAnsi="Times New Roman" w:cs="Times New Roman"/>
          <w:sz w:val="28"/>
          <w:szCs w:val="28"/>
        </w:rPr>
        <w:t>ення сесії від 21.10.2021 №1489)</w:t>
      </w:r>
      <w:r w:rsidRPr="00B13884">
        <w:rPr>
          <w:rFonts w:ascii="Times New Roman" w:hAnsi="Times New Roman" w:cs="Times New Roman"/>
          <w:sz w:val="28"/>
          <w:szCs w:val="28"/>
        </w:rPr>
        <w:t>.</w:t>
      </w:r>
    </w:p>
    <w:p w:rsidR="00B6316C" w:rsidRDefault="00B6316C" w:rsidP="00B631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Основними завданнями центру є: </w:t>
      </w:r>
    </w:p>
    <w:p w:rsidR="00B6316C" w:rsidRDefault="00B6316C" w:rsidP="00B6316C">
      <w:pPr>
        <w:spacing w:after="0" w:line="240" w:lineRule="auto"/>
        <w:ind w:firstLine="720"/>
        <w:jc w:val="both"/>
        <w:rPr>
          <w:rFonts w:ascii="Times New Roman" w:hAnsi="Times New Roman" w:cs="Times New Roman"/>
          <w:sz w:val="28"/>
          <w:szCs w:val="28"/>
        </w:rPr>
      </w:pPr>
      <w:r w:rsidRPr="00405F9B">
        <w:rPr>
          <w:rFonts w:ascii="Times New Roman" w:hAnsi="Times New Roman" w:cs="Times New Roman"/>
          <w:sz w:val="28"/>
          <w:szCs w:val="28"/>
        </w:rPr>
        <w:t>- проведення комплексної психолого-педа</w:t>
      </w:r>
      <w:r>
        <w:rPr>
          <w:rFonts w:ascii="Times New Roman" w:hAnsi="Times New Roman" w:cs="Times New Roman"/>
          <w:sz w:val="28"/>
          <w:szCs w:val="28"/>
        </w:rPr>
        <w:t>гогічної оцінки розвитку дитини;</w:t>
      </w:r>
    </w:p>
    <w:p w:rsidR="00B6316C" w:rsidRPr="00405F9B" w:rsidRDefault="00B6316C" w:rsidP="00B631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здійснення кваліфікованого супроводу осіб з особливими освітніми потребами;</w:t>
      </w:r>
    </w:p>
    <w:p w:rsidR="00B6316C" w:rsidRPr="00405F9B" w:rsidRDefault="00B6316C" w:rsidP="00B6316C">
      <w:pPr>
        <w:spacing w:after="0" w:line="240" w:lineRule="auto"/>
        <w:ind w:firstLine="720"/>
        <w:jc w:val="both"/>
        <w:rPr>
          <w:rFonts w:ascii="Times New Roman" w:hAnsi="Times New Roman" w:cs="Times New Roman"/>
          <w:sz w:val="28"/>
          <w:szCs w:val="28"/>
        </w:rPr>
      </w:pPr>
      <w:r w:rsidRPr="00405F9B">
        <w:rPr>
          <w:rFonts w:ascii="Times New Roman" w:hAnsi="Times New Roman" w:cs="Times New Roman"/>
          <w:sz w:val="28"/>
          <w:szCs w:val="28"/>
        </w:rPr>
        <w:t xml:space="preserve">- надання психолого-педагогічних, </w:t>
      </w:r>
      <w:proofErr w:type="spellStart"/>
      <w:r w:rsidRPr="00405F9B">
        <w:rPr>
          <w:rFonts w:ascii="Times New Roman" w:hAnsi="Times New Roman" w:cs="Times New Roman"/>
          <w:sz w:val="28"/>
          <w:szCs w:val="28"/>
        </w:rPr>
        <w:t>корекційно-розвиткових</w:t>
      </w:r>
      <w:proofErr w:type="spellEnd"/>
      <w:r w:rsidRPr="00405F9B">
        <w:rPr>
          <w:rFonts w:ascii="Times New Roman" w:hAnsi="Times New Roman" w:cs="Times New Roman"/>
          <w:sz w:val="28"/>
          <w:szCs w:val="28"/>
        </w:rPr>
        <w:t xml:space="preserve"> послуг</w:t>
      </w:r>
      <w:r>
        <w:rPr>
          <w:rFonts w:ascii="Times New Roman" w:hAnsi="Times New Roman" w:cs="Times New Roman"/>
          <w:sz w:val="28"/>
          <w:szCs w:val="28"/>
        </w:rPr>
        <w:t>;</w:t>
      </w:r>
      <w:r w:rsidRPr="00405F9B">
        <w:rPr>
          <w:rFonts w:ascii="Times New Roman" w:hAnsi="Times New Roman" w:cs="Times New Roman"/>
          <w:sz w:val="28"/>
          <w:szCs w:val="28"/>
        </w:rPr>
        <w:t xml:space="preserve"> </w:t>
      </w:r>
    </w:p>
    <w:p w:rsidR="00B6316C" w:rsidRDefault="00B6316C" w:rsidP="00B6316C">
      <w:pPr>
        <w:spacing w:after="0" w:line="240" w:lineRule="auto"/>
        <w:ind w:firstLine="720"/>
        <w:jc w:val="both"/>
        <w:rPr>
          <w:rFonts w:ascii="Times New Roman" w:hAnsi="Times New Roman" w:cs="Times New Roman"/>
          <w:sz w:val="28"/>
          <w:szCs w:val="28"/>
        </w:rPr>
      </w:pPr>
      <w:r w:rsidRPr="00405F9B">
        <w:rPr>
          <w:rFonts w:ascii="Times New Roman" w:hAnsi="Times New Roman" w:cs="Times New Roman"/>
          <w:sz w:val="28"/>
          <w:szCs w:val="28"/>
        </w:rPr>
        <w:t xml:space="preserve">- </w:t>
      </w:r>
      <w:r>
        <w:rPr>
          <w:rFonts w:ascii="Times New Roman" w:hAnsi="Times New Roman" w:cs="Times New Roman"/>
          <w:sz w:val="28"/>
          <w:szCs w:val="28"/>
        </w:rPr>
        <w:t>надання рекомендацій закладам освіти щодо розроблення індивідуальної програми розвитку особам з особливими освітніми потребами;</w:t>
      </w:r>
      <w:r w:rsidRPr="00405F9B">
        <w:rPr>
          <w:rFonts w:ascii="Times New Roman" w:hAnsi="Times New Roman" w:cs="Times New Roman"/>
          <w:sz w:val="28"/>
          <w:szCs w:val="28"/>
        </w:rPr>
        <w:t xml:space="preserve"> </w:t>
      </w:r>
    </w:p>
    <w:p w:rsidR="00B6316C" w:rsidRPr="00405F9B" w:rsidRDefault="00B6316C" w:rsidP="00B631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надання консультативної та психологічної допомоги батькам, які виховують дітей з особливими освітніми потребами.</w:t>
      </w:r>
    </w:p>
    <w:p w:rsidR="00B6316C" w:rsidRDefault="00B6316C" w:rsidP="00B6316C">
      <w:pPr>
        <w:spacing w:after="0" w:line="240" w:lineRule="auto"/>
        <w:ind w:firstLine="720"/>
        <w:jc w:val="both"/>
        <w:rPr>
          <w:rFonts w:ascii="Times New Roman" w:hAnsi="Times New Roman" w:cs="Times New Roman"/>
          <w:sz w:val="28"/>
          <w:szCs w:val="28"/>
        </w:rPr>
      </w:pPr>
      <w:r w:rsidRPr="00B13884">
        <w:rPr>
          <w:rFonts w:ascii="Times New Roman" w:hAnsi="Times New Roman" w:cs="Times New Roman"/>
          <w:sz w:val="28"/>
          <w:szCs w:val="28"/>
        </w:rPr>
        <w:t xml:space="preserve">На покращення матеріально-технічної </w:t>
      </w:r>
      <w:r>
        <w:rPr>
          <w:rFonts w:ascii="Times New Roman" w:hAnsi="Times New Roman" w:cs="Times New Roman"/>
          <w:sz w:val="28"/>
          <w:szCs w:val="28"/>
        </w:rPr>
        <w:t>бази у 2022 році</w:t>
      </w:r>
      <w:r w:rsidRPr="00B13884">
        <w:rPr>
          <w:rFonts w:ascii="Times New Roman" w:hAnsi="Times New Roman" w:cs="Times New Roman"/>
          <w:sz w:val="28"/>
          <w:szCs w:val="28"/>
        </w:rPr>
        <w:t xml:space="preserve"> </w:t>
      </w:r>
      <w:r>
        <w:rPr>
          <w:rFonts w:ascii="Times New Roman" w:hAnsi="Times New Roman" w:cs="Times New Roman"/>
          <w:sz w:val="28"/>
          <w:szCs w:val="28"/>
        </w:rPr>
        <w:t>виділено:</w:t>
      </w:r>
    </w:p>
    <w:p w:rsidR="00B6316C" w:rsidRDefault="00B6316C" w:rsidP="00B6316C">
      <w:pPr>
        <w:pStyle w:val="a4"/>
        <w:numPr>
          <w:ilvl w:val="0"/>
          <w:numId w:val="18"/>
        </w:numPr>
        <w:spacing w:after="0" w:line="240" w:lineRule="auto"/>
        <w:jc w:val="both"/>
        <w:rPr>
          <w:rFonts w:ascii="Times New Roman" w:hAnsi="Times New Roman" w:cs="Times New Roman"/>
          <w:sz w:val="28"/>
          <w:szCs w:val="28"/>
        </w:rPr>
      </w:pPr>
      <w:r w:rsidRPr="00587C6B">
        <w:rPr>
          <w:rFonts w:ascii="Times New Roman" w:hAnsi="Times New Roman" w:cs="Times New Roman"/>
          <w:sz w:val="28"/>
          <w:szCs w:val="28"/>
        </w:rPr>
        <w:t>1 млн. грн.</w:t>
      </w:r>
      <w:r>
        <w:rPr>
          <w:rFonts w:ascii="Times New Roman" w:hAnsi="Times New Roman" w:cs="Times New Roman"/>
          <w:sz w:val="28"/>
          <w:szCs w:val="28"/>
        </w:rPr>
        <w:t xml:space="preserve"> з державного бюджету </w:t>
      </w:r>
      <w:r w:rsidRPr="00587C6B">
        <w:rPr>
          <w:rFonts w:ascii="Times New Roman" w:hAnsi="Times New Roman" w:cs="Times New Roman"/>
          <w:sz w:val="28"/>
          <w:szCs w:val="28"/>
        </w:rPr>
        <w:t>на придбання комп’ютерної те</w:t>
      </w:r>
      <w:r>
        <w:rPr>
          <w:rFonts w:ascii="Times New Roman" w:hAnsi="Times New Roman" w:cs="Times New Roman"/>
          <w:sz w:val="28"/>
          <w:szCs w:val="28"/>
        </w:rPr>
        <w:t>хніки, меблів, засобів корекції;</w:t>
      </w:r>
    </w:p>
    <w:p w:rsidR="00B6316C" w:rsidRPr="00587C6B" w:rsidRDefault="00B6316C" w:rsidP="00B6316C">
      <w:pPr>
        <w:pStyle w:val="a4"/>
        <w:numPr>
          <w:ilvl w:val="0"/>
          <w:numId w:val="18"/>
        </w:numPr>
        <w:spacing w:after="0" w:line="240" w:lineRule="auto"/>
        <w:jc w:val="both"/>
        <w:rPr>
          <w:rFonts w:ascii="Times New Roman" w:hAnsi="Times New Roman" w:cs="Times New Roman"/>
          <w:sz w:val="28"/>
          <w:szCs w:val="28"/>
        </w:rPr>
      </w:pPr>
      <w:r w:rsidRPr="00587C6B">
        <w:rPr>
          <w:rFonts w:ascii="Times New Roman" w:hAnsi="Times New Roman" w:cs="Times New Roman"/>
          <w:sz w:val="28"/>
          <w:szCs w:val="28"/>
        </w:rPr>
        <w:t xml:space="preserve">100 тис. грн. </w:t>
      </w:r>
      <w:r>
        <w:rPr>
          <w:rFonts w:ascii="Times New Roman" w:hAnsi="Times New Roman" w:cs="Times New Roman"/>
          <w:sz w:val="28"/>
          <w:szCs w:val="28"/>
        </w:rPr>
        <w:t xml:space="preserve">з місцевого бюджету </w:t>
      </w:r>
      <w:r w:rsidRPr="00587C6B">
        <w:rPr>
          <w:rFonts w:ascii="Times New Roman" w:hAnsi="Times New Roman" w:cs="Times New Roman"/>
          <w:sz w:val="28"/>
          <w:szCs w:val="28"/>
        </w:rPr>
        <w:t>на придбання предметів та матеріалів для проведення ремонт</w:t>
      </w:r>
      <w:r>
        <w:rPr>
          <w:rFonts w:ascii="Times New Roman" w:hAnsi="Times New Roman" w:cs="Times New Roman"/>
          <w:sz w:val="28"/>
          <w:szCs w:val="28"/>
        </w:rPr>
        <w:t>них робіт.</w:t>
      </w:r>
    </w:p>
    <w:p w:rsidR="00B6316C" w:rsidRDefault="00B6316C" w:rsidP="00B6316C">
      <w:pPr>
        <w:spacing w:after="0" w:line="240" w:lineRule="auto"/>
        <w:ind w:firstLine="2835"/>
        <w:rPr>
          <w:rFonts w:ascii="Times New Roman" w:hAnsi="Times New Roman" w:cs="Times New Roman"/>
          <w:b/>
          <w:sz w:val="28"/>
          <w:szCs w:val="28"/>
        </w:rPr>
      </w:pPr>
    </w:p>
    <w:p w:rsidR="00B6316C" w:rsidRPr="00773CA9" w:rsidRDefault="00B6316C" w:rsidP="00B6316C">
      <w:pPr>
        <w:spacing w:after="0" w:line="240" w:lineRule="auto"/>
        <w:ind w:firstLine="2835"/>
        <w:rPr>
          <w:rFonts w:ascii="Times New Roman" w:hAnsi="Times New Roman" w:cs="Times New Roman"/>
          <w:b/>
          <w:sz w:val="28"/>
          <w:szCs w:val="28"/>
        </w:rPr>
      </w:pPr>
      <w:r w:rsidRPr="007303A6">
        <w:rPr>
          <w:rFonts w:ascii="Times New Roman" w:hAnsi="Times New Roman" w:cs="Times New Roman"/>
          <w:b/>
          <w:sz w:val="28"/>
          <w:szCs w:val="28"/>
        </w:rPr>
        <w:t>Позашкільна освіта</w:t>
      </w:r>
    </w:p>
    <w:p w:rsidR="00B6316C" w:rsidRPr="00C10166" w:rsidRDefault="00B6316C" w:rsidP="00B63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 комунальному закладі «Борщівський центр дитячої та юнацької творчості Борщівської міської ради» </w:t>
      </w:r>
      <w:r>
        <w:rPr>
          <w:rFonts w:ascii="Times New Roman" w:eastAsia="Times New Roman" w:hAnsi="Times New Roman" w:cs="Times New Roman"/>
          <w:sz w:val="28"/>
          <w:szCs w:val="28"/>
          <w:lang w:eastAsia="ru-RU"/>
        </w:rPr>
        <w:t>працює 17 педагогів,  функціонує   26 груп в яких навчається та виховується 365 гуртківців.</w:t>
      </w:r>
    </w:p>
    <w:p w:rsidR="00B6316C" w:rsidRDefault="00B6316C" w:rsidP="00B631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Педагогічні працівники та вихованці закладу: </w:t>
      </w:r>
    </w:p>
    <w:p w:rsidR="00B6316C" w:rsidRPr="00C83D32" w:rsidRDefault="00B6316C" w:rsidP="00B6316C">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C83D32">
        <w:rPr>
          <w:rFonts w:ascii="Times New Roman" w:eastAsia="Times New Roman" w:hAnsi="Times New Roman" w:cs="Times New Roman"/>
          <w:sz w:val="28"/>
          <w:szCs w:val="28"/>
          <w:lang w:eastAsia="ru-RU"/>
        </w:rPr>
        <w:t xml:space="preserve">взяли участь у </w:t>
      </w:r>
      <w:r>
        <w:rPr>
          <w:rFonts w:ascii="Times New Roman" w:eastAsia="Times New Roman" w:hAnsi="Times New Roman" w:cs="Times New Roman"/>
          <w:sz w:val="28"/>
          <w:szCs w:val="28"/>
          <w:lang w:eastAsia="ru-RU"/>
        </w:rPr>
        <w:t>49-ми</w:t>
      </w:r>
      <w:r w:rsidRPr="00C83D32">
        <w:rPr>
          <w:rFonts w:ascii="Times New Roman" w:eastAsia="Times New Roman" w:hAnsi="Times New Roman" w:cs="Times New Roman"/>
          <w:sz w:val="28"/>
          <w:szCs w:val="28"/>
          <w:lang w:eastAsia="ru-RU"/>
        </w:rPr>
        <w:t xml:space="preserve"> обласних та Всеукраїнських заходах (конкурсах,</w:t>
      </w:r>
      <w:r>
        <w:rPr>
          <w:rFonts w:ascii="Times New Roman" w:eastAsia="Times New Roman" w:hAnsi="Times New Roman" w:cs="Times New Roman"/>
          <w:sz w:val="28"/>
          <w:szCs w:val="28"/>
          <w:lang w:eastAsia="ru-RU"/>
        </w:rPr>
        <w:t xml:space="preserve"> змаганнях,</w:t>
      </w:r>
      <w:r w:rsidRPr="00C83D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семінарах</w:t>
      </w:r>
      <w:r w:rsidRPr="00C83D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6316C" w:rsidRPr="00C83D32" w:rsidRDefault="00B6316C" w:rsidP="00B6316C">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C83D32">
        <w:rPr>
          <w:rFonts w:ascii="Times New Roman" w:eastAsia="Times New Roman" w:hAnsi="Times New Roman" w:cs="Times New Roman"/>
          <w:sz w:val="28"/>
          <w:szCs w:val="28"/>
          <w:lang w:eastAsia="ru-RU"/>
        </w:rPr>
        <w:t>опублікували 1</w:t>
      </w:r>
      <w:r>
        <w:rPr>
          <w:rFonts w:ascii="Times New Roman" w:eastAsia="Times New Roman" w:hAnsi="Times New Roman" w:cs="Times New Roman"/>
          <w:sz w:val="28"/>
          <w:szCs w:val="28"/>
          <w:lang w:eastAsia="ru-RU"/>
        </w:rPr>
        <w:t>0 власних авторських розробок та матеріалів;</w:t>
      </w:r>
      <w:r w:rsidRPr="00C83D32">
        <w:rPr>
          <w:rFonts w:ascii="Times New Roman" w:eastAsia="Times New Roman" w:hAnsi="Times New Roman" w:cs="Times New Roman"/>
          <w:sz w:val="28"/>
          <w:szCs w:val="28"/>
          <w:lang w:eastAsia="ru-RU"/>
        </w:rPr>
        <w:t xml:space="preserve"> </w:t>
      </w:r>
    </w:p>
    <w:p w:rsidR="00B6316C" w:rsidRDefault="00B6316C" w:rsidP="00B6316C">
      <w:pPr>
        <w:pStyle w:val="a4"/>
        <w:numPr>
          <w:ilvl w:val="0"/>
          <w:numId w:val="15"/>
        </w:numPr>
        <w:spacing w:after="0" w:line="240" w:lineRule="auto"/>
        <w:jc w:val="both"/>
        <w:rPr>
          <w:rFonts w:ascii="Times New Roman" w:eastAsia="Times New Roman" w:hAnsi="Times New Roman" w:cs="Times New Roman"/>
          <w:sz w:val="28"/>
          <w:szCs w:val="28"/>
          <w:lang w:eastAsia="ru-RU"/>
        </w:rPr>
      </w:pPr>
      <w:r w:rsidRPr="00C83D32">
        <w:rPr>
          <w:rFonts w:ascii="Times New Roman" w:eastAsia="Times New Roman" w:hAnsi="Times New Roman" w:cs="Times New Roman"/>
          <w:sz w:val="28"/>
          <w:szCs w:val="28"/>
          <w:lang w:eastAsia="ru-RU"/>
        </w:rPr>
        <w:t>організували і провели 56 виховних заходів</w:t>
      </w:r>
      <w:r>
        <w:rPr>
          <w:rFonts w:ascii="Times New Roman" w:eastAsia="Times New Roman" w:hAnsi="Times New Roman" w:cs="Times New Roman"/>
          <w:sz w:val="28"/>
          <w:szCs w:val="28"/>
          <w:lang w:eastAsia="ru-RU"/>
        </w:rPr>
        <w:t>.</w:t>
      </w:r>
    </w:p>
    <w:p w:rsidR="00B6316C" w:rsidRDefault="00B6316C" w:rsidP="00B6316C">
      <w:pPr>
        <w:pStyle w:val="docdata"/>
        <w:spacing w:before="0" w:beforeAutospacing="0" w:after="0" w:afterAutospacing="0"/>
        <w:ind w:firstLine="708"/>
        <w:rPr>
          <w:color w:val="050505"/>
          <w:sz w:val="28"/>
          <w:szCs w:val="28"/>
          <w:lang w:val="uk-UA"/>
        </w:rPr>
      </w:pPr>
      <w:r>
        <w:rPr>
          <w:color w:val="050505"/>
          <w:sz w:val="28"/>
          <w:szCs w:val="28"/>
          <w:lang w:val="uk-UA"/>
        </w:rPr>
        <w:t>Протягом 2022 року реалізовувався Всеукраїнський соціальний проект «Активні парки – локації здорової нації» (Всеукраїнський центр фізичного здоров'я населення «Спорт для всіх»), в рамках якого проведено керівниками гуртків КЗ «Борщівський ЦДЮТ» 16  фізкультурно-оздоровчих заходів для дітей, а саме:</w:t>
      </w:r>
    </w:p>
    <w:p w:rsidR="00B6316C" w:rsidRDefault="00B6316C" w:rsidP="00B6316C">
      <w:pPr>
        <w:pStyle w:val="docdata"/>
        <w:numPr>
          <w:ilvl w:val="0"/>
          <w:numId w:val="19"/>
        </w:numPr>
        <w:spacing w:before="0" w:beforeAutospacing="0" w:after="0" w:afterAutospacing="0"/>
        <w:rPr>
          <w:color w:val="050505"/>
          <w:sz w:val="28"/>
          <w:szCs w:val="28"/>
          <w:lang w:val="uk-UA"/>
        </w:rPr>
      </w:pPr>
      <w:proofErr w:type="spellStart"/>
      <w:r>
        <w:rPr>
          <w:color w:val="050505"/>
          <w:sz w:val="28"/>
          <w:szCs w:val="28"/>
          <w:lang w:val="uk-UA"/>
        </w:rPr>
        <w:t>Веб-квест</w:t>
      </w:r>
      <w:proofErr w:type="spellEnd"/>
      <w:r>
        <w:rPr>
          <w:color w:val="050505"/>
          <w:sz w:val="28"/>
          <w:szCs w:val="28"/>
          <w:lang w:val="uk-UA"/>
        </w:rPr>
        <w:t xml:space="preserve"> до Всесвітнього дня футболу «Грали з хлопцями футбол»;</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Заняття з рухової активності «Хто швидше?», «Рухайся разом з нами»,</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«Мій вибір – спорт», «Правильна мотивація», «Приборкувачі футбольного м’яча»;</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Спортивно-туристичні розваги «Разом ми сила», «Перегони спритних і сміливих»;</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 xml:space="preserve">Рухливі ігри та естафети «Естафети, що надихають», «Спортивні ігри кличуть в літо», «Велика спортивна </w:t>
      </w:r>
      <w:proofErr w:type="spellStart"/>
      <w:r>
        <w:rPr>
          <w:color w:val="050505"/>
          <w:sz w:val="28"/>
          <w:szCs w:val="28"/>
          <w:lang w:val="uk-UA"/>
        </w:rPr>
        <w:t>руханка</w:t>
      </w:r>
      <w:proofErr w:type="spellEnd"/>
      <w:r>
        <w:rPr>
          <w:color w:val="050505"/>
          <w:sz w:val="28"/>
          <w:szCs w:val="28"/>
          <w:lang w:val="uk-UA"/>
        </w:rPr>
        <w:t>»;</w:t>
      </w:r>
      <w:r>
        <w:rPr>
          <w:color w:val="050505"/>
          <w:sz w:val="28"/>
          <w:szCs w:val="28"/>
          <w:lang w:val="uk-UA"/>
        </w:rPr>
        <w:br/>
        <w:t>конкурс дитячих спортивних малюнків «Ми – спортсмени»;</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Олімпійський тиждень;</w:t>
      </w:r>
    </w:p>
    <w:p w:rsidR="00B6316C" w:rsidRDefault="00B6316C" w:rsidP="00B6316C">
      <w:pPr>
        <w:pStyle w:val="docdata"/>
        <w:numPr>
          <w:ilvl w:val="0"/>
          <w:numId w:val="19"/>
        </w:numPr>
        <w:spacing w:before="0" w:beforeAutospacing="0" w:after="0" w:afterAutospacing="0"/>
        <w:rPr>
          <w:color w:val="050505"/>
          <w:sz w:val="28"/>
          <w:szCs w:val="28"/>
          <w:lang w:val="uk-UA"/>
        </w:rPr>
      </w:pPr>
      <w:r>
        <w:rPr>
          <w:color w:val="050505"/>
          <w:sz w:val="28"/>
          <w:szCs w:val="28"/>
          <w:lang w:val="uk-UA"/>
        </w:rPr>
        <w:t>Кількаденна спортивна акція «Рух – це життя»;</w:t>
      </w:r>
    </w:p>
    <w:p w:rsidR="00B6316C" w:rsidRDefault="00B6316C" w:rsidP="00B6316C">
      <w:pPr>
        <w:pStyle w:val="docdata"/>
        <w:numPr>
          <w:ilvl w:val="0"/>
          <w:numId w:val="19"/>
        </w:numPr>
        <w:spacing w:before="0" w:beforeAutospacing="0" w:after="0" w:afterAutospacing="0"/>
        <w:rPr>
          <w:rStyle w:val="3466"/>
          <w:color w:val="000000"/>
          <w:sz w:val="28"/>
          <w:szCs w:val="28"/>
          <w:lang w:val="uk-UA"/>
        </w:rPr>
      </w:pPr>
      <w:r>
        <w:rPr>
          <w:color w:val="050505"/>
          <w:sz w:val="28"/>
          <w:szCs w:val="28"/>
          <w:lang w:val="uk-UA"/>
        </w:rPr>
        <w:t xml:space="preserve">Заняття з оздоровчої гімнастики з елементами брейн фітнесу </w:t>
      </w:r>
      <w:r>
        <w:rPr>
          <w:rStyle w:val="3466"/>
          <w:color w:val="000000"/>
          <w:sz w:val="28"/>
          <w:szCs w:val="28"/>
        </w:rPr>
        <w:t>«</w:t>
      </w:r>
      <w:proofErr w:type="spellStart"/>
      <w:r>
        <w:rPr>
          <w:rStyle w:val="3466"/>
          <w:color w:val="000000"/>
          <w:sz w:val="28"/>
          <w:szCs w:val="28"/>
        </w:rPr>
        <w:t>Здоро</w:t>
      </w:r>
      <w:r>
        <w:rPr>
          <w:rStyle w:val="3466"/>
          <w:color w:val="000000"/>
          <w:sz w:val="28"/>
          <w:szCs w:val="28"/>
          <w:lang w:val="uk-UA"/>
        </w:rPr>
        <w:t>в'</w:t>
      </w:r>
      <w:proofErr w:type="spellEnd"/>
      <w:r>
        <w:rPr>
          <w:rStyle w:val="3466"/>
          <w:color w:val="000000"/>
          <w:sz w:val="28"/>
          <w:szCs w:val="28"/>
        </w:rPr>
        <w:t xml:space="preserve">я – </w:t>
      </w:r>
      <w:proofErr w:type="spellStart"/>
      <w:r>
        <w:rPr>
          <w:rStyle w:val="3466"/>
          <w:color w:val="000000"/>
          <w:sz w:val="28"/>
          <w:szCs w:val="28"/>
        </w:rPr>
        <w:t>найбільша</w:t>
      </w:r>
      <w:proofErr w:type="spellEnd"/>
      <w:r>
        <w:rPr>
          <w:rStyle w:val="3466"/>
          <w:color w:val="000000"/>
          <w:sz w:val="28"/>
          <w:szCs w:val="28"/>
        </w:rPr>
        <w:t xml:space="preserve"> </w:t>
      </w:r>
      <w:proofErr w:type="spellStart"/>
      <w:r>
        <w:rPr>
          <w:rStyle w:val="3466"/>
          <w:color w:val="000000"/>
          <w:sz w:val="28"/>
          <w:szCs w:val="28"/>
        </w:rPr>
        <w:t>цінність</w:t>
      </w:r>
      <w:proofErr w:type="spellEnd"/>
      <w:r>
        <w:rPr>
          <w:rStyle w:val="3466"/>
          <w:color w:val="000000"/>
          <w:sz w:val="28"/>
          <w:szCs w:val="28"/>
        </w:rPr>
        <w:t>»</w:t>
      </w:r>
      <w:r>
        <w:rPr>
          <w:rStyle w:val="3466"/>
          <w:color w:val="000000"/>
          <w:sz w:val="28"/>
          <w:szCs w:val="28"/>
          <w:lang w:val="uk-UA"/>
        </w:rPr>
        <w:t>;</w:t>
      </w:r>
    </w:p>
    <w:p w:rsidR="00B6316C" w:rsidRPr="00F0082C" w:rsidRDefault="00B6316C" w:rsidP="00B6316C">
      <w:pPr>
        <w:pStyle w:val="docdata"/>
        <w:numPr>
          <w:ilvl w:val="0"/>
          <w:numId w:val="19"/>
        </w:numPr>
        <w:spacing w:before="0" w:beforeAutospacing="0" w:after="0" w:afterAutospacing="0"/>
        <w:rPr>
          <w:color w:val="000000"/>
          <w:sz w:val="28"/>
          <w:szCs w:val="28"/>
          <w:lang w:val="uk-UA"/>
        </w:rPr>
      </w:pPr>
      <w:r>
        <w:rPr>
          <w:rStyle w:val="3466"/>
          <w:color w:val="000000"/>
          <w:sz w:val="28"/>
          <w:szCs w:val="28"/>
          <w:lang w:val="uk-UA"/>
        </w:rPr>
        <w:t>Практичне заняття з спортивного туризму «Туристичні лабіринти».</w:t>
      </w:r>
    </w:p>
    <w:p w:rsidR="00B6316C" w:rsidRPr="00763E2B" w:rsidRDefault="00B6316C" w:rsidP="00B6316C">
      <w:pPr>
        <w:spacing w:after="0" w:line="240" w:lineRule="auto"/>
        <w:jc w:val="both"/>
        <w:rPr>
          <w:rFonts w:ascii="Times New Roman" w:eastAsia="Times New Roman" w:hAnsi="Times New Roman" w:cs="Times New Roman"/>
          <w:color w:val="FF0000"/>
          <w:sz w:val="28"/>
          <w:szCs w:val="28"/>
          <w:lang w:eastAsia="ru-RU"/>
        </w:rPr>
      </w:pPr>
    </w:p>
    <w:p w:rsidR="00B6316C" w:rsidRDefault="00B6316C" w:rsidP="00B6316C">
      <w:pPr>
        <w:spacing w:after="0" w:line="240" w:lineRule="auto"/>
        <w:ind w:firstLine="2835"/>
        <w:rPr>
          <w:rFonts w:ascii="Times New Roman" w:hAnsi="Times New Roman" w:cs="Times New Roman"/>
          <w:b/>
          <w:sz w:val="28"/>
          <w:szCs w:val="28"/>
        </w:rPr>
      </w:pPr>
      <w:r w:rsidRPr="007C5573">
        <w:rPr>
          <w:rFonts w:ascii="Times New Roman" w:hAnsi="Times New Roman" w:cs="Times New Roman"/>
          <w:b/>
          <w:sz w:val="28"/>
          <w:szCs w:val="28"/>
        </w:rPr>
        <w:t>Оздоровлення та відпочинок дітей</w:t>
      </w:r>
    </w:p>
    <w:p w:rsidR="00133C0A" w:rsidRPr="00E35B7C" w:rsidRDefault="00133C0A" w:rsidP="00133C0A">
      <w:pPr>
        <w:spacing w:after="0"/>
        <w:ind w:firstLine="708"/>
        <w:jc w:val="both"/>
        <w:rPr>
          <w:rFonts w:ascii="Times New Roman" w:hAnsi="Times New Roman" w:cs="Times New Roman"/>
          <w:sz w:val="28"/>
          <w:szCs w:val="28"/>
        </w:rPr>
      </w:pPr>
      <w:r w:rsidRPr="00E35B7C">
        <w:rPr>
          <w:rFonts w:ascii="Times New Roman" w:hAnsi="Times New Roman" w:cs="Times New Roman"/>
          <w:sz w:val="28"/>
          <w:szCs w:val="28"/>
        </w:rPr>
        <w:t>Оздоровлення та відпочинок дітей в громаді здійснювалося відповідно до</w:t>
      </w:r>
    </w:p>
    <w:p w:rsidR="00133C0A" w:rsidRDefault="00133C0A" w:rsidP="00133C0A">
      <w:pPr>
        <w:spacing w:after="0"/>
        <w:jc w:val="both"/>
        <w:rPr>
          <w:rFonts w:ascii="Times New Roman" w:hAnsi="Times New Roman" w:cs="Times New Roman"/>
          <w:sz w:val="28"/>
          <w:szCs w:val="28"/>
        </w:rPr>
      </w:pPr>
      <w:r w:rsidRPr="00E35B7C">
        <w:rPr>
          <w:rFonts w:ascii="Times New Roman" w:hAnsi="Times New Roman" w:cs="Times New Roman"/>
          <w:sz w:val="28"/>
          <w:szCs w:val="28"/>
        </w:rPr>
        <w:lastRenderedPageBreak/>
        <w:t>Закону України «Про оздоровлення та відпочинок дітей»,  цільової програми оздоровлення та відпочинку дітей Борщівської міської територіальної громади на 2021-2025 роки, затвердженої рішенням Борщівської міської  ради від 18 травня 2021 року № 709, Порядку направлення дітей до дитячих закладів оздоровлення та відпочинку, інших нормативно – правових актів.</w:t>
      </w:r>
    </w:p>
    <w:p w:rsidR="00133C0A" w:rsidRDefault="00133C0A" w:rsidP="00133C0A">
      <w:pPr>
        <w:pStyle w:val="docdata"/>
        <w:spacing w:before="0" w:beforeAutospacing="0" w:after="0" w:afterAutospacing="0"/>
        <w:ind w:firstLine="708"/>
        <w:jc w:val="both"/>
        <w:rPr>
          <w:sz w:val="27"/>
          <w:szCs w:val="27"/>
          <w:lang w:val="uk-UA"/>
        </w:rPr>
      </w:pPr>
      <w:r w:rsidRPr="00D4636A">
        <w:rPr>
          <w:sz w:val="27"/>
          <w:szCs w:val="27"/>
          <w:lang w:val="uk-UA"/>
        </w:rPr>
        <w:t xml:space="preserve">На проведення оздоровчої кампанії 2023 року виділено 200 тис. </w:t>
      </w:r>
      <w:proofErr w:type="spellStart"/>
      <w:r w:rsidRPr="00D4636A">
        <w:rPr>
          <w:sz w:val="27"/>
          <w:szCs w:val="27"/>
          <w:lang w:val="uk-UA"/>
        </w:rPr>
        <w:t>грн</w:t>
      </w:r>
      <w:proofErr w:type="spellEnd"/>
      <w:r w:rsidRPr="00D4636A">
        <w:rPr>
          <w:sz w:val="27"/>
          <w:szCs w:val="27"/>
          <w:lang w:val="uk-UA"/>
        </w:rPr>
        <w:t xml:space="preserve"> з місцевого бюджету</w:t>
      </w:r>
      <w:r>
        <w:rPr>
          <w:sz w:val="27"/>
          <w:szCs w:val="27"/>
          <w:lang w:val="uk-UA"/>
        </w:rPr>
        <w:t>, відділом</w:t>
      </w:r>
      <w:r w:rsidRPr="00D4636A">
        <w:rPr>
          <w:sz w:val="27"/>
          <w:szCs w:val="27"/>
          <w:lang w:val="uk-UA"/>
        </w:rPr>
        <w:t xml:space="preserve"> пров</w:t>
      </w:r>
      <w:r>
        <w:rPr>
          <w:sz w:val="27"/>
          <w:szCs w:val="27"/>
          <w:lang w:val="uk-UA"/>
        </w:rPr>
        <w:t>едена</w:t>
      </w:r>
      <w:r w:rsidRPr="00D4636A">
        <w:rPr>
          <w:sz w:val="27"/>
          <w:szCs w:val="27"/>
          <w:lang w:val="uk-UA"/>
        </w:rPr>
        <w:t xml:space="preserve"> процедур</w:t>
      </w:r>
      <w:r>
        <w:rPr>
          <w:sz w:val="27"/>
          <w:szCs w:val="27"/>
          <w:lang w:val="uk-UA"/>
        </w:rPr>
        <w:t>а</w:t>
      </w:r>
      <w:r w:rsidRPr="00D4636A">
        <w:rPr>
          <w:sz w:val="27"/>
          <w:szCs w:val="27"/>
          <w:lang w:val="uk-UA"/>
        </w:rPr>
        <w:t xml:space="preserve"> закупівлі путівок </w:t>
      </w:r>
      <w:r>
        <w:rPr>
          <w:sz w:val="27"/>
          <w:szCs w:val="27"/>
          <w:lang w:val="uk-UA"/>
        </w:rPr>
        <w:t>на</w:t>
      </w:r>
      <w:r w:rsidRPr="00D4636A">
        <w:rPr>
          <w:sz w:val="27"/>
          <w:szCs w:val="27"/>
          <w:lang w:val="uk-UA"/>
        </w:rPr>
        <w:t xml:space="preserve"> оздоровлення та відпочин</w:t>
      </w:r>
      <w:r>
        <w:rPr>
          <w:sz w:val="27"/>
          <w:szCs w:val="27"/>
          <w:lang w:val="uk-UA"/>
        </w:rPr>
        <w:t>ок</w:t>
      </w:r>
      <w:r w:rsidRPr="00D4636A">
        <w:rPr>
          <w:sz w:val="27"/>
          <w:szCs w:val="27"/>
          <w:lang w:val="uk-UA"/>
        </w:rPr>
        <w:t xml:space="preserve"> дітей пільгових категорій через систему „</w:t>
      </w:r>
      <w:proofErr w:type="spellStart"/>
      <w:r w:rsidRPr="00D4636A">
        <w:rPr>
          <w:sz w:val="27"/>
          <w:szCs w:val="27"/>
        </w:rPr>
        <w:t>Prozorro</w:t>
      </w:r>
      <w:proofErr w:type="spellEnd"/>
      <w:r>
        <w:rPr>
          <w:sz w:val="27"/>
          <w:szCs w:val="27"/>
          <w:lang w:val="uk-UA"/>
        </w:rPr>
        <w:t xml:space="preserve">”, переможцем визначено дитячий оздоровчий комплекс «Збруч», закуплено 16 путівок. </w:t>
      </w:r>
    </w:p>
    <w:p w:rsidR="00133C0A" w:rsidRPr="0057172D" w:rsidRDefault="00133C0A" w:rsidP="00133C0A">
      <w:pPr>
        <w:spacing w:after="0"/>
        <w:ind w:firstLine="708"/>
        <w:jc w:val="both"/>
        <w:rPr>
          <w:rFonts w:ascii="Times New Roman" w:hAnsi="Times New Roman" w:cs="Times New Roman"/>
          <w:sz w:val="28"/>
          <w:szCs w:val="28"/>
        </w:rPr>
      </w:pPr>
      <w:r w:rsidRPr="0057172D">
        <w:rPr>
          <w:rFonts w:ascii="Times New Roman" w:hAnsi="Times New Roman" w:cs="Times New Roman"/>
          <w:sz w:val="28"/>
          <w:szCs w:val="28"/>
        </w:rPr>
        <w:t>Всього</w:t>
      </w:r>
      <w:r>
        <w:rPr>
          <w:rFonts w:ascii="Times New Roman" w:hAnsi="Times New Roman" w:cs="Times New Roman"/>
          <w:sz w:val="28"/>
          <w:szCs w:val="28"/>
        </w:rPr>
        <w:t xml:space="preserve"> у</w:t>
      </w:r>
      <w:r w:rsidRPr="0057172D">
        <w:rPr>
          <w:rFonts w:ascii="Times New Roman" w:hAnsi="Times New Roman" w:cs="Times New Roman"/>
          <w:sz w:val="28"/>
          <w:szCs w:val="28"/>
        </w:rPr>
        <w:t xml:space="preserve"> 2023 році оздоровленням та відпочинком охоплено 41 дитина Борщівської громади, з них :</w:t>
      </w:r>
    </w:p>
    <w:p w:rsidR="00133C0A" w:rsidRPr="0057172D" w:rsidRDefault="00133C0A" w:rsidP="00133C0A">
      <w:pPr>
        <w:spacing w:after="0"/>
        <w:ind w:firstLine="708"/>
        <w:jc w:val="both"/>
        <w:rPr>
          <w:rFonts w:ascii="Times New Roman" w:hAnsi="Times New Roman" w:cs="Times New Roman"/>
          <w:sz w:val="26"/>
          <w:szCs w:val="26"/>
        </w:rPr>
      </w:pPr>
      <w:r w:rsidRPr="0057172D">
        <w:rPr>
          <w:rFonts w:ascii="Times New Roman" w:hAnsi="Times New Roman" w:cs="Times New Roman"/>
          <w:sz w:val="26"/>
          <w:szCs w:val="26"/>
        </w:rPr>
        <w:t>- за рахунок місцевого бюджету – 16 дітей (6 дітей – сиріт та  позбавлен</w:t>
      </w:r>
      <w:r>
        <w:rPr>
          <w:rFonts w:ascii="Times New Roman" w:hAnsi="Times New Roman" w:cs="Times New Roman"/>
          <w:sz w:val="26"/>
          <w:szCs w:val="26"/>
        </w:rPr>
        <w:t>их</w:t>
      </w:r>
      <w:r w:rsidRPr="0057172D">
        <w:rPr>
          <w:rFonts w:ascii="Times New Roman" w:hAnsi="Times New Roman" w:cs="Times New Roman"/>
          <w:sz w:val="26"/>
          <w:szCs w:val="26"/>
        </w:rPr>
        <w:t xml:space="preserve"> батьківського піклування; 3 – дитини осіб, які визнані учасниками бойових дій; 1 дитина , в якої один із батьків загинув в зоні бойових дій; 3 – з багатодітних сімей; 2- перебувають на диспансерному обліку та 1 дитина -  відмінниця навчання.)</w:t>
      </w:r>
      <w:r>
        <w:rPr>
          <w:rFonts w:ascii="Times New Roman" w:hAnsi="Times New Roman" w:cs="Times New Roman"/>
          <w:sz w:val="26"/>
          <w:szCs w:val="26"/>
        </w:rPr>
        <w:t>;</w:t>
      </w:r>
    </w:p>
    <w:p w:rsidR="00133C0A" w:rsidRDefault="00133C0A" w:rsidP="00133C0A">
      <w:pPr>
        <w:spacing w:after="0" w:line="240" w:lineRule="auto"/>
        <w:ind w:firstLine="709"/>
        <w:jc w:val="both"/>
        <w:rPr>
          <w:rFonts w:ascii="Times New Roman" w:hAnsi="Times New Roman" w:cs="Times New Roman"/>
          <w:sz w:val="28"/>
          <w:szCs w:val="28"/>
        </w:rPr>
      </w:pPr>
      <w:r w:rsidRPr="00CE1758">
        <w:rPr>
          <w:rFonts w:ascii="Times New Roman" w:hAnsi="Times New Roman" w:cs="Times New Roman"/>
          <w:sz w:val="28"/>
          <w:szCs w:val="28"/>
        </w:rPr>
        <w:t xml:space="preserve">- за рахунок обласного бюджету -  23 дитини (ДПОК «Лісовий» с. Скоморохи   - 15 дітей, ДЗОВ «Збруч» </w:t>
      </w:r>
      <w:proofErr w:type="spellStart"/>
      <w:r w:rsidRPr="00CE1758">
        <w:rPr>
          <w:rFonts w:ascii="Times New Roman" w:hAnsi="Times New Roman" w:cs="Times New Roman"/>
          <w:sz w:val="28"/>
          <w:szCs w:val="28"/>
        </w:rPr>
        <w:t>смт</w:t>
      </w:r>
      <w:proofErr w:type="spellEnd"/>
      <w:r w:rsidRPr="00CE1758">
        <w:rPr>
          <w:rFonts w:ascii="Times New Roman" w:hAnsi="Times New Roman" w:cs="Times New Roman"/>
          <w:sz w:val="28"/>
          <w:szCs w:val="28"/>
        </w:rPr>
        <w:t xml:space="preserve"> Скала-Подільська – 6, ДОЗ «Промінь» - 2) з яких : 4 дітей – сиріт та  позбавлен</w:t>
      </w:r>
      <w:r>
        <w:rPr>
          <w:rFonts w:ascii="Times New Roman" w:hAnsi="Times New Roman" w:cs="Times New Roman"/>
          <w:sz w:val="28"/>
          <w:szCs w:val="28"/>
        </w:rPr>
        <w:t>их</w:t>
      </w:r>
      <w:r w:rsidRPr="00CE1758">
        <w:rPr>
          <w:rFonts w:ascii="Times New Roman" w:hAnsi="Times New Roman" w:cs="Times New Roman"/>
          <w:sz w:val="28"/>
          <w:szCs w:val="28"/>
        </w:rPr>
        <w:t xml:space="preserve"> батьківського піклування; 5- внутрішньо переміщен</w:t>
      </w:r>
      <w:r>
        <w:rPr>
          <w:rFonts w:ascii="Times New Roman" w:hAnsi="Times New Roman" w:cs="Times New Roman"/>
          <w:sz w:val="28"/>
          <w:szCs w:val="28"/>
        </w:rPr>
        <w:t>их</w:t>
      </w:r>
      <w:r w:rsidRPr="00CE1758">
        <w:rPr>
          <w:rFonts w:ascii="Times New Roman" w:hAnsi="Times New Roman" w:cs="Times New Roman"/>
          <w:sz w:val="28"/>
          <w:szCs w:val="28"/>
        </w:rPr>
        <w:t xml:space="preserve"> ос</w:t>
      </w:r>
      <w:r>
        <w:rPr>
          <w:rFonts w:ascii="Times New Roman" w:hAnsi="Times New Roman" w:cs="Times New Roman"/>
          <w:sz w:val="28"/>
          <w:szCs w:val="28"/>
        </w:rPr>
        <w:t>і</w:t>
      </w:r>
      <w:r w:rsidRPr="00CE1758">
        <w:rPr>
          <w:rFonts w:ascii="Times New Roman" w:hAnsi="Times New Roman" w:cs="Times New Roman"/>
          <w:sz w:val="28"/>
          <w:szCs w:val="28"/>
        </w:rPr>
        <w:t xml:space="preserve">б; 3- дітей з інвалідністю; 1 дитина, яка постраждала внаслідок Чорнобильської катастрофи; 9 – з багатодітних сімей; 1 дитина – відмінниця </w:t>
      </w:r>
      <w:r>
        <w:rPr>
          <w:rFonts w:ascii="Times New Roman" w:hAnsi="Times New Roman" w:cs="Times New Roman"/>
          <w:sz w:val="28"/>
          <w:szCs w:val="28"/>
        </w:rPr>
        <w:t>навчання;</w:t>
      </w:r>
    </w:p>
    <w:p w:rsidR="00133C0A" w:rsidRPr="00CE1758" w:rsidRDefault="00133C0A" w:rsidP="00133C0A">
      <w:pPr>
        <w:spacing w:after="0" w:line="240" w:lineRule="auto"/>
        <w:ind w:firstLine="709"/>
        <w:jc w:val="both"/>
        <w:rPr>
          <w:rFonts w:ascii="Times New Roman" w:hAnsi="Times New Roman" w:cs="Times New Roman"/>
          <w:sz w:val="28"/>
          <w:szCs w:val="28"/>
        </w:rPr>
      </w:pPr>
      <w:r w:rsidRPr="00CE1758">
        <w:rPr>
          <w:rFonts w:ascii="Times New Roman" w:hAnsi="Times New Roman" w:cs="Times New Roman"/>
          <w:sz w:val="28"/>
          <w:szCs w:val="28"/>
        </w:rPr>
        <w:t xml:space="preserve">- за рахунок державного бюджету в ДП МДЦ «Артек» </w:t>
      </w:r>
      <w:proofErr w:type="spellStart"/>
      <w:r w:rsidRPr="00CE1758">
        <w:rPr>
          <w:rFonts w:ascii="Times New Roman" w:hAnsi="Times New Roman" w:cs="Times New Roman"/>
          <w:sz w:val="28"/>
          <w:szCs w:val="28"/>
        </w:rPr>
        <w:t>м.Київ</w:t>
      </w:r>
      <w:proofErr w:type="spellEnd"/>
      <w:r w:rsidRPr="00CE1758">
        <w:rPr>
          <w:rFonts w:ascii="Times New Roman" w:hAnsi="Times New Roman" w:cs="Times New Roman"/>
          <w:sz w:val="28"/>
          <w:szCs w:val="28"/>
        </w:rPr>
        <w:t xml:space="preserve"> оздоровлено 2 дітей – сиріт з статусом </w:t>
      </w:r>
      <w:r>
        <w:rPr>
          <w:rFonts w:ascii="Times New Roman" w:hAnsi="Times New Roman" w:cs="Times New Roman"/>
          <w:sz w:val="28"/>
          <w:szCs w:val="28"/>
        </w:rPr>
        <w:t>внутрішньо переміщені.</w:t>
      </w:r>
    </w:p>
    <w:p w:rsidR="00133C0A" w:rsidRPr="00227CEF" w:rsidRDefault="00133C0A" w:rsidP="00133C0A">
      <w:pPr>
        <w:spacing w:after="0"/>
        <w:ind w:firstLine="708"/>
        <w:jc w:val="both"/>
        <w:rPr>
          <w:rFonts w:ascii="Times New Roman" w:hAnsi="Times New Roman" w:cs="Times New Roman"/>
          <w:sz w:val="28"/>
          <w:szCs w:val="28"/>
        </w:rPr>
      </w:pPr>
      <w:r w:rsidRPr="001E4848">
        <w:rPr>
          <w:rFonts w:ascii="Times New Roman" w:hAnsi="Times New Roman" w:cs="Times New Roman"/>
          <w:sz w:val="28"/>
          <w:szCs w:val="28"/>
        </w:rPr>
        <w:t xml:space="preserve">Інформація про </w:t>
      </w:r>
      <w:r>
        <w:rPr>
          <w:rFonts w:ascii="Times New Roman" w:hAnsi="Times New Roman" w:cs="Times New Roman"/>
          <w:sz w:val="28"/>
          <w:szCs w:val="28"/>
        </w:rPr>
        <w:t xml:space="preserve">мережу, </w:t>
      </w:r>
      <w:r w:rsidRPr="001E4848">
        <w:rPr>
          <w:rFonts w:ascii="Times New Roman" w:hAnsi="Times New Roman" w:cs="Times New Roman"/>
          <w:sz w:val="28"/>
          <w:szCs w:val="28"/>
        </w:rPr>
        <w:t xml:space="preserve">оздоровчі програми дитячих закладів </w:t>
      </w:r>
      <w:r>
        <w:rPr>
          <w:rFonts w:ascii="Times New Roman" w:hAnsi="Times New Roman" w:cs="Times New Roman"/>
          <w:sz w:val="28"/>
          <w:szCs w:val="28"/>
        </w:rPr>
        <w:t>о</w:t>
      </w:r>
      <w:r w:rsidRPr="001E4848">
        <w:rPr>
          <w:rFonts w:ascii="Times New Roman" w:hAnsi="Times New Roman" w:cs="Times New Roman"/>
          <w:sz w:val="28"/>
          <w:szCs w:val="28"/>
        </w:rPr>
        <w:t>здоровлення та</w:t>
      </w:r>
      <w:r>
        <w:rPr>
          <w:rFonts w:ascii="Times New Roman" w:hAnsi="Times New Roman" w:cs="Times New Roman"/>
          <w:sz w:val="28"/>
          <w:szCs w:val="28"/>
        </w:rPr>
        <w:t xml:space="preserve"> </w:t>
      </w:r>
      <w:r w:rsidRPr="001E4848">
        <w:rPr>
          <w:rFonts w:ascii="Times New Roman" w:hAnsi="Times New Roman" w:cs="Times New Roman"/>
          <w:sz w:val="28"/>
          <w:szCs w:val="28"/>
        </w:rPr>
        <w:t xml:space="preserve">відпочинку Тернопільської області висвітлювалася на офіційному </w:t>
      </w:r>
      <w:proofErr w:type="spellStart"/>
      <w:r w:rsidRPr="001E4848">
        <w:rPr>
          <w:rFonts w:ascii="Times New Roman" w:hAnsi="Times New Roman" w:cs="Times New Roman"/>
          <w:sz w:val="28"/>
          <w:szCs w:val="28"/>
        </w:rPr>
        <w:t>веб-порталі</w:t>
      </w:r>
      <w:proofErr w:type="spellEnd"/>
      <w:r w:rsidRPr="001E4848">
        <w:rPr>
          <w:rFonts w:ascii="Times New Roman" w:hAnsi="Times New Roman" w:cs="Times New Roman"/>
          <w:sz w:val="28"/>
          <w:szCs w:val="28"/>
        </w:rPr>
        <w:t xml:space="preserve"> Борщівської міської ради.</w:t>
      </w:r>
    </w:p>
    <w:p w:rsidR="00133C0A" w:rsidRPr="00867551" w:rsidRDefault="00133C0A" w:rsidP="00133C0A">
      <w:pPr>
        <w:spacing w:after="0"/>
        <w:jc w:val="both"/>
        <w:rPr>
          <w:rFonts w:ascii="Times New Roman" w:hAnsi="Times New Roman" w:cs="Times New Roman"/>
          <w:sz w:val="28"/>
          <w:szCs w:val="28"/>
        </w:rPr>
      </w:pPr>
    </w:p>
    <w:p w:rsidR="00B6316C" w:rsidRPr="00867551" w:rsidRDefault="00B6316C" w:rsidP="00B6316C">
      <w:pPr>
        <w:spacing w:after="0" w:line="240" w:lineRule="auto"/>
        <w:jc w:val="both"/>
        <w:rPr>
          <w:rFonts w:ascii="Times New Roman" w:hAnsi="Times New Roman" w:cs="Times New Roman"/>
          <w:sz w:val="28"/>
          <w:szCs w:val="28"/>
        </w:rPr>
      </w:pPr>
    </w:p>
    <w:p w:rsidR="00D40AB2" w:rsidRPr="00746707" w:rsidRDefault="00D40AB2" w:rsidP="00D40AB2">
      <w:pPr>
        <w:spacing w:after="0"/>
        <w:jc w:val="center"/>
        <w:rPr>
          <w:rFonts w:ascii="Times New Roman" w:hAnsi="Times New Roman" w:cs="Times New Roman"/>
          <w:b/>
          <w:sz w:val="28"/>
          <w:szCs w:val="28"/>
        </w:rPr>
      </w:pPr>
      <w:r w:rsidRPr="00746707">
        <w:rPr>
          <w:rFonts w:ascii="Times New Roman" w:hAnsi="Times New Roman" w:cs="Times New Roman"/>
          <w:b/>
          <w:sz w:val="28"/>
          <w:szCs w:val="28"/>
        </w:rPr>
        <w:t>Національно – патріотичний, молодіжний та сімейний напрям</w:t>
      </w:r>
    </w:p>
    <w:p w:rsidR="00D40AB2" w:rsidRPr="00746707" w:rsidRDefault="00D40AB2" w:rsidP="00D40AB2">
      <w:pPr>
        <w:spacing w:after="0"/>
        <w:jc w:val="center"/>
        <w:rPr>
          <w:rFonts w:ascii="Times New Roman" w:hAnsi="Times New Roman" w:cs="Times New Roman"/>
          <w:b/>
          <w:sz w:val="28"/>
          <w:szCs w:val="28"/>
        </w:rPr>
      </w:pPr>
      <w:r w:rsidRPr="00746707">
        <w:rPr>
          <w:rFonts w:ascii="Times New Roman" w:hAnsi="Times New Roman" w:cs="Times New Roman"/>
          <w:b/>
          <w:sz w:val="28"/>
          <w:szCs w:val="28"/>
        </w:rPr>
        <w:t>роботи в громаді</w:t>
      </w:r>
    </w:p>
    <w:p w:rsidR="00D40AB2" w:rsidRPr="00746707" w:rsidRDefault="00D40AB2" w:rsidP="00D40AB2">
      <w:pPr>
        <w:spacing w:after="0"/>
        <w:ind w:firstLine="708"/>
        <w:jc w:val="both"/>
        <w:rPr>
          <w:rFonts w:ascii="Times New Roman" w:hAnsi="Times New Roman" w:cs="Times New Roman"/>
          <w:sz w:val="28"/>
          <w:szCs w:val="28"/>
        </w:rPr>
      </w:pPr>
      <w:r w:rsidRPr="00746707">
        <w:rPr>
          <w:rFonts w:ascii="Times New Roman" w:hAnsi="Times New Roman" w:cs="Times New Roman"/>
          <w:sz w:val="28"/>
          <w:szCs w:val="28"/>
        </w:rPr>
        <w:t>Робота відділу була направлена на реалізацію національно - патріотичної, молодіжної та сімейної політики, а саме:</w:t>
      </w:r>
    </w:p>
    <w:p w:rsidR="00D40AB2" w:rsidRPr="00746707" w:rsidRDefault="00D40AB2" w:rsidP="00D40AB2">
      <w:pPr>
        <w:pStyle w:val="a4"/>
        <w:numPr>
          <w:ilvl w:val="0"/>
          <w:numId w:val="22"/>
        </w:numPr>
        <w:spacing w:after="0" w:line="240" w:lineRule="auto"/>
        <w:ind w:left="0" w:firstLine="1068"/>
        <w:jc w:val="both"/>
        <w:rPr>
          <w:rFonts w:ascii="Times New Roman" w:hAnsi="Times New Roman" w:cs="Times New Roman"/>
          <w:sz w:val="28"/>
          <w:szCs w:val="28"/>
        </w:rPr>
      </w:pPr>
      <w:r w:rsidRPr="00746707">
        <w:rPr>
          <w:rFonts w:ascii="Times New Roman" w:hAnsi="Times New Roman" w:cs="Times New Roman"/>
          <w:sz w:val="28"/>
          <w:szCs w:val="28"/>
        </w:rPr>
        <w:t xml:space="preserve">Національно – патріотичне виховання – відповідно до </w:t>
      </w:r>
      <w:r w:rsidRPr="00746707">
        <w:rPr>
          <w:rFonts w:ascii="Times New Roman" w:eastAsia="Times New Roman" w:hAnsi="Times New Roman" w:cs="Times New Roman"/>
          <w:sz w:val="28"/>
          <w:szCs w:val="28"/>
        </w:rPr>
        <w:t>Цільової програми національно-патріотичного виховання дітей та молоді у Борщівській міській територіальній громаді  на 2022-2025 роки» від 22.05.2023 №2618 проведено понад 20 заходів серед яких:</w:t>
      </w:r>
      <w:r w:rsidRPr="00746707">
        <w:rPr>
          <w:rFonts w:ascii="Times New Roman" w:hAnsi="Times New Roman" w:cs="Times New Roman"/>
          <w:sz w:val="28"/>
          <w:szCs w:val="28"/>
        </w:rPr>
        <w:t xml:space="preserve"> </w:t>
      </w:r>
      <w:r w:rsidRPr="00746707">
        <w:rPr>
          <w:rFonts w:ascii="Times New Roman" w:hAnsi="Times New Roman" w:cs="Times New Roman"/>
          <w:color w:val="000000"/>
          <w:sz w:val="28"/>
          <w:szCs w:val="28"/>
        </w:rPr>
        <w:t xml:space="preserve"> Всеукраїнська </w:t>
      </w:r>
      <w:proofErr w:type="spellStart"/>
      <w:r w:rsidRPr="00746707">
        <w:rPr>
          <w:rFonts w:ascii="Times New Roman" w:hAnsi="Times New Roman" w:cs="Times New Roman"/>
          <w:color w:val="000000"/>
          <w:sz w:val="28"/>
          <w:szCs w:val="28"/>
        </w:rPr>
        <w:t>дитячо</w:t>
      </w:r>
      <w:proofErr w:type="spellEnd"/>
      <w:r w:rsidRPr="00746707">
        <w:rPr>
          <w:rFonts w:ascii="Times New Roman" w:hAnsi="Times New Roman" w:cs="Times New Roman"/>
          <w:color w:val="000000"/>
          <w:sz w:val="28"/>
          <w:szCs w:val="28"/>
        </w:rPr>
        <w:t xml:space="preserve"> – юнацьк</w:t>
      </w:r>
      <w:r>
        <w:rPr>
          <w:rFonts w:ascii="Times New Roman" w:hAnsi="Times New Roman" w:cs="Times New Roman"/>
          <w:color w:val="000000"/>
          <w:sz w:val="28"/>
          <w:szCs w:val="28"/>
        </w:rPr>
        <w:t>а</w:t>
      </w:r>
      <w:r w:rsidRPr="00746707">
        <w:rPr>
          <w:rFonts w:ascii="Times New Roman" w:hAnsi="Times New Roman" w:cs="Times New Roman"/>
          <w:color w:val="000000"/>
          <w:sz w:val="28"/>
          <w:szCs w:val="28"/>
        </w:rPr>
        <w:t xml:space="preserve"> </w:t>
      </w:r>
      <w:proofErr w:type="spellStart"/>
      <w:r w:rsidRPr="00746707">
        <w:rPr>
          <w:rFonts w:ascii="Times New Roman" w:hAnsi="Times New Roman" w:cs="Times New Roman"/>
          <w:color w:val="000000"/>
          <w:sz w:val="28"/>
          <w:szCs w:val="28"/>
        </w:rPr>
        <w:t>військово</w:t>
      </w:r>
      <w:proofErr w:type="spellEnd"/>
      <w:r w:rsidRPr="00746707">
        <w:rPr>
          <w:rFonts w:ascii="Times New Roman" w:hAnsi="Times New Roman" w:cs="Times New Roman"/>
          <w:color w:val="000000"/>
          <w:sz w:val="28"/>
          <w:szCs w:val="28"/>
        </w:rPr>
        <w:t xml:space="preserve"> – патріотичн</w:t>
      </w:r>
      <w:r>
        <w:rPr>
          <w:rFonts w:ascii="Times New Roman" w:hAnsi="Times New Roman" w:cs="Times New Roman"/>
          <w:color w:val="000000"/>
          <w:sz w:val="28"/>
          <w:szCs w:val="28"/>
        </w:rPr>
        <w:t>а</w:t>
      </w:r>
      <w:r w:rsidRPr="00746707">
        <w:rPr>
          <w:rFonts w:ascii="Times New Roman" w:hAnsi="Times New Roman" w:cs="Times New Roman"/>
          <w:color w:val="000000"/>
          <w:sz w:val="28"/>
          <w:szCs w:val="28"/>
        </w:rPr>
        <w:t xml:space="preserve"> гр</w:t>
      </w:r>
      <w:r>
        <w:rPr>
          <w:rFonts w:ascii="Times New Roman" w:hAnsi="Times New Roman" w:cs="Times New Roman"/>
          <w:color w:val="000000"/>
          <w:sz w:val="28"/>
          <w:szCs w:val="28"/>
        </w:rPr>
        <w:t>а</w:t>
      </w:r>
      <w:r w:rsidRPr="00746707">
        <w:rPr>
          <w:rFonts w:ascii="Times New Roman" w:hAnsi="Times New Roman" w:cs="Times New Roman"/>
          <w:color w:val="000000"/>
          <w:sz w:val="28"/>
          <w:szCs w:val="28"/>
        </w:rPr>
        <w:t xml:space="preserve"> «Сокіл» («Джура»); </w:t>
      </w:r>
      <w:proofErr w:type="spellStart"/>
      <w:r w:rsidRPr="00746707">
        <w:rPr>
          <w:rFonts w:ascii="Times New Roman" w:hAnsi="Times New Roman" w:cs="Times New Roman"/>
          <w:color w:val="000000"/>
          <w:sz w:val="28"/>
          <w:szCs w:val="28"/>
        </w:rPr>
        <w:t>фізкультурно</w:t>
      </w:r>
      <w:proofErr w:type="spellEnd"/>
      <w:r w:rsidRPr="00746707">
        <w:rPr>
          <w:rFonts w:ascii="Times New Roman" w:hAnsi="Times New Roman" w:cs="Times New Roman"/>
          <w:color w:val="000000"/>
          <w:sz w:val="28"/>
          <w:szCs w:val="28"/>
        </w:rPr>
        <w:t xml:space="preserve">  -  патріотичний фестиваль учнів України «Козацький гарт»;  обласна краєзнавча конференція « Україна – армія нескорених»; конкурс дитячої художньої </w:t>
      </w:r>
      <w:proofErr w:type="spellStart"/>
      <w:r w:rsidRPr="00746707">
        <w:rPr>
          <w:rFonts w:ascii="Times New Roman" w:hAnsi="Times New Roman" w:cs="Times New Roman"/>
          <w:color w:val="000000"/>
          <w:sz w:val="28"/>
          <w:szCs w:val="28"/>
        </w:rPr>
        <w:t>Шевченкіади</w:t>
      </w:r>
      <w:proofErr w:type="spellEnd"/>
      <w:r w:rsidRPr="00746707">
        <w:rPr>
          <w:rFonts w:ascii="Times New Roman" w:hAnsi="Times New Roman" w:cs="Times New Roman"/>
          <w:color w:val="000000"/>
          <w:sz w:val="28"/>
          <w:szCs w:val="28"/>
        </w:rPr>
        <w:t xml:space="preserve">; обласний марш патріотів; </w:t>
      </w:r>
      <w:r w:rsidRPr="00746707">
        <w:rPr>
          <w:rStyle w:val="fontstyle01"/>
          <w:rFonts w:ascii="Times New Roman" w:hAnsi="Times New Roman" w:cs="Times New Roman"/>
        </w:rPr>
        <w:t xml:space="preserve">тематичні виховні уроки; </w:t>
      </w:r>
      <w:r w:rsidRPr="00746707">
        <w:rPr>
          <w:rFonts w:ascii="Times New Roman" w:hAnsi="Times New Roman" w:cs="Times New Roman"/>
          <w:sz w:val="28"/>
          <w:szCs w:val="28"/>
        </w:rPr>
        <w:t xml:space="preserve">інформаційні та виховні години, круглі столи щодо важливих подій історії України та процесів державотворення, боротьби за здобуття Україною статусу незалежної суверенної, демократичної держави; Всеукраїнський конкурс - фотовиставка до Дня Соборності України «Україна – це ми!»; </w:t>
      </w:r>
      <w:r w:rsidRPr="00746707">
        <w:rPr>
          <w:rStyle w:val="fontstyle01"/>
          <w:rFonts w:ascii="Times New Roman" w:hAnsi="Times New Roman" w:cs="Times New Roman"/>
        </w:rPr>
        <w:t xml:space="preserve"> організовувалися зустрічі з </w:t>
      </w:r>
      <w:r w:rsidRPr="00746707">
        <w:rPr>
          <w:rStyle w:val="fontstyle01"/>
          <w:rFonts w:ascii="Times New Roman" w:hAnsi="Times New Roman" w:cs="Times New Roman"/>
          <w:color w:val="1D2129"/>
        </w:rPr>
        <w:lastRenderedPageBreak/>
        <w:t xml:space="preserve">військовослужбовцями Збройних Сил, </w:t>
      </w:r>
      <w:r w:rsidRPr="00746707">
        <w:rPr>
          <w:rStyle w:val="fontstyle01"/>
          <w:rFonts w:ascii="Times New Roman" w:hAnsi="Times New Roman" w:cs="Times New Roman"/>
        </w:rPr>
        <w:t xml:space="preserve">воїнами АТО </w:t>
      </w:r>
      <w:r w:rsidRPr="00746707">
        <w:rPr>
          <w:rStyle w:val="fontstyle01"/>
          <w:rFonts w:ascii="Times New Roman" w:hAnsi="Times New Roman" w:cs="Times New Roman"/>
          <w:color w:val="1D2129"/>
        </w:rPr>
        <w:t>і ООС, героями Революції Гідності, добровольцями, волонтерами, серед них з</w:t>
      </w:r>
      <w:r w:rsidRPr="00746707">
        <w:rPr>
          <w:rFonts w:ascii="Times New Roman" w:hAnsi="Times New Roman" w:cs="Times New Roman"/>
          <w:sz w:val="28"/>
          <w:szCs w:val="28"/>
        </w:rPr>
        <w:t xml:space="preserve"> учасниками бойових дій , а також волонтерами.  У закладах освіти Борщівської міської ради  працює 33 гуртки  національно </w:t>
      </w:r>
      <w:proofErr w:type="spellStart"/>
      <w:r w:rsidRPr="00746707">
        <w:rPr>
          <w:rFonts w:ascii="Times New Roman" w:hAnsi="Times New Roman" w:cs="Times New Roman"/>
          <w:sz w:val="28"/>
          <w:szCs w:val="28"/>
        </w:rPr>
        <w:t>-патріотичного</w:t>
      </w:r>
      <w:proofErr w:type="spellEnd"/>
      <w:r w:rsidRPr="00746707">
        <w:rPr>
          <w:rFonts w:ascii="Times New Roman" w:hAnsi="Times New Roman" w:cs="Times New Roman"/>
          <w:sz w:val="28"/>
          <w:szCs w:val="28"/>
        </w:rPr>
        <w:t xml:space="preserve"> спрямування, які відвідують 528 учасників освітнього процесу.</w:t>
      </w:r>
      <w:r>
        <w:rPr>
          <w:rFonts w:ascii="Times New Roman" w:hAnsi="Times New Roman" w:cs="Times New Roman"/>
          <w:sz w:val="28"/>
          <w:szCs w:val="28"/>
        </w:rPr>
        <w:t xml:space="preserve"> </w:t>
      </w:r>
      <w:r w:rsidRPr="00746707">
        <w:rPr>
          <w:rFonts w:ascii="Times New Roman" w:hAnsi="Times New Roman" w:cs="Times New Roman"/>
          <w:sz w:val="28"/>
          <w:szCs w:val="28"/>
        </w:rPr>
        <w:t xml:space="preserve">Обсяг фактичних коштів на виконання заходів Програми становить </w:t>
      </w:r>
      <w:r>
        <w:rPr>
          <w:rFonts w:ascii="Times New Roman" w:hAnsi="Times New Roman" w:cs="Times New Roman"/>
          <w:sz w:val="28"/>
          <w:szCs w:val="28"/>
        </w:rPr>
        <w:t>52</w:t>
      </w:r>
      <w:r w:rsidRPr="00746707">
        <w:rPr>
          <w:rFonts w:ascii="Times New Roman" w:hAnsi="Times New Roman" w:cs="Times New Roman"/>
          <w:sz w:val="28"/>
          <w:szCs w:val="28"/>
        </w:rPr>
        <w:t>,</w:t>
      </w:r>
      <w:r>
        <w:rPr>
          <w:rFonts w:ascii="Times New Roman" w:hAnsi="Times New Roman" w:cs="Times New Roman"/>
          <w:sz w:val="28"/>
          <w:szCs w:val="28"/>
        </w:rPr>
        <w:t>3</w:t>
      </w:r>
      <w:r w:rsidRPr="00746707">
        <w:rPr>
          <w:rFonts w:ascii="Times New Roman" w:hAnsi="Times New Roman" w:cs="Times New Roman"/>
          <w:sz w:val="28"/>
          <w:szCs w:val="28"/>
        </w:rPr>
        <w:t xml:space="preserve"> тис. грн.  </w:t>
      </w:r>
    </w:p>
    <w:p w:rsidR="00D40AB2" w:rsidRPr="00F132A1" w:rsidRDefault="00D40AB2" w:rsidP="00D40AB2">
      <w:pPr>
        <w:pStyle w:val="a4"/>
        <w:numPr>
          <w:ilvl w:val="0"/>
          <w:numId w:val="21"/>
        </w:numPr>
        <w:spacing w:after="0" w:line="259" w:lineRule="auto"/>
        <w:ind w:left="0" w:firstLine="1068"/>
        <w:jc w:val="both"/>
        <w:rPr>
          <w:rFonts w:ascii="Times New Roman" w:hAnsi="Times New Roman" w:cs="Times New Roman"/>
          <w:sz w:val="28"/>
          <w:szCs w:val="28"/>
        </w:rPr>
      </w:pPr>
      <w:r w:rsidRPr="00F132A1">
        <w:rPr>
          <w:rFonts w:ascii="Times New Roman" w:hAnsi="Times New Roman" w:cs="Times New Roman"/>
          <w:sz w:val="28"/>
          <w:szCs w:val="28"/>
        </w:rPr>
        <w:t>Робота  з молоддю ґрунтувалася на реалізації заходів</w:t>
      </w:r>
      <w:r>
        <w:rPr>
          <w:rFonts w:ascii="Times New Roman" w:hAnsi="Times New Roman" w:cs="Times New Roman"/>
          <w:sz w:val="28"/>
          <w:szCs w:val="28"/>
        </w:rPr>
        <w:t>,</w:t>
      </w:r>
      <w:r w:rsidRPr="00F132A1">
        <w:rPr>
          <w:rFonts w:ascii="Times New Roman" w:hAnsi="Times New Roman" w:cs="Times New Roman"/>
          <w:sz w:val="28"/>
          <w:szCs w:val="28"/>
        </w:rPr>
        <w:t xml:space="preserve"> передбачених в П</w:t>
      </w:r>
      <w:r w:rsidRPr="00F132A1">
        <w:rPr>
          <w:rFonts w:ascii="Times New Roman" w:hAnsi="Times New Roman"/>
          <w:bCs/>
          <w:iCs/>
          <w:color w:val="000000"/>
          <w:sz w:val="28"/>
          <w:szCs w:val="26"/>
        </w:rPr>
        <w:t xml:space="preserve">рограмі «Молодь </w:t>
      </w:r>
      <w:proofErr w:type="spellStart"/>
      <w:r w:rsidRPr="00F132A1">
        <w:rPr>
          <w:rFonts w:ascii="Times New Roman" w:hAnsi="Times New Roman"/>
          <w:bCs/>
          <w:iCs/>
          <w:color w:val="000000"/>
          <w:sz w:val="28"/>
          <w:szCs w:val="26"/>
        </w:rPr>
        <w:t>Борщівщини</w:t>
      </w:r>
      <w:proofErr w:type="spellEnd"/>
      <w:r w:rsidRPr="00F132A1">
        <w:rPr>
          <w:rFonts w:ascii="Times New Roman" w:hAnsi="Times New Roman"/>
          <w:bCs/>
          <w:iCs/>
          <w:color w:val="000000"/>
          <w:sz w:val="28"/>
          <w:szCs w:val="26"/>
        </w:rPr>
        <w:t>» на 2022-2025 роки від 21.12.2021 року № 1776.</w:t>
      </w:r>
      <w:r w:rsidRPr="00F132A1">
        <w:rPr>
          <w:rFonts w:ascii="Times New Roman" w:hAnsi="Times New Roman" w:cs="Times New Roman"/>
          <w:sz w:val="28"/>
          <w:szCs w:val="28"/>
        </w:rPr>
        <w:t xml:space="preserve"> Організовувалися та проводилися святкові заходи, благодійні та соціальні акції</w:t>
      </w:r>
      <w:r>
        <w:rPr>
          <w:rFonts w:ascii="Times New Roman" w:hAnsi="Times New Roman" w:cs="Times New Roman"/>
          <w:sz w:val="28"/>
          <w:szCs w:val="28"/>
        </w:rPr>
        <w:t>,</w:t>
      </w:r>
      <w:r w:rsidRPr="00F132A1">
        <w:rPr>
          <w:rFonts w:ascii="Times New Roman" w:hAnsi="Times New Roman" w:cs="Times New Roman"/>
          <w:sz w:val="28"/>
          <w:szCs w:val="28"/>
        </w:rPr>
        <w:t xml:space="preserve"> спрямовані на підтримку дітей та молоді, а саме:</w:t>
      </w:r>
    </w:p>
    <w:p w:rsidR="00D40AB2" w:rsidRPr="00F132A1" w:rsidRDefault="00D40AB2" w:rsidP="00D40AB2">
      <w:pPr>
        <w:spacing w:after="0"/>
        <w:jc w:val="both"/>
        <w:rPr>
          <w:rFonts w:ascii="Times New Roman" w:hAnsi="Times New Roman" w:cs="Times New Roman"/>
          <w:sz w:val="28"/>
          <w:szCs w:val="28"/>
        </w:rPr>
      </w:pPr>
      <w:r w:rsidRPr="00F132A1">
        <w:rPr>
          <w:rFonts w:ascii="Times New Roman" w:hAnsi="Times New Roman" w:cs="Times New Roman"/>
          <w:sz w:val="28"/>
          <w:szCs w:val="28"/>
        </w:rPr>
        <w:t xml:space="preserve">- </w:t>
      </w:r>
      <w:r>
        <w:rPr>
          <w:rFonts w:ascii="Times New Roman" w:hAnsi="Times New Roman" w:cs="Times New Roman"/>
          <w:sz w:val="28"/>
          <w:szCs w:val="28"/>
        </w:rPr>
        <w:t xml:space="preserve">заходи </w:t>
      </w:r>
      <w:r w:rsidRPr="004B2E93">
        <w:rPr>
          <w:rFonts w:ascii="Times New Roman" w:hAnsi="Times New Roman" w:cs="Times New Roman"/>
          <w:sz w:val="28"/>
          <w:szCs w:val="28"/>
        </w:rPr>
        <w:t>до Міжнародного дня захисту дітей заходи «Народжені бути вільними»: спільна молитва за дітей, які</w:t>
      </w:r>
      <w:r w:rsidRPr="00F132A1">
        <w:rPr>
          <w:rFonts w:ascii="Times New Roman" w:hAnsi="Times New Roman" w:cs="Times New Roman"/>
          <w:sz w:val="28"/>
          <w:szCs w:val="28"/>
        </w:rPr>
        <w:t xml:space="preserve"> загинули під час війни; локація «</w:t>
      </w:r>
      <w:proofErr w:type="spellStart"/>
      <w:r w:rsidRPr="00F132A1">
        <w:rPr>
          <w:rFonts w:ascii="Times New Roman" w:hAnsi="Times New Roman" w:cs="Times New Roman"/>
          <w:sz w:val="28"/>
          <w:szCs w:val="28"/>
        </w:rPr>
        <w:t>росія</w:t>
      </w:r>
      <w:proofErr w:type="spellEnd"/>
      <w:r w:rsidRPr="00F132A1">
        <w:rPr>
          <w:rFonts w:ascii="Times New Roman" w:hAnsi="Times New Roman" w:cs="Times New Roman"/>
          <w:sz w:val="28"/>
          <w:szCs w:val="28"/>
        </w:rPr>
        <w:t xml:space="preserve"> вбила в Україні дітей»; рухливі ігри, турнір з міні футболу та шахів; показові виступи вихованців Борщівської ДЮСШ; дизайн – галерея на асфальті «Я малюю ПЕРЕМОГУ!» ; </w:t>
      </w:r>
      <w:proofErr w:type="spellStart"/>
      <w:r w:rsidRPr="00F132A1">
        <w:rPr>
          <w:rFonts w:ascii="Times New Roman" w:hAnsi="Times New Roman" w:cs="Times New Roman"/>
          <w:sz w:val="28"/>
          <w:szCs w:val="28"/>
        </w:rPr>
        <w:t>аквагрим</w:t>
      </w:r>
      <w:proofErr w:type="spellEnd"/>
      <w:r w:rsidRPr="00F132A1">
        <w:rPr>
          <w:rFonts w:ascii="Times New Roman" w:hAnsi="Times New Roman" w:cs="Times New Roman"/>
          <w:sz w:val="28"/>
          <w:szCs w:val="28"/>
        </w:rPr>
        <w:t xml:space="preserve">; галявина веселих витівок; спортивні естафети та </w:t>
      </w:r>
      <w:proofErr w:type="spellStart"/>
      <w:r w:rsidRPr="00F132A1">
        <w:rPr>
          <w:rFonts w:ascii="Times New Roman" w:hAnsi="Times New Roman" w:cs="Times New Roman"/>
          <w:sz w:val="28"/>
          <w:szCs w:val="28"/>
        </w:rPr>
        <w:t>квест</w:t>
      </w:r>
      <w:proofErr w:type="spellEnd"/>
      <w:r w:rsidRPr="00F132A1">
        <w:rPr>
          <w:rFonts w:ascii="Times New Roman" w:hAnsi="Times New Roman" w:cs="Times New Roman"/>
          <w:sz w:val="28"/>
          <w:szCs w:val="28"/>
        </w:rPr>
        <w:t xml:space="preserve"> «Моє рідне місто – мій Борщів»; благодійна акція з виготовлення оберегів для захисників України; ігри для дітей з особливими потребами;</w:t>
      </w:r>
    </w:p>
    <w:p w:rsidR="00D40AB2" w:rsidRPr="00F132A1" w:rsidRDefault="00D40AB2" w:rsidP="00D40AB2">
      <w:pPr>
        <w:spacing w:after="0"/>
        <w:jc w:val="both"/>
        <w:rPr>
          <w:rFonts w:ascii="Times New Roman" w:hAnsi="Times New Roman" w:cs="Times New Roman"/>
          <w:sz w:val="28"/>
          <w:szCs w:val="28"/>
        </w:rPr>
      </w:pPr>
      <w:r w:rsidRPr="00F132A1">
        <w:rPr>
          <w:rFonts w:ascii="Times New Roman" w:hAnsi="Times New Roman" w:cs="Times New Roman"/>
          <w:sz w:val="28"/>
          <w:szCs w:val="28"/>
          <w:u w:val="single"/>
        </w:rPr>
        <w:t>- з нагоди Дня молоді:</w:t>
      </w:r>
      <w:r w:rsidRPr="00F132A1">
        <w:rPr>
          <w:rFonts w:ascii="Times New Roman" w:hAnsi="Times New Roman" w:cs="Times New Roman"/>
          <w:sz w:val="28"/>
          <w:szCs w:val="28"/>
        </w:rPr>
        <w:t xml:space="preserve"> конкурс «Молода людина року», переможці конкурсу отримали дипломи та сертифікати на суму 19,00 тис. грн.;</w:t>
      </w:r>
    </w:p>
    <w:p w:rsidR="00D40AB2" w:rsidRPr="00F132A1" w:rsidRDefault="00D40AB2" w:rsidP="00D40AB2">
      <w:pPr>
        <w:spacing w:after="0"/>
        <w:jc w:val="both"/>
        <w:rPr>
          <w:rFonts w:ascii="Times New Roman" w:hAnsi="Times New Roman" w:cs="Times New Roman"/>
          <w:sz w:val="28"/>
          <w:szCs w:val="28"/>
        </w:rPr>
      </w:pPr>
      <w:r w:rsidRPr="00F132A1">
        <w:rPr>
          <w:rFonts w:ascii="Times New Roman" w:hAnsi="Times New Roman" w:cs="Times New Roman"/>
          <w:sz w:val="28"/>
          <w:szCs w:val="28"/>
        </w:rPr>
        <w:t xml:space="preserve">- </w:t>
      </w:r>
      <w:r w:rsidRPr="00F132A1">
        <w:rPr>
          <w:rFonts w:ascii="Times New Roman" w:hAnsi="Times New Roman" w:cs="Times New Roman"/>
          <w:sz w:val="28"/>
          <w:szCs w:val="28"/>
          <w:u w:val="single"/>
        </w:rPr>
        <w:t>до дня Святого Миколая</w:t>
      </w:r>
      <w:r w:rsidRPr="00F132A1">
        <w:rPr>
          <w:rFonts w:ascii="Times New Roman" w:hAnsi="Times New Roman" w:cs="Times New Roman"/>
          <w:sz w:val="28"/>
          <w:szCs w:val="28"/>
        </w:rPr>
        <w:t xml:space="preserve"> діти, які потребують соціальної підтримки забезпечені солодкими подарунками.</w:t>
      </w:r>
    </w:p>
    <w:p w:rsidR="00D40AB2" w:rsidRPr="00D563C6" w:rsidRDefault="00D40AB2" w:rsidP="00D40AB2">
      <w:pPr>
        <w:spacing w:after="0"/>
        <w:jc w:val="both"/>
        <w:rPr>
          <w:rFonts w:ascii="Times New Roman" w:hAnsi="Times New Roman" w:cs="Times New Roman"/>
          <w:sz w:val="28"/>
          <w:szCs w:val="28"/>
          <w:highlight w:val="yellow"/>
        </w:rPr>
      </w:pPr>
      <w:r w:rsidRPr="00746707">
        <w:rPr>
          <w:rFonts w:ascii="Times New Roman" w:hAnsi="Times New Roman" w:cs="Times New Roman"/>
          <w:sz w:val="28"/>
          <w:szCs w:val="28"/>
        </w:rPr>
        <w:t xml:space="preserve">Обсяг фактичних коштів на виконання заходів Програми становить </w:t>
      </w:r>
      <w:r>
        <w:rPr>
          <w:rFonts w:ascii="Times New Roman" w:hAnsi="Times New Roman" w:cs="Times New Roman"/>
          <w:sz w:val="28"/>
          <w:szCs w:val="28"/>
        </w:rPr>
        <w:t>31</w:t>
      </w:r>
      <w:r w:rsidRPr="00746707">
        <w:rPr>
          <w:rFonts w:ascii="Times New Roman" w:hAnsi="Times New Roman" w:cs="Times New Roman"/>
          <w:sz w:val="28"/>
          <w:szCs w:val="28"/>
        </w:rPr>
        <w:t>,</w:t>
      </w:r>
      <w:r>
        <w:rPr>
          <w:rFonts w:ascii="Times New Roman" w:hAnsi="Times New Roman" w:cs="Times New Roman"/>
          <w:sz w:val="28"/>
          <w:szCs w:val="28"/>
        </w:rPr>
        <w:t>9</w:t>
      </w:r>
      <w:r w:rsidRPr="00746707">
        <w:rPr>
          <w:rFonts w:ascii="Times New Roman" w:hAnsi="Times New Roman" w:cs="Times New Roman"/>
          <w:sz w:val="28"/>
          <w:szCs w:val="28"/>
        </w:rPr>
        <w:t xml:space="preserve"> тис. грн</w:t>
      </w:r>
      <w:r>
        <w:rPr>
          <w:rFonts w:ascii="Times New Roman" w:hAnsi="Times New Roman" w:cs="Times New Roman"/>
          <w:sz w:val="28"/>
          <w:szCs w:val="28"/>
        </w:rPr>
        <w:t>.</w:t>
      </w:r>
    </w:p>
    <w:p w:rsidR="00D40AB2" w:rsidRPr="002221FC" w:rsidRDefault="00D40AB2" w:rsidP="00D40AB2">
      <w:pPr>
        <w:spacing w:after="0"/>
        <w:ind w:firstLine="708"/>
        <w:jc w:val="both"/>
        <w:rPr>
          <w:rFonts w:ascii="Times New Roman" w:hAnsi="Times New Roman" w:cs="Times New Roman"/>
          <w:sz w:val="28"/>
          <w:szCs w:val="28"/>
        </w:rPr>
      </w:pPr>
      <w:r w:rsidRPr="002221FC">
        <w:rPr>
          <w:rFonts w:ascii="Times New Roman" w:hAnsi="Times New Roman" w:cs="Times New Roman"/>
          <w:sz w:val="28"/>
          <w:szCs w:val="28"/>
        </w:rPr>
        <w:t>Станом на 01 січня 2024 року на обліку в громаді перебуває 214 багатодітних сімей, де виховується 710 дітей. Серед них:</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170 сімей, де виховується троє дітей;</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30 сімей, де виховуються четверо дітей,</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9 сімей, де виховуються п’ятеро дітей,</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2 сім’ї, де виховуються шестеро дітей;</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1 сім’я, де виховуються семеро дітей;</w:t>
      </w:r>
    </w:p>
    <w:p w:rsidR="00D40AB2" w:rsidRPr="002221FC"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2 сім’я, де виховуються вісім дітей.</w:t>
      </w:r>
    </w:p>
    <w:p w:rsidR="00D40AB2" w:rsidRDefault="00D40AB2" w:rsidP="00D40AB2">
      <w:pPr>
        <w:spacing w:after="0"/>
        <w:jc w:val="both"/>
        <w:rPr>
          <w:rFonts w:ascii="Times New Roman" w:hAnsi="Times New Roman" w:cs="Times New Roman"/>
          <w:sz w:val="28"/>
          <w:szCs w:val="28"/>
        </w:rPr>
      </w:pPr>
      <w:r w:rsidRPr="002221FC">
        <w:rPr>
          <w:rFonts w:ascii="Times New Roman" w:hAnsi="Times New Roman" w:cs="Times New Roman"/>
          <w:sz w:val="28"/>
          <w:szCs w:val="28"/>
        </w:rPr>
        <w:t xml:space="preserve">За 2023 рік видано 78 посвідчень дітей з багатодітної сім’ї та 29  посвідчень батьків з багатодітної сім’ї. </w:t>
      </w:r>
    </w:p>
    <w:p w:rsidR="00B6316C" w:rsidRPr="00867551" w:rsidRDefault="00B6316C" w:rsidP="00B6316C">
      <w:pPr>
        <w:spacing w:after="0" w:line="240" w:lineRule="auto"/>
        <w:jc w:val="both"/>
        <w:rPr>
          <w:rFonts w:ascii="Times New Roman" w:hAnsi="Times New Roman" w:cs="Times New Roman"/>
          <w:sz w:val="28"/>
          <w:szCs w:val="28"/>
        </w:rPr>
      </w:pPr>
    </w:p>
    <w:p w:rsidR="00D40AB2" w:rsidRPr="000223FA" w:rsidRDefault="00D40AB2" w:rsidP="00D40AB2">
      <w:pPr>
        <w:spacing w:after="0"/>
        <w:ind w:firstLine="1276"/>
        <w:jc w:val="both"/>
        <w:rPr>
          <w:rFonts w:ascii="Times New Roman" w:hAnsi="Times New Roman" w:cs="Times New Roman"/>
          <w:b/>
          <w:sz w:val="28"/>
          <w:szCs w:val="28"/>
        </w:rPr>
      </w:pPr>
      <w:r w:rsidRPr="000223FA">
        <w:rPr>
          <w:rFonts w:ascii="Times New Roman" w:hAnsi="Times New Roman" w:cs="Times New Roman"/>
          <w:b/>
          <w:sz w:val="28"/>
          <w:szCs w:val="28"/>
        </w:rPr>
        <w:t>Фізкультурно-оздоровча та спортивно-масова робота</w:t>
      </w:r>
    </w:p>
    <w:p w:rsidR="00D40AB2" w:rsidRPr="000223FA" w:rsidRDefault="00D40AB2" w:rsidP="00D40AB2">
      <w:pPr>
        <w:spacing w:after="0" w:line="240" w:lineRule="auto"/>
        <w:ind w:firstLine="708"/>
        <w:jc w:val="both"/>
        <w:rPr>
          <w:rFonts w:ascii="Times New Roman" w:hAnsi="Times New Roman" w:cs="Times New Roman"/>
          <w:sz w:val="28"/>
          <w:szCs w:val="28"/>
        </w:rPr>
      </w:pPr>
    </w:p>
    <w:p w:rsidR="00D40AB2" w:rsidRPr="000223FA" w:rsidRDefault="00D40AB2" w:rsidP="00D40AB2">
      <w:pPr>
        <w:spacing w:after="0" w:line="240" w:lineRule="auto"/>
        <w:ind w:firstLine="708"/>
        <w:jc w:val="both"/>
        <w:rPr>
          <w:rFonts w:ascii="Times New Roman" w:hAnsi="Times New Roman" w:cs="Times New Roman"/>
          <w:sz w:val="28"/>
          <w:szCs w:val="28"/>
        </w:rPr>
      </w:pPr>
      <w:r w:rsidRPr="000223FA">
        <w:rPr>
          <w:rFonts w:ascii="Times New Roman" w:hAnsi="Times New Roman" w:cs="Times New Roman"/>
          <w:sz w:val="28"/>
          <w:szCs w:val="28"/>
        </w:rPr>
        <w:t xml:space="preserve">У громаді  функціонує комунальний заклад «Борщівська ДЮСШ», в якому олімпійськими видами спорту (вільна боротьба, футбол, волейбол) займаються 135 вихованців нашої громади під керівництвом 9 тренерів. На реалізацію </w:t>
      </w:r>
      <w:proofErr w:type="spellStart"/>
      <w:r w:rsidRPr="000223FA">
        <w:rPr>
          <w:rFonts w:ascii="Times New Roman" w:hAnsi="Times New Roman" w:cs="Times New Roman"/>
          <w:sz w:val="28"/>
          <w:szCs w:val="28"/>
        </w:rPr>
        <w:t>всіз</w:t>
      </w:r>
      <w:proofErr w:type="spellEnd"/>
      <w:r w:rsidRPr="000223FA">
        <w:rPr>
          <w:rFonts w:ascii="Times New Roman" w:hAnsi="Times New Roman" w:cs="Times New Roman"/>
          <w:sz w:val="28"/>
          <w:szCs w:val="28"/>
        </w:rPr>
        <w:t xml:space="preserve"> запланованих заходів з місцевого бюджету  виділено 235 </w:t>
      </w:r>
      <w:proofErr w:type="spellStart"/>
      <w:r w:rsidRPr="000223FA">
        <w:rPr>
          <w:rFonts w:ascii="Times New Roman" w:hAnsi="Times New Roman" w:cs="Times New Roman"/>
          <w:sz w:val="28"/>
          <w:szCs w:val="28"/>
        </w:rPr>
        <w:t>тис.грн</w:t>
      </w:r>
      <w:proofErr w:type="spellEnd"/>
      <w:r w:rsidRPr="000223FA">
        <w:rPr>
          <w:rFonts w:ascii="Times New Roman" w:hAnsi="Times New Roman" w:cs="Times New Roman"/>
          <w:sz w:val="28"/>
          <w:szCs w:val="28"/>
        </w:rPr>
        <w:t>., які повністю освоєні. Протягом звітного періоду вихованці дитячо-</w:t>
      </w:r>
      <w:r w:rsidRPr="000223FA">
        <w:rPr>
          <w:rFonts w:ascii="Times New Roman" w:hAnsi="Times New Roman" w:cs="Times New Roman"/>
          <w:sz w:val="28"/>
          <w:szCs w:val="28"/>
        </w:rPr>
        <w:lastRenderedPageBreak/>
        <w:t xml:space="preserve">юнацької спортивної школи брали участь у 68 спортивних заходах, де здобули 124 перемоги.  </w:t>
      </w:r>
    </w:p>
    <w:p w:rsidR="00D40AB2" w:rsidRPr="0042736A" w:rsidRDefault="00D40AB2" w:rsidP="00D40AB2">
      <w:pPr>
        <w:spacing w:after="0" w:line="240" w:lineRule="auto"/>
        <w:ind w:firstLine="708"/>
        <w:jc w:val="both"/>
        <w:rPr>
          <w:rFonts w:ascii="Times New Roman" w:hAnsi="Times New Roman" w:cs="Times New Roman"/>
          <w:sz w:val="28"/>
          <w:szCs w:val="28"/>
        </w:rPr>
      </w:pPr>
      <w:r w:rsidRPr="0042736A">
        <w:rPr>
          <w:rFonts w:ascii="Times New Roman" w:hAnsi="Times New Roman" w:cs="Times New Roman"/>
          <w:sz w:val="28"/>
          <w:szCs w:val="28"/>
        </w:rPr>
        <w:t>У   громаді  прийняті та  діють такі програми:</w:t>
      </w:r>
    </w:p>
    <w:p w:rsidR="00D40AB2" w:rsidRPr="0042736A" w:rsidRDefault="00D40AB2" w:rsidP="00D40AB2">
      <w:pPr>
        <w:pStyle w:val="a4"/>
        <w:numPr>
          <w:ilvl w:val="0"/>
          <w:numId w:val="23"/>
        </w:numPr>
        <w:spacing w:after="160" w:line="259" w:lineRule="auto"/>
        <w:ind w:left="0" w:firstLine="708"/>
        <w:jc w:val="both"/>
        <w:rPr>
          <w:rStyle w:val="fontstyle21"/>
          <w:rFonts w:ascii="Times New Roman" w:hAnsi="Times New Roman" w:cs="Times New Roman"/>
        </w:rPr>
      </w:pPr>
      <w:r w:rsidRPr="0042736A">
        <w:rPr>
          <w:rFonts w:ascii="Times New Roman" w:hAnsi="Times New Roman" w:cs="Times New Roman"/>
          <w:sz w:val="28"/>
          <w:szCs w:val="28"/>
        </w:rPr>
        <w:t xml:space="preserve">Програма розвитку фізичної культури та спорту в Борщівській міській територіальній громаді на 2022-2024 роки, використано  70,1 </w:t>
      </w:r>
      <w:proofErr w:type="spellStart"/>
      <w:r w:rsidRPr="0042736A">
        <w:rPr>
          <w:rFonts w:ascii="Times New Roman" w:hAnsi="Times New Roman" w:cs="Times New Roman"/>
          <w:sz w:val="28"/>
          <w:szCs w:val="28"/>
        </w:rPr>
        <w:t>тис.грн</w:t>
      </w:r>
      <w:proofErr w:type="spellEnd"/>
      <w:r w:rsidRPr="0042736A">
        <w:rPr>
          <w:rFonts w:ascii="Times New Roman" w:hAnsi="Times New Roman" w:cs="Times New Roman"/>
          <w:sz w:val="28"/>
          <w:szCs w:val="28"/>
        </w:rPr>
        <w:t xml:space="preserve">, відповідно проведено такі заходи:   спортивні ігри школярів </w:t>
      </w:r>
      <w:proofErr w:type="spellStart"/>
      <w:r w:rsidRPr="0042736A">
        <w:rPr>
          <w:rFonts w:ascii="Times New Roman" w:hAnsi="Times New Roman" w:cs="Times New Roman"/>
          <w:sz w:val="28"/>
          <w:szCs w:val="28"/>
        </w:rPr>
        <w:t>Борщівщини</w:t>
      </w:r>
      <w:proofErr w:type="spellEnd"/>
      <w:r w:rsidRPr="0042736A">
        <w:rPr>
          <w:rFonts w:ascii="Times New Roman" w:hAnsi="Times New Roman" w:cs="Times New Roman"/>
          <w:sz w:val="28"/>
          <w:szCs w:val="28"/>
        </w:rPr>
        <w:t xml:space="preserve"> 2023 ( понад 120 учнів);  зональні змагання з волейболу, легкої атлетики, настільного тенісу серед юнаків та дівчат ігор школярів Тернопільщини у 2023 році; турнір із </w:t>
      </w:r>
      <w:proofErr w:type="spellStart"/>
      <w:r w:rsidRPr="0042736A">
        <w:rPr>
          <w:rFonts w:ascii="Times New Roman" w:hAnsi="Times New Roman" w:cs="Times New Roman"/>
          <w:sz w:val="28"/>
          <w:szCs w:val="28"/>
        </w:rPr>
        <w:t>мініфутболу</w:t>
      </w:r>
      <w:proofErr w:type="spellEnd"/>
      <w:r w:rsidRPr="0042736A">
        <w:rPr>
          <w:rFonts w:ascii="Times New Roman" w:hAnsi="Times New Roman" w:cs="Times New Roman"/>
          <w:sz w:val="28"/>
          <w:szCs w:val="28"/>
        </w:rPr>
        <w:t xml:space="preserve"> з нагоди Міжнародного дня захисту дітей  (понад 100 дітей); відкритий турнір з футболу, пам’яті воїна В.</w:t>
      </w:r>
      <w:proofErr w:type="spellStart"/>
      <w:r w:rsidRPr="0042736A">
        <w:rPr>
          <w:rFonts w:ascii="Times New Roman" w:hAnsi="Times New Roman" w:cs="Times New Roman"/>
          <w:sz w:val="28"/>
          <w:szCs w:val="28"/>
        </w:rPr>
        <w:t>Якимишина</w:t>
      </w:r>
      <w:proofErr w:type="spellEnd"/>
      <w:r w:rsidRPr="0042736A">
        <w:rPr>
          <w:rFonts w:ascii="Times New Roman" w:hAnsi="Times New Roman" w:cs="Times New Roman"/>
          <w:sz w:val="28"/>
          <w:szCs w:val="28"/>
        </w:rPr>
        <w:t xml:space="preserve">;  велопробіг з нагоди Міжнародного дня молоді:  обласні змагання серед сільських, селищних та міських територіальних громад «Найкраща спортивна територіальна громада Тернопільщини; Всеукраїнський </w:t>
      </w:r>
      <w:proofErr w:type="spellStart"/>
      <w:r w:rsidRPr="0042736A">
        <w:rPr>
          <w:rFonts w:ascii="Times New Roman" w:hAnsi="Times New Roman" w:cs="Times New Roman"/>
          <w:sz w:val="28"/>
          <w:szCs w:val="28"/>
        </w:rPr>
        <w:t>фізкультурно</w:t>
      </w:r>
      <w:proofErr w:type="spellEnd"/>
      <w:r w:rsidRPr="0042736A">
        <w:rPr>
          <w:rFonts w:ascii="Times New Roman" w:hAnsi="Times New Roman" w:cs="Times New Roman"/>
          <w:sz w:val="28"/>
          <w:szCs w:val="28"/>
        </w:rPr>
        <w:t xml:space="preserve"> – оздоровчий захід «Шкільні ігри»; </w:t>
      </w:r>
      <w:r w:rsidRPr="0042736A">
        <w:rPr>
          <w:rFonts w:ascii="Times New Roman" w:hAnsi="Times New Roman" w:cs="Times New Roman"/>
          <w:b/>
          <w:bCs/>
          <w:i/>
          <w:iCs/>
          <w:sz w:val="28"/>
          <w:szCs w:val="28"/>
        </w:rPr>
        <w:t xml:space="preserve"> </w:t>
      </w:r>
      <w:r w:rsidRPr="0042736A">
        <w:rPr>
          <w:rFonts w:ascii="Times New Roman" w:hAnsi="Times New Roman" w:cs="Times New Roman"/>
          <w:bCs/>
          <w:iCs/>
          <w:sz w:val="28"/>
          <w:szCs w:val="28"/>
        </w:rPr>
        <w:t xml:space="preserve">спортивно – масові заходи в рамках </w:t>
      </w:r>
      <w:proofErr w:type="spellStart"/>
      <w:r w:rsidRPr="0042736A">
        <w:rPr>
          <w:rFonts w:ascii="Times New Roman" w:hAnsi="Times New Roman" w:cs="Times New Roman"/>
          <w:bCs/>
          <w:iCs/>
          <w:sz w:val="28"/>
          <w:szCs w:val="28"/>
        </w:rPr>
        <w:t>проєкту</w:t>
      </w:r>
      <w:proofErr w:type="spellEnd"/>
      <w:r w:rsidRPr="0042736A">
        <w:rPr>
          <w:rFonts w:ascii="Times New Roman" w:hAnsi="Times New Roman" w:cs="Times New Roman"/>
          <w:bCs/>
          <w:iCs/>
          <w:sz w:val="28"/>
          <w:szCs w:val="28"/>
        </w:rPr>
        <w:t xml:space="preserve"> «Пліч – о – пліч»; </w:t>
      </w:r>
      <w:r w:rsidRPr="0042736A">
        <w:rPr>
          <w:rStyle w:val="fontstyle21"/>
          <w:rFonts w:ascii="Times New Roman" w:hAnsi="Times New Roman" w:cs="Times New Roman"/>
          <w:lang w:val="en-US"/>
        </w:rPr>
        <w:t>V</w:t>
      </w:r>
      <w:r w:rsidRPr="0042736A">
        <w:rPr>
          <w:rStyle w:val="fontstyle21"/>
          <w:rFonts w:ascii="Times New Roman" w:hAnsi="Times New Roman" w:cs="Times New Roman"/>
        </w:rPr>
        <w:t xml:space="preserve"> Всеукраїнський  </w:t>
      </w:r>
      <w:proofErr w:type="spellStart"/>
      <w:r w:rsidRPr="0042736A">
        <w:rPr>
          <w:rStyle w:val="fontstyle21"/>
          <w:rFonts w:ascii="Times New Roman" w:hAnsi="Times New Roman" w:cs="Times New Roman"/>
        </w:rPr>
        <w:t>фізкультурно</w:t>
      </w:r>
      <w:proofErr w:type="spellEnd"/>
      <w:r w:rsidRPr="0042736A">
        <w:rPr>
          <w:rStyle w:val="fontstyle21"/>
          <w:rFonts w:ascii="Times New Roman" w:hAnsi="Times New Roman" w:cs="Times New Roman"/>
        </w:rPr>
        <w:t xml:space="preserve"> – оздоровчий захід  серед учнів «</w:t>
      </w:r>
      <w:r w:rsidRPr="0042736A">
        <w:rPr>
          <w:rStyle w:val="fontstyle21"/>
          <w:rFonts w:ascii="Times New Roman" w:hAnsi="Times New Roman" w:cs="Times New Roman"/>
          <w:lang w:val="en-US"/>
        </w:rPr>
        <w:t>Cool</w:t>
      </w:r>
      <w:r w:rsidRPr="0042736A">
        <w:rPr>
          <w:rStyle w:val="fontstyle21"/>
          <w:rFonts w:ascii="Times New Roman" w:hAnsi="Times New Roman" w:cs="Times New Roman"/>
        </w:rPr>
        <w:t xml:space="preserve"> </w:t>
      </w:r>
      <w:r w:rsidRPr="0042736A">
        <w:rPr>
          <w:rStyle w:val="fontstyle21"/>
          <w:rFonts w:ascii="Times New Roman" w:hAnsi="Times New Roman" w:cs="Times New Roman"/>
          <w:lang w:val="en-US"/>
        </w:rPr>
        <w:t>Games</w:t>
      </w:r>
      <w:r w:rsidRPr="0042736A">
        <w:rPr>
          <w:rStyle w:val="fontstyle21"/>
          <w:rFonts w:ascii="Times New Roman" w:hAnsi="Times New Roman" w:cs="Times New Roman"/>
        </w:rPr>
        <w:t>» - І,ІІІ дивізіон</w:t>
      </w:r>
      <w:r>
        <w:rPr>
          <w:rStyle w:val="fontstyle21"/>
          <w:rFonts w:ascii="Times New Roman" w:hAnsi="Times New Roman" w:cs="Times New Roman"/>
        </w:rPr>
        <w:t>.</w:t>
      </w:r>
    </w:p>
    <w:p w:rsidR="00D40AB2" w:rsidRDefault="00D40AB2" w:rsidP="00D40AB2">
      <w:pPr>
        <w:pStyle w:val="a4"/>
        <w:numPr>
          <w:ilvl w:val="0"/>
          <w:numId w:val="23"/>
        </w:numPr>
        <w:spacing w:after="0" w:line="240" w:lineRule="auto"/>
        <w:ind w:left="0" w:firstLine="708"/>
        <w:jc w:val="both"/>
        <w:rPr>
          <w:rFonts w:ascii="Times New Roman" w:hAnsi="Times New Roman" w:cs="Times New Roman"/>
          <w:sz w:val="28"/>
          <w:szCs w:val="28"/>
        </w:rPr>
      </w:pPr>
      <w:r w:rsidRPr="00C22C3E">
        <w:rPr>
          <w:rFonts w:ascii="Times New Roman" w:hAnsi="Times New Roman" w:cs="Times New Roman"/>
          <w:sz w:val="28"/>
          <w:szCs w:val="28"/>
        </w:rPr>
        <w:t xml:space="preserve">Програма розвитку футболу, </w:t>
      </w:r>
      <w:proofErr w:type="spellStart"/>
      <w:r w:rsidRPr="00C22C3E">
        <w:rPr>
          <w:rFonts w:ascii="Times New Roman" w:hAnsi="Times New Roman" w:cs="Times New Roman"/>
          <w:sz w:val="28"/>
          <w:szCs w:val="28"/>
        </w:rPr>
        <w:t>мініфутболу</w:t>
      </w:r>
      <w:proofErr w:type="spellEnd"/>
      <w:r w:rsidRPr="00C22C3E">
        <w:rPr>
          <w:rFonts w:ascii="Times New Roman" w:hAnsi="Times New Roman" w:cs="Times New Roman"/>
          <w:sz w:val="28"/>
          <w:szCs w:val="28"/>
        </w:rPr>
        <w:t xml:space="preserve"> та </w:t>
      </w:r>
      <w:proofErr w:type="spellStart"/>
      <w:r w:rsidRPr="00C22C3E">
        <w:rPr>
          <w:rFonts w:ascii="Times New Roman" w:hAnsi="Times New Roman" w:cs="Times New Roman"/>
          <w:sz w:val="28"/>
          <w:szCs w:val="28"/>
        </w:rPr>
        <w:t>футзалу</w:t>
      </w:r>
      <w:proofErr w:type="spellEnd"/>
      <w:r w:rsidRPr="00C22C3E">
        <w:rPr>
          <w:rFonts w:ascii="Times New Roman" w:hAnsi="Times New Roman" w:cs="Times New Roman"/>
          <w:sz w:val="28"/>
          <w:szCs w:val="28"/>
        </w:rPr>
        <w:t xml:space="preserve"> в Борщівській міській територіальній громаді «Здоров’я молоді – майбутнє нації»  на 2023 -2027 роки. </w:t>
      </w:r>
    </w:p>
    <w:p w:rsidR="00D40AB2" w:rsidRPr="00C22C3E" w:rsidRDefault="00D40AB2" w:rsidP="00D40AB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У</w:t>
      </w:r>
      <w:r w:rsidRPr="00C22C3E">
        <w:rPr>
          <w:rFonts w:ascii="Times New Roman" w:hAnsi="Times New Roman" w:cs="Times New Roman"/>
          <w:sz w:val="28"/>
        </w:rPr>
        <w:t xml:space="preserve"> 2023 році виділено 550,0 </w:t>
      </w:r>
      <w:proofErr w:type="spellStart"/>
      <w:r w:rsidRPr="00C22C3E">
        <w:rPr>
          <w:rFonts w:ascii="Times New Roman" w:hAnsi="Times New Roman" w:cs="Times New Roman"/>
          <w:sz w:val="28"/>
        </w:rPr>
        <w:t>тис.грн</w:t>
      </w:r>
      <w:proofErr w:type="spellEnd"/>
      <w:r w:rsidRPr="00C22C3E">
        <w:rPr>
          <w:rFonts w:ascii="Times New Roman" w:hAnsi="Times New Roman" w:cs="Times New Roman"/>
          <w:sz w:val="28"/>
        </w:rPr>
        <w:t xml:space="preserve">. з яких профінансовано:  ФК «Борщів» - 14 іграх чемпіонату Тернопільської області з футболу 2023 року першої ліги та  90 </w:t>
      </w:r>
      <w:proofErr w:type="spellStart"/>
      <w:r w:rsidRPr="00C22C3E">
        <w:rPr>
          <w:rFonts w:ascii="Times New Roman" w:hAnsi="Times New Roman" w:cs="Times New Roman"/>
          <w:sz w:val="28"/>
        </w:rPr>
        <w:t>навчально</w:t>
      </w:r>
      <w:proofErr w:type="spellEnd"/>
      <w:r w:rsidRPr="00C22C3E">
        <w:rPr>
          <w:rFonts w:ascii="Times New Roman" w:hAnsi="Times New Roman" w:cs="Times New Roman"/>
          <w:sz w:val="28"/>
        </w:rPr>
        <w:t xml:space="preserve"> – тренувальних зборів збірної команди «Борщів»; ФК «</w:t>
      </w:r>
      <w:proofErr w:type="spellStart"/>
      <w:r w:rsidRPr="00C22C3E">
        <w:rPr>
          <w:rFonts w:ascii="Times New Roman" w:hAnsi="Times New Roman" w:cs="Times New Roman"/>
          <w:sz w:val="28"/>
        </w:rPr>
        <w:t>Нічлава</w:t>
      </w:r>
      <w:proofErr w:type="spellEnd"/>
      <w:r w:rsidRPr="00C22C3E">
        <w:rPr>
          <w:rFonts w:ascii="Times New Roman" w:hAnsi="Times New Roman" w:cs="Times New Roman"/>
          <w:sz w:val="28"/>
        </w:rPr>
        <w:t xml:space="preserve">»–  </w:t>
      </w:r>
      <w:proofErr w:type="spellStart"/>
      <w:r w:rsidRPr="00C22C3E">
        <w:rPr>
          <w:rFonts w:ascii="Times New Roman" w:hAnsi="Times New Roman" w:cs="Times New Roman"/>
          <w:sz w:val="28"/>
          <w:szCs w:val="28"/>
        </w:rPr>
        <w:t>навчально</w:t>
      </w:r>
      <w:proofErr w:type="spellEnd"/>
      <w:r w:rsidRPr="00C22C3E">
        <w:rPr>
          <w:rFonts w:ascii="Times New Roman" w:hAnsi="Times New Roman" w:cs="Times New Roman"/>
          <w:sz w:val="28"/>
          <w:szCs w:val="28"/>
        </w:rPr>
        <w:t xml:space="preserve"> - тренувальні збори та 8 матчів; СК «Колос» </w:t>
      </w:r>
      <w:proofErr w:type="spellStart"/>
      <w:r w:rsidRPr="00C22C3E">
        <w:rPr>
          <w:rFonts w:ascii="Times New Roman" w:hAnsi="Times New Roman" w:cs="Times New Roman"/>
          <w:sz w:val="28"/>
          <w:szCs w:val="28"/>
        </w:rPr>
        <w:t>навчально</w:t>
      </w:r>
      <w:proofErr w:type="spellEnd"/>
      <w:r w:rsidRPr="00C22C3E">
        <w:rPr>
          <w:rFonts w:ascii="Times New Roman" w:hAnsi="Times New Roman" w:cs="Times New Roman"/>
          <w:sz w:val="28"/>
          <w:szCs w:val="28"/>
        </w:rPr>
        <w:t xml:space="preserve"> - тренувальні збори та 10 матчів; ФК «</w:t>
      </w:r>
      <w:proofErr w:type="spellStart"/>
      <w:r w:rsidRPr="00C22C3E">
        <w:rPr>
          <w:rFonts w:ascii="Times New Roman" w:hAnsi="Times New Roman" w:cs="Times New Roman"/>
          <w:sz w:val="28"/>
          <w:szCs w:val="28"/>
        </w:rPr>
        <w:t>Кривче</w:t>
      </w:r>
      <w:proofErr w:type="spellEnd"/>
      <w:r w:rsidRPr="00C22C3E">
        <w:rPr>
          <w:rFonts w:ascii="Times New Roman" w:hAnsi="Times New Roman" w:cs="Times New Roman"/>
          <w:sz w:val="28"/>
          <w:szCs w:val="28"/>
        </w:rPr>
        <w:t>» - 4 матчі.</w:t>
      </w:r>
    </w:p>
    <w:p w:rsidR="00D40AB2" w:rsidRPr="00C22C3E" w:rsidRDefault="00D40AB2" w:rsidP="00D40AB2">
      <w:pPr>
        <w:spacing w:after="0" w:line="240" w:lineRule="auto"/>
        <w:ind w:firstLine="708"/>
        <w:rPr>
          <w:rFonts w:ascii="Times New Roman" w:hAnsi="Times New Roman" w:cs="Times New Roman"/>
          <w:sz w:val="28"/>
          <w:szCs w:val="28"/>
        </w:rPr>
      </w:pPr>
      <w:r w:rsidRPr="00C22C3E">
        <w:rPr>
          <w:rFonts w:ascii="Times New Roman" w:hAnsi="Times New Roman" w:cs="Times New Roman"/>
          <w:sz w:val="28"/>
          <w:szCs w:val="28"/>
        </w:rPr>
        <w:t xml:space="preserve">3. Програма розвитку шахів у Борщівській міській територіальній громаді на 2022- 2026 роки. </w:t>
      </w:r>
    </w:p>
    <w:p w:rsidR="00D40AB2" w:rsidRPr="00C22C3E" w:rsidRDefault="00D40AB2" w:rsidP="00D40AB2">
      <w:pPr>
        <w:spacing w:after="0" w:line="240" w:lineRule="auto"/>
        <w:ind w:firstLine="708"/>
        <w:jc w:val="both"/>
        <w:rPr>
          <w:rFonts w:ascii="Times New Roman" w:hAnsi="Times New Roman" w:cs="Times New Roman"/>
          <w:sz w:val="28"/>
          <w:szCs w:val="28"/>
        </w:rPr>
      </w:pPr>
      <w:r w:rsidRPr="00C22C3E">
        <w:rPr>
          <w:rFonts w:ascii="Times New Roman" w:hAnsi="Times New Roman" w:cs="Times New Roman"/>
          <w:sz w:val="28"/>
          <w:szCs w:val="28"/>
        </w:rPr>
        <w:t xml:space="preserve">На розвиток шахів у громаді в 2023 році виділено 45,0 </w:t>
      </w:r>
      <w:proofErr w:type="spellStart"/>
      <w:r w:rsidRPr="00C22C3E">
        <w:rPr>
          <w:rFonts w:ascii="Times New Roman" w:hAnsi="Times New Roman" w:cs="Times New Roman"/>
          <w:sz w:val="28"/>
          <w:szCs w:val="28"/>
        </w:rPr>
        <w:t>тис.грн</w:t>
      </w:r>
      <w:proofErr w:type="spellEnd"/>
      <w:r w:rsidRPr="00C22C3E">
        <w:rPr>
          <w:rFonts w:ascii="Times New Roman" w:hAnsi="Times New Roman" w:cs="Times New Roman"/>
          <w:sz w:val="28"/>
          <w:szCs w:val="28"/>
        </w:rPr>
        <w:t>, відповідно використано</w:t>
      </w:r>
      <w:r>
        <w:rPr>
          <w:rFonts w:ascii="Times New Roman" w:hAnsi="Times New Roman" w:cs="Times New Roman"/>
          <w:sz w:val="28"/>
          <w:szCs w:val="28"/>
        </w:rPr>
        <w:t xml:space="preserve"> на </w:t>
      </w:r>
      <w:r w:rsidRPr="00C22C3E">
        <w:rPr>
          <w:rFonts w:ascii="Times New Roman" w:hAnsi="Times New Roman" w:cs="Times New Roman"/>
          <w:sz w:val="28"/>
          <w:szCs w:val="28"/>
        </w:rPr>
        <w:t>:в</w:t>
      </w:r>
      <w:r w:rsidRPr="00C22C3E">
        <w:rPr>
          <w:rFonts w:ascii="Times New Roman" w:hAnsi="Times New Roman" w:cs="Times New Roman"/>
          <w:sz w:val="28"/>
          <w:szCs w:val="28"/>
          <w:lang w:eastAsia="uk-UA"/>
        </w:rPr>
        <w:t xml:space="preserve">ідкритий шаховий турніру з нагоди Дня Героїв Небесної Сотні; </w:t>
      </w:r>
      <w:r w:rsidRPr="00C22C3E">
        <w:rPr>
          <w:rFonts w:ascii="Times New Roman" w:hAnsi="Times New Roman" w:cs="Times New Roman"/>
          <w:sz w:val="28"/>
          <w:szCs w:val="28"/>
        </w:rPr>
        <w:t xml:space="preserve"> відкритий шаховий турнір з нагоди Міжнародного дня захисту дітей;  відкритий шаховий турнір з нагоди Міжнародного дня шахів;  чемпіонат Тернопільської області з шахів серед юнаків та дівчат до 10, 12, 14,16 років;  чемпіонат України з шахів (класичні, швидка гра та бліц) серед юнаків та дівчат до 14 років;  чемпіонат України з шахів (класичні, швидка гра та бліц) серед юнаків та дівчат до 12 років;  дитячий шаховий турнір з нагоди Дня Святого Миколая;  міського шахового турніру «Різдвяний кубок». </w:t>
      </w:r>
    </w:p>
    <w:p w:rsidR="00D40AB2" w:rsidRPr="00C22C3E" w:rsidRDefault="00D40AB2" w:rsidP="00D40AB2">
      <w:pPr>
        <w:tabs>
          <w:tab w:val="left" w:pos="993"/>
        </w:tabs>
        <w:spacing w:after="0" w:line="240" w:lineRule="auto"/>
        <w:ind w:firstLine="708"/>
        <w:jc w:val="both"/>
        <w:rPr>
          <w:rFonts w:ascii="Times New Roman" w:hAnsi="Times New Roman" w:cs="Times New Roman"/>
          <w:sz w:val="28"/>
          <w:szCs w:val="28"/>
        </w:rPr>
      </w:pPr>
      <w:r w:rsidRPr="00C22C3E">
        <w:rPr>
          <w:rFonts w:ascii="Times New Roman" w:hAnsi="Times New Roman" w:cs="Times New Roman"/>
          <w:sz w:val="28"/>
          <w:szCs w:val="28"/>
        </w:rPr>
        <w:t xml:space="preserve">4. Програма розвитку вільної боротьби в  Борщівській міській територіальній громаді на 2022 - 2026 роки. </w:t>
      </w:r>
    </w:p>
    <w:p w:rsidR="00D40AB2" w:rsidRPr="00C22C3E" w:rsidRDefault="00D40AB2" w:rsidP="00D40AB2">
      <w:pPr>
        <w:tabs>
          <w:tab w:val="left" w:pos="993"/>
        </w:tabs>
        <w:spacing w:after="0" w:line="240" w:lineRule="auto"/>
        <w:ind w:firstLine="708"/>
        <w:jc w:val="both"/>
        <w:rPr>
          <w:rFonts w:ascii="Times New Roman" w:hAnsi="Times New Roman" w:cs="Times New Roman"/>
          <w:sz w:val="28"/>
          <w:szCs w:val="28"/>
        </w:rPr>
      </w:pPr>
      <w:r w:rsidRPr="00C22C3E">
        <w:rPr>
          <w:rFonts w:ascii="Times New Roman" w:hAnsi="Times New Roman" w:cs="Times New Roman"/>
          <w:sz w:val="28"/>
          <w:szCs w:val="28"/>
        </w:rPr>
        <w:t>5. Програма розвитку настільного тенісу в Борщівській міській територіальній громаді на 2022 -2026 роки.</w:t>
      </w:r>
    </w:p>
    <w:p w:rsidR="00D40AB2" w:rsidRPr="00D563C6" w:rsidRDefault="00D40AB2" w:rsidP="00D40AB2">
      <w:pPr>
        <w:spacing w:after="0" w:line="240" w:lineRule="auto"/>
        <w:jc w:val="both"/>
        <w:rPr>
          <w:rFonts w:ascii="Times New Roman" w:hAnsi="Times New Roman" w:cs="Times New Roman"/>
          <w:sz w:val="28"/>
          <w:szCs w:val="28"/>
          <w:highlight w:val="yellow"/>
        </w:rPr>
      </w:pPr>
      <w:r w:rsidRPr="00C22C3E">
        <w:rPr>
          <w:rFonts w:ascii="Times New Roman" w:hAnsi="Times New Roman" w:cs="Times New Roman"/>
          <w:sz w:val="28"/>
          <w:szCs w:val="28"/>
        </w:rPr>
        <w:t xml:space="preserve"> </w:t>
      </w:r>
      <w:r w:rsidRPr="00C22C3E">
        <w:rPr>
          <w:rFonts w:ascii="Times New Roman" w:hAnsi="Times New Roman" w:cs="Times New Roman"/>
          <w:sz w:val="28"/>
          <w:szCs w:val="28"/>
        </w:rPr>
        <w:tab/>
        <w:t>6. Програма розвитку волейболу в Борщівській міській територіальній громаді на 2020 -2024 роки.</w:t>
      </w:r>
      <w:r w:rsidRPr="00C22C3E">
        <w:rPr>
          <w:rFonts w:ascii="Times New Roman" w:hAnsi="Times New Roman" w:cs="Times New Roman"/>
          <w:sz w:val="28"/>
        </w:rPr>
        <w:t xml:space="preserve"> </w:t>
      </w:r>
    </w:p>
    <w:p w:rsidR="00D40AB2" w:rsidRPr="005D61F5" w:rsidRDefault="00D40AB2" w:rsidP="00D40AB2">
      <w:pPr>
        <w:spacing w:after="0" w:line="240" w:lineRule="auto"/>
        <w:ind w:firstLine="708"/>
        <w:jc w:val="both"/>
        <w:rPr>
          <w:rFonts w:ascii="Times New Roman" w:hAnsi="Times New Roman" w:cs="Times New Roman"/>
          <w:sz w:val="28"/>
          <w:szCs w:val="28"/>
        </w:rPr>
      </w:pPr>
      <w:r w:rsidRPr="005D61F5">
        <w:rPr>
          <w:rFonts w:ascii="Times New Roman" w:hAnsi="Times New Roman" w:cs="Times New Roman"/>
          <w:sz w:val="28"/>
          <w:szCs w:val="28"/>
        </w:rPr>
        <w:t>У зв’язку  з  введенням воєнного стану виконання заходів у 2023 році не були реалізовані в повному обсязі, проводились з обмеженою кількістю учасників та без глядачів.</w:t>
      </w:r>
    </w:p>
    <w:p w:rsidR="00D40AB2" w:rsidRDefault="00D40AB2" w:rsidP="00B6316C">
      <w:pPr>
        <w:spacing w:after="0" w:line="240" w:lineRule="auto"/>
        <w:jc w:val="center"/>
        <w:rPr>
          <w:rFonts w:ascii="Times New Roman" w:eastAsia="Times New Roman" w:hAnsi="Times New Roman" w:cs="Times New Roman"/>
          <w:b/>
          <w:sz w:val="28"/>
          <w:szCs w:val="28"/>
          <w:lang w:eastAsia="ru-RU"/>
        </w:rPr>
      </w:pPr>
    </w:p>
    <w:p w:rsidR="00D40AB2" w:rsidRDefault="00D40AB2" w:rsidP="00B6316C">
      <w:pPr>
        <w:spacing w:after="0" w:line="240" w:lineRule="auto"/>
        <w:jc w:val="center"/>
        <w:rPr>
          <w:rFonts w:ascii="Times New Roman" w:eastAsia="Times New Roman" w:hAnsi="Times New Roman" w:cs="Times New Roman"/>
          <w:b/>
          <w:sz w:val="28"/>
          <w:szCs w:val="28"/>
          <w:lang w:eastAsia="ru-RU"/>
        </w:rPr>
      </w:pPr>
    </w:p>
    <w:p w:rsidR="00B6316C" w:rsidRPr="00602CE8" w:rsidRDefault="00B6316C" w:rsidP="00B6316C">
      <w:pPr>
        <w:spacing w:after="0" w:line="240" w:lineRule="auto"/>
        <w:jc w:val="center"/>
        <w:rPr>
          <w:rFonts w:ascii="Times New Roman" w:eastAsia="Times New Roman" w:hAnsi="Times New Roman" w:cs="Times New Roman"/>
          <w:b/>
          <w:sz w:val="28"/>
          <w:szCs w:val="28"/>
          <w:lang w:eastAsia="ru-RU"/>
        </w:rPr>
      </w:pPr>
      <w:r w:rsidRPr="00602CE8">
        <w:rPr>
          <w:rFonts w:ascii="Times New Roman" w:eastAsia="Times New Roman" w:hAnsi="Times New Roman" w:cs="Times New Roman"/>
          <w:b/>
          <w:sz w:val="28"/>
          <w:szCs w:val="28"/>
          <w:lang w:eastAsia="ru-RU"/>
        </w:rPr>
        <w:lastRenderedPageBreak/>
        <w:t xml:space="preserve">Захист </w:t>
      </w:r>
      <w:r>
        <w:rPr>
          <w:rFonts w:ascii="Times New Roman" w:eastAsia="Times New Roman" w:hAnsi="Times New Roman" w:cs="Times New Roman"/>
          <w:b/>
          <w:sz w:val="28"/>
          <w:szCs w:val="28"/>
          <w:lang w:eastAsia="ru-RU"/>
        </w:rPr>
        <w:t>учасників освітнього процесу</w:t>
      </w:r>
    </w:p>
    <w:p w:rsidR="00B6316C" w:rsidRDefault="00B6316C" w:rsidP="00B6316C">
      <w:pPr>
        <w:spacing w:after="0" w:line="240" w:lineRule="auto"/>
        <w:ind w:firstLine="709"/>
        <w:jc w:val="both"/>
        <w:rPr>
          <w:rFonts w:ascii="Times New Roman" w:eastAsia="Calibri" w:hAnsi="Times New Roman" w:cs="Times New Roman"/>
          <w:sz w:val="28"/>
          <w:szCs w:val="28"/>
        </w:rPr>
      </w:pPr>
      <w:r w:rsidRPr="00602CE8">
        <w:rPr>
          <w:rFonts w:ascii="Times New Roman" w:eastAsia="Calibri" w:hAnsi="Times New Roman" w:cs="Times New Roman"/>
          <w:sz w:val="28"/>
          <w:szCs w:val="28"/>
        </w:rPr>
        <w:t>1. З метою організації освітнього процесу в закладах освіти в очному та змішаному форматі в умовах правового режиму воєнного стану в закладах освіти приведено у готовність до використання за призначенням захисні споруди цивільного захисту згідно</w:t>
      </w:r>
      <w:r w:rsidRPr="00602CE8">
        <w:rPr>
          <w:rFonts w:ascii="Times New Roman" w:eastAsia="Calibri" w:hAnsi="Times New Roman" w:cs="Times New Roman"/>
          <w:color w:val="000000"/>
          <w:sz w:val="28"/>
          <w:szCs w:val="28"/>
          <w:shd w:val="clear" w:color="auto" w:fill="FFFFFF"/>
        </w:rPr>
        <w:t> Порядку створення, утримання фонду захисних споруд цивільного захисту та ведення його обліку, затвердженого постановою КМУ від 10.03.2017 № 138.</w:t>
      </w:r>
      <w:r w:rsidRPr="00602CE8">
        <w:rPr>
          <w:rFonts w:ascii="Times New Roman" w:eastAsia="Calibri" w:hAnsi="Times New Roman" w:cs="Times New Roman"/>
          <w:sz w:val="28"/>
          <w:szCs w:val="28"/>
        </w:rPr>
        <w:t xml:space="preserve"> </w:t>
      </w:r>
    </w:p>
    <w:p w:rsidR="00B6316C" w:rsidRPr="00602CE8" w:rsidRDefault="00B6316C" w:rsidP="00B6316C">
      <w:pPr>
        <w:spacing w:after="0" w:line="240" w:lineRule="auto"/>
        <w:ind w:firstLine="709"/>
        <w:jc w:val="both"/>
        <w:rPr>
          <w:rFonts w:ascii="Times New Roman" w:eastAsia="Calibri" w:hAnsi="Times New Roman" w:cs="Times New Roman"/>
          <w:sz w:val="28"/>
          <w:szCs w:val="28"/>
        </w:rPr>
      </w:pPr>
      <w:r w:rsidRPr="00602CE8">
        <w:rPr>
          <w:rFonts w:ascii="Times New Roman" w:eastAsia="Calibri" w:hAnsi="Times New Roman" w:cs="Times New Roman"/>
          <w:sz w:val="28"/>
          <w:szCs w:val="28"/>
        </w:rPr>
        <w:t>Для безпечних умов перебування учнів, вихованців використовуються:</w:t>
      </w:r>
    </w:p>
    <w:p w:rsidR="00B6316C" w:rsidRPr="00602CE8" w:rsidRDefault="00B6316C" w:rsidP="00B6316C">
      <w:pPr>
        <w:spacing w:after="0" w:line="240" w:lineRule="auto"/>
        <w:ind w:firstLine="709"/>
        <w:jc w:val="both"/>
        <w:rPr>
          <w:rFonts w:ascii="Times New Roman" w:eastAsia="Calibri" w:hAnsi="Times New Roman" w:cs="Times New Roman"/>
          <w:sz w:val="28"/>
          <w:szCs w:val="28"/>
        </w:rPr>
      </w:pPr>
      <w:r w:rsidRPr="00602CE8">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602CE8">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протирадіаційних укриттів</w:t>
      </w:r>
      <w:r w:rsidRPr="00602CE8">
        <w:rPr>
          <w:rFonts w:ascii="Times New Roman" w:eastAsia="Calibri" w:hAnsi="Times New Roman" w:cs="Times New Roman"/>
          <w:sz w:val="28"/>
          <w:szCs w:val="28"/>
        </w:rPr>
        <w:t xml:space="preserve">, з них 6 інших суб`єктів господарювання </w:t>
      </w:r>
      <w:r>
        <w:rPr>
          <w:rFonts w:ascii="Times New Roman" w:eastAsia="Calibri" w:hAnsi="Times New Roman" w:cs="Times New Roman"/>
          <w:sz w:val="28"/>
          <w:szCs w:val="28"/>
        </w:rPr>
        <w:t xml:space="preserve">      </w:t>
      </w:r>
      <w:r w:rsidRPr="00602CE8">
        <w:rPr>
          <w:rFonts w:ascii="Times New Roman" w:eastAsia="Calibri" w:hAnsi="Times New Roman" w:cs="Times New Roman"/>
          <w:sz w:val="28"/>
          <w:szCs w:val="28"/>
        </w:rPr>
        <w:t>(8 –ЗЗСО; 1-ДНЗ);</w:t>
      </w:r>
    </w:p>
    <w:p w:rsidR="00B6316C" w:rsidRPr="00602CE8" w:rsidRDefault="00B6316C" w:rsidP="00B6316C">
      <w:pPr>
        <w:spacing w:after="0" w:line="240" w:lineRule="auto"/>
        <w:ind w:firstLine="709"/>
        <w:jc w:val="both"/>
        <w:rPr>
          <w:rFonts w:ascii="Times New Roman" w:eastAsia="Calibri" w:hAnsi="Times New Roman" w:cs="Times New Roman"/>
          <w:color w:val="000000"/>
          <w:sz w:val="28"/>
          <w:szCs w:val="28"/>
        </w:rPr>
      </w:pPr>
      <w:r w:rsidRPr="00602CE8">
        <w:rPr>
          <w:rFonts w:ascii="Times New Roman" w:eastAsia="Calibri" w:hAnsi="Times New Roman" w:cs="Times New Roman"/>
          <w:sz w:val="28"/>
          <w:szCs w:val="28"/>
        </w:rPr>
        <w:t>21-</w:t>
      </w:r>
      <w:r>
        <w:rPr>
          <w:rFonts w:ascii="Times New Roman" w:eastAsia="Calibri" w:hAnsi="Times New Roman" w:cs="Times New Roman"/>
          <w:sz w:val="28"/>
          <w:szCs w:val="28"/>
        </w:rPr>
        <w:t xml:space="preserve"> найпростіше укриття</w:t>
      </w:r>
      <w:r w:rsidRPr="00602CE8">
        <w:rPr>
          <w:rFonts w:ascii="Times New Roman" w:eastAsia="Calibri" w:hAnsi="Times New Roman" w:cs="Times New Roman"/>
          <w:sz w:val="28"/>
          <w:szCs w:val="28"/>
        </w:rPr>
        <w:t>, з них 4 інших суб`єктів господарювання (13-ЗЗСО; 7-ДНЗ; 1-ПНЗ).</w:t>
      </w:r>
    </w:p>
    <w:p w:rsidR="00B6316C" w:rsidRPr="00602CE8" w:rsidRDefault="00B6316C" w:rsidP="00B6316C">
      <w:pPr>
        <w:widowControl w:val="0"/>
        <w:tabs>
          <w:tab w:val="left" w:pos="993"/>
        </w:tabs>
        <w:spacing w:after="0" w:line="240" w:lineRule="auto"/>
        <w:ind w:left="709"/>
        <w:contextualSpacing/>
        <w:jc w:val="both"/>
        <w:rPr>
          <w:rFonts w:ascii="Times New Roman" w:eastAsia="Courier New" w:hAnsi="Times New Roman" w:cs="Times New Roman"/>
          <w:color w:val="000000"/>
          <w:sz w:val="28"/>
          <w:szCs w:val="28"/>
          <w:lang w:eastAsia="uk-UA" w:bidi="uk-UA"/>
        </w:rPr>
      </w:pPr>
      <w:r w:rsidRPr="00602CE8">
        <w:rPr>
          <w:rFonts w:ascii="Times New Roman" w:eastAsia="Courier New" w:hAnsi="Times New Roman" w:cs="Times New Roman"/>
          <w:color w:val="000000"/>
          <w:sz w:val="28"/>
          <w:szCs w:val="28"/>
          <w:lang w:eastAsia="uk-UA" w:bidi="uk-UA"/>
        </w:rPr>
        <w:t>Захисні споруди цивільного захисту  закладів освіти знаходиться:</w:t>
      </w:r>
    </w:p>
    <w:p w:rsidR="00B6316C" w:rsidRPr="00602CE8" w:rsidRDefault="00B6316C" w:rsidP="00B6316C">
      <w:pPr>
        <w:widowControl w:val="0"/>
        <w:spacing w:after="0" w:line="240" w:lineRule="auto"/>
        <w:ind w:left="142"/>
        <w:contextualSpacing/>
        <w:jc w:val="both"/>
        <w:rPr>
          <w:rFonts w:ascii="Times New Roman" w:eastAsia="Courier New" w:hAnsi="Times New Roman" w:cs="Times New Roman"/>
          <w:sz w:val="28"/>
          <w:szCs w:val="28"/>
          <w:lang w:eastAsia="uk-UA" w:bidi="uk-UA"/>
        </w:rPr>
      </w:pPr>
      <w:r w:rsidRPr="00602CE8">
        <w:rPr>
          <w:rFonts w:ascii="Times New Roman" w:eastAsia="Courier New" w:hAnsi="Times New Roman" w:cs="Times New Roman"/>
          <w:sz w:val="28"/>
          <w:szCs w:val="28"/>
          <w:lang w:eastAsia="uk-UA" w:bidi="uk-UA"/>
        </w:rPr>
        <w:t xml:space="preserve">- ПРУ № 72542 у </w:t>
      </w:r>
      <w:proofErr w:type="spellStart"/>
      <w:r w:rsidRPr="00602CE8">
        <w:rPr>
          <w:rFonts w:ascii="Times New Roman" w:eastAsia="Courier New" w:hAnsi="Times New Roman" w:cs="Times New Roman"/>
          <w:sz w:val="28"/>
          <w:szCs w:val="28"/>
          <w:lang w:eastAsia="uk-UA" w:bidi="uk-UA"/>
        </w:rPr>
        <w:t>Стрілковецькому</w:t>
      </w:r>
      <w:proofErr w:type="spellEnd"/>
      <w:r w:rsidRPr="00602CE8">
        <w:rPr>
          <w:rFonts w:ascii="Times New Roman" w:eastAsia="Courier New" w:hAnsi="Times New Roman" w:cs="Times New Roman"/>
          <w:sz w:val="28"/>
          <w:szCs w:val="28"/>
          <w:lang w:eastAsia="uk-UA" w:bidi="uk-UA"/>
        </w:rPr>
        <w:t xml:space="preserve"> НВК «ЗНЗ І-ІІІ ст.-ДНЗ»;</w:t>
      </w:r>
    </w:p>
    <w:p w:rsidR="00B6316C" w:rsidRPr="00602CE8" w:rsidRDefault="00B6316C" w:rsidP="00B6316C">
      <w:pPr>
        <w:widowControl w:val="0"/>
        <w:spacing w:after="0" w:line="240" w:lineRule="auto"/>
        <w:ind w:left="142"/>
        <w:contextualSpacing/>
        <w:jc w:val="both"/>
        <w:rPr>
          <w:rFonts w:ascii="Times New Roman" w:eastAsia="Courier New" w:hAnsi="Times New Roman" w:cs="Times New Roman"/>
          <w:sz w:val="28"/>
          <w:szCs w:val="28"/>
          <w:lang w:eastAsia="uk-UA" w:bidi="uk-UA"/>
        </w:rPr>
      </w:pPr>
      <w:r w:rsidRPr="00602CE8">
        <w:rPr>
          <w:rFonts w:ascii="Times New Roman" w:eastAsia="Courier New" w:hAnsi="Times New Roman" w:cs="Times New Roman"/>
          <w:sz w:val="28"/>
          <w:szCs w:val="28"/>
          <w:lang w:eastAsia="uk-UA" w:bidi="uk-UA"/>
        </w:rPr>
        <w:t xml:space="preserve">- ПРУ № 72517  у </w:t>
      </w:r>
      <w:proofErr w:type="spellStart"/>
      <w:r w:rsidRPr="00602CE8">
        <w:rPr>
          <w:rFonts w:ascii="Times New Roman" w:eastAsia="Courier New" w:hAnsi="Times New Roman" w:cs="Times New Roman"/>
          <w:sz w:val="28"/>
          <w:szCs w:val="28"/>
          <w:lang w:eastAsia="uk-UA" w:bidi="uk-UA"/>
        </w:rPr>
        <w:t>Вовковецькій</w:t>
      </w:r>
      <w:proofErr w:type="spellEnd"/>
      <w:r w:rsidRPr="00602CE8">
        <w:rPr>
          <w:rFonts w:ascii="Times New Roman" w:eastAsia="Courier New" w:hAnsi="Times New Roman" w:cs="Times New Roman"/>
          <w:sz w:val="28"/>
          <w:szCs w:val="28"/>
          <w:lang w:eastAsia="uk-UA" w:bidi="uk-UA"/>
        </w:rPr>
        <w:t xml:space="preserve"> гімназії;</w:t>
      </w:r>
    </w:p>
    <w:p w:rsidR="00B6316C" w:rsidRPr="00602CE8" w:rsidRDefault="00B6316C" w:rsidP="00B6316C">
      <w:pPr>
        <w:widowControl w:val="0"/>
        <w:spacing w:after="0" w:line="240" w:lineRule="auto"/>
        <w:ind w:left="142"/>
        <w:contextualSpacing/>
        <w:jc w:val="both"/>
        <w:rPr>
          <w:rFonts w:ascii="Times New Roman" w:eastAsia="Courier New" w:hAnsi="Times New Roman" w:cs="Times New Roman"/>
          <w:color w:val="000000"/>
          <w:sz w:val="28"/>
          <w:szCs w:val="28"/>
          <w:lang w:eastAsia="uk-UA" w:bidi="uk-UA"/>
        </w:rPr>
      </w:pPr>
      <w:r w:rsidRPr="00602CE8">
        <w:rPr>
          <w:rFonts w:ascii="Times New Roman" w:eastAsia="Courier New" w:hAnsi="Times New Roman" w:cs="Times New Roman"/>
          <w:sz w:val="28"/>
          <w:szCs w:val="28"/>
          <w:lang w:eastAsia="uk-UA" w:bidi="uk-UA"/>
        </w:rPr>
        <w:t xml:space="preserve">- ПРУ № 72543 у </w:t>
      </w:r>
      <w:r w:rsidRPr="00602CE8">
        <w:rPr>
          <w:rFonts w:ascii="Times New Roman" w:eastAsia="Courier New" w:hAnsi="Times New Roman" w:cs="Times New Roman"/>
          <w:color w:val="000000"/>
          <w:sz w:val="28"/>
          <w:szCs w:val="28"/>
          <w:lang w:eastAsia="uk-UA" w:bidi="uk-UA"/>
        </w:rPr>
        <w:t>Борщівському дошкільному закладі</w:t>
      </w:r>
      <w:r>
        <w:rPr>
          <w:rFonts w:ascii="Times New Roman" w:eastAsia="Courier New" w:hAnsi="Times New Roman" w:cs="Times New Roman"/>
          <w:color w:val="000000"/>
          <w:sz w:val="28"/>
          <w:szCs w:val="28"/>
          <w:lang w:eastAsia="uk-UA" w:bidi="uk-UA"/>
        </w:rPr>
        <w:t xml:space="preserve"> </w:t>
      </w:r>
      <w:r w:rsidRPr="00602CE8">
        <w:rPr>
          <w:rFonts w:ascii="Times New Roman" w:eastAsia="Courier New" w:hAnsi="Times New Roman" w:cs="Times New Roman"/>
          <w:color w:val="000000"/>
          <w:sz w:val="28"/>
          <w:szCs w:val="28"/>
          <w:lang w:eastAsia="uk-UA" w:bidi="uk-UA"/>
        </w:rPr>
        <w:t>(ясла-садку) «Лісова казка».</w:t>
      </w:r>
    </w:p>
    <w:p w:rsidR="00B6316C" w:rsidRPr="00602CE8" w:rsidRDefault="00B6316C" w:rsidP="00B6316C">
      <w:pPr>
        <w:spacing w:after="0" w:line="240" w:lineRule="auto"/>
        <w:ind w:firstLine="708"/>
        <w:jc w:val="both"/>
        <w:rPr>
          <w:rFonts w:ascii="Times New Roman" w:eastAsia="Calibri" w:hAnsi="Times New Roman" w:cs="Times New Roman"/>
          <w:sz w:val="28"/>
          <w:szCs w:val="28"/>
        </w:rPr>
      </w:pPr>
      <w:r w:rsidRPr="00602CE8">
        <w:rPr>
          <w:rFonts w:ascii="Times New Roman" w:eastAsia="Calibri" w:hAnsi="Times New Roman" w:cs="Times New Roman"/>
          <w:sz w:val="28"/>
          <w:szCs w:val="28"/>
        </w:rPr>
        <w:t xml:space="preserve">Для підготовки захисних споруд цивільного захисту та найпростіших укриттів використано коштів на суму </w:t>
      </w:r>
      <w:r w:rsidRPr="005B67FF">
        <w:rPr>
          <w:rFonts w:ascii="Times New Roman" w:eastAsia="Calibri" w:hAnsi="Times New Roman" w:cs="Times New Roman"/>
          <w:b/>
          <w:sz w:val="28"/>
          <w:szCs w:val="28"/>
        </w:rPr>
        <w:t>955 тис. грн</w:t>
      </w:r>
      <w:r w:rsidRPr="00602CE8">
        <w:rPr>
          <w:rFonts w:ascii="Times New Roman" w:eastAsia="Calibri" w:hAnsi="Times New Roman" w:cs="Times New Roman"/>
          <w:sz w:val="28"/>
          <w:szCs w:val="28"/>
        </w:rPr>
        <w:t xml:space="preserve">., з них для укриттів закладів загальної середньої освіти – </w:t>
      </w:r>
      <w:r w:rsidRPr="005B67FF">
        <w:rPr>
          <w:rFonts w:ascii="Times New Roman" w:eastAsia="Calibri" w:hAnsi="Times New Roman" w:cs="Times New Roman"/>
          <w:b/>
          <w:sz w:val="28"/>
          <w:szCs w:val="28"/>
        </w:rPr>
        <w:t>724 тис. грн</w:t>
      </w:r>
      <w:r w:rsidRPr="00602CE8">
        <w:rPr>
          <w:rFonts w:ascii="Times New Roman" w:eastAsia="Calibri" w:hAnsi="Times New Roman" w:cs="Times New Roman"/>
          <w:sz w:val="28"/>
          <w:szCs w:val="28"/>
        </w:rPr>
        <w:t xml:space="preserve">., для укриттів закладів дошкільної освіти – </w:t>
      </w:r>
      <w:r w:rsidRPr="005B67FF">
        <w:rPr>
          <w:rFonts w:ascii="Times New Roman" w:eastAsia="Calibri" w:hAnsi="Times New Roman" w:cs="Times New Roman"/>
          <w:b/>
          <w:sz w:val="28"/>
          <w:szCs w:val="28"/>
        </w:rPr>
        <w:t>231 тис. г</w:t>
      </w:r>
      <w:r w:rsidRPr="00602CE8">
        <w:rPr>
          <w:rFonts w:ascii="Times New Roman" w:eastAsia="Calibri" w:hAnsi="Times New Roman" w:cs="Times New Roman"/>
          <w:sz w:val="28"/>
          <w:szCs w:val="28"/>
        </w:rPr>
        <w:t>рн. Захисні споруди цивільного захисту обладнані місцями для сидіння (лавки, стільці), для лежання (ліжка) ємностями з питною та технічною водою, контейнерами для зберігання продуктів харчування, виносними баками, резервним штучним освітленням (електричні ліхтарики, свічки) та електроживленням, засобами надання медичної допомоги (43 тис. грн.),</w:t>
      </w:r>
      <w:r>
        <w:rPr>
          <w:rFonts w:ascii="Times New Roman" w:eastAsia="Calibri" w:hAnsi="Times New Roman" w:cs="Times New Roman"/>
          <w:sz w:val="28"/>
          <w:szCs w:val="28"/>
        </w:rPr>
        <w:t xml:space="preserve">  </w:t>
      </w:r>
      <w:r w:rsidRPr="00602CE8">
        <w:rPr>
          <w:rFonts w:ascii="Times New Roman" w:eastAsia="Calibri" w:hAnsi="Times New Roman" w:cs="Times New Roman"/>
          <w:sz w:val="28"/>
          <w:szCs w:val="28"/>
        </w:rPr>
        <w:t xml:space="preserve"> Частина укриттів закладів освіти мають водопостачання та водовідведення (Борщівська ЗОШ І-ІІІ ст. №1, Борщівський НВК «ЗНЗ І-ІІІ ст.№3-гімназія ім.</w:t>
      </w:r>
      <w:r>
        <w:rPr>
          <w:rFonts w:ascii="Times New Roman" w:eastAsia="Calibri" w:hAnsi="Times New Roman" w:cs="Times New Roman"/>
          <w:sz w:val="28"/>
          <w:szCs w:val="28"/>
        </w:rPr>
        <w:t xml:space="preserve">   </w:t>
      </w:r>
      <w:r w:rsidRPr="00602CE8">
        <w:rPr>
          <w:rFonts w:ascii="Times New Roman" w:eastAsia="Calibri" w:hAnsi="Times New Roman" w:cs="Times New Roman"/>
          <w:sz w:val="28"/>
          <w:szCs w:val="28"/>
        </w:rPr>
        <w:t xml:space="preserve"> Р. </w:t>
      </w:r>
      <w:proofErr w:type="spellStart"/>
      <w:r w:rsidRPr="00602CE8">
        <w:rPr>
          <w:rFonts w:ascii="Times New Roman" w:eastAsia="Calibri" w:hAnsi="Times New Roman" w:cs="Times New Roman"/>
          <w:sz w:val="28"/>
          <w:szCs w:val="28"/>
        </w:rPr>
        <w:t>Андріяшика</w:t>
      </w:r>
      <w:proofErr w:type="spellEnd"/>
      <w:r w:rsidRPr="00602CE8">
        <w:rPr>
          <w:rFonts w:ascii="Times New Roman" w:eastAsia="Calibri" w:hAnsi="Times New Roman" w:cs="Times New Roman"/>
          <w:sz w:val="28"/>
          <w:szCs w:val="28"/>
        </w:rPr>
        <w:t xml:space="preserve">», </w:t>
      </w:r>
      <w:proofErr w:type="spellStart"/>
      <w:r w:rsidRPr="00602CE8">
        <w:rPr>
          <w:rFonts w:ascii="Times New Roman" w:eastAsia="Calibri" w:hAnsi="Times New Roman" w:cs="Times New Roman"/>
          <w:sz w:val="28"/>
          <w:szCs w:val="28"/>
        </w:rPr>
        <w:t>Глибочецька</w:t>
      </w:r>
      <w:proofErr w:type="spellEnd"/>
      <w:r w:rsidRPr="00602CE8">
        <w:rPr>
          <w:rFonts w:ascii="Times New Roman" w:eastAsia="Calibri" w:hAnsi="Times New Roman" w:cs="Times New Roman"/>
          <w:sz w:val="28"/>
          <w:szCs w:val="28"/>
        </w:rPr>
        <w:t xml:space="preserve"> ЗОШ І-ІІІ ст</w:t>
      </w:r>
      <w:r>
        <w:rPr>
          <w:rFonts w:ascii="Times New Roman" w:eastAsia="Calibri" w:hAnsi="Times New Roman" w:cs="Times New Roman"/>
          <w:sz w:val="28"/>
          <w:szCs w:val="28"/>
        </w:rPr>
        <w:t xml:space="preserve">., </w:t>
      </w:r>
      <w:r w:rsidRPr="00602CE8">
        <w:rPr>
          <w:rFonts w:ascii="Times New Roman" w:eastAsia="Calibri" w:hAnsi="Times New Roman" w:cs="Times New Roman"/>
          <w:sz w:val="28"/>
          <w:szCs w:val="28"/>
        </w:rPr>
        <w:t xml:space="preserve"> </w:t>
      </w:r>
      <w:proofErr w:type="spellStart"/>
      <w:r w:rsidRPr="00602CE8">
        <w:rPr>
          <w:rFonts w:ascii="Times New Roman" w:eastAsia="Calibri" w:hAnsi="Times New Roman" w:cs="Times New Roman"/>
          <w:sz w:val="28"/>
          <w:szCs w:val="28"/>
        </w:rPr>
        <w:t>Кривченська</w:t>
      </w:r>
      <w:proofErr w:type="spellEnd"/>
      <w:r w:rsidRPr="00602CE8">
        <w:rPr>
          <w:rFonts w:ascii="Times New Roman" w:eastAsia="Calibri" w:hAnsi="Times New Roman" w:cs="Times New Roman"/>
          <w:sz w:val="28"/>
          <w:szCs w:val="28"/>
        </w:rPr>
        <w:t xml:space="preserve"> ЗОШ І-ІІІ ступенів, </w:t>
      </w:r>
      <w:proofErr w:type="spellStart"/>
      <w:r w:rsidRPr="00602CE8">
        <w:rPr>
          <w:rFonts w:ascii="Times New Roman" w:eastAsia="Calibri" w:hAnsi="Times New Roman" w:cs="Times New Roman"/>
          <w:sz w:val="28"/>
          <w:szCs w:val="28"/>
        </w:rPr>
        <w:t>Озерянська</w:t>
      </w:r>
      <w:proofErr w:type="spellEnd"/>
      <w:r w:rsidRPr="00602CE8">
        <w:rPr>
          <w:rFonts w:ascii="Times New Roman" w:eastAsia="Calibri" w:hAnsi="Times New Roman" w:cs="Times New Roman"/>
          <w:sz w:val="28"/>
          <w:szCs w:val="28"/>
        </w:rPr>
        <w:t xml:space="preserve"> ЗОШ І-ІІІ ст., </w:t>
      </w:r>
      <w:proofErr w:type="spellStart"/>
      <w:r w:rsidRPr="00602CE8">
        <w:rPr>
          <w:rFonts w:ascii="Times New Roman" w:eastAsia="Calibri" w:hAnsi="Times New Roman" w:cs="Times New Roman"/>
          <w:sz w:val="28"/>
          <w:szCs w:val="28"/>
        </w:rPr>
        <w:t>Стрілковецький</w:t>
      </w:r>
      <w:proofErr w:type="spellEnd"/>
      <w:r w:rsidRPr="00602CE8">
        <w:rPr>
          <w:rFonts w:ascii="Times New Roman" w:eastAsia="Calibri" w:hAnsi="Times New Roman" w:cs="Times New Roman"/>
          <w:sz w:val="28"/>
          <w:szCs w:val="28"/>
        </w:rPr>
        <w:t xml:space="preserve"> НВК «ЗНЗ І-ІІІ ст.-ДНЗ», Циганська ЗОШ І-ІІІ ст. ім. І. Франка, </w:t>
      </w:r>
      <w:proofErr w:type="spellStart"/>
      <w:r w:rsidRPr="00602CE8">
        <w:rPr>
          <w:rFonts w:ascii="Times New Roman" w:eastAsia="Calibri" w:hAnsi="Times New Roman" w:cs="Times New Roman"/>
          <w:sz w:val="28"/>
          <w:szCs w:val="28"/>
        </w:rPr>
        <w:t>Вовковецька</w:t>
      </w:r>
      <w:proofErr w:type="spellEnd"/>
      <w:r w:rsidRPr="00602CE8">
        <w:rPr>
          <w:rFonts w:ascii="Times New Roman" w:eastAsia="Calibri" w:hAnsi="Times New Roman" w:cs="Times New Roman"/>
          <w:sz w:val="28"/>
          <w:szCs w:val="28"/>
        </w:rPr>
        <w:t xml:space="preserve"> гімназія, </w:t>
      </w:r>
      <w:proofErr w:type="spellStart"/>
      <w:r w:rsidRPr="00602CE8">
        <w:rPr>
          <w:rFonts w:ascii="Times New Roman" w:eastAsia="Calibri" w:hAnsi="Times New Roman" w:cs="Times New Roman"/>
          <w:sz w:val="28"/>
          <w:szCs w:val="28"/>
        </w:rPr>
        <w:t>Ланівецька</w:t>
      </w:r>
      <w:proofErr w:type="spellEnd"/>
      <w:r w:rsidRPr="00602CE8">
        <w:rPr>
          <w:rFonts w:ascii="Times New Roman" w:eastAsia="Calibri" w:hAnsi="Times New Roman" w:cs="Times New Roman"/>
          <w:sz w:val="28"/>
          <w:szCs w:val="28"/>
        </w:rPr>
        <w:t xml:space="preserve"> гімназія, Королівська ЗОШ І-ІІ ст., Борщівський ДНЗ «Лісова казка», Борщівський ДНЗ «Дзвіночок», Борщівський ДНЗ «Кристалик»)</w:t>
      </w:r>
      <w:r>
        <w:rPr>
          <w:rFonts w:ascii="Times New Roman" w:eastAsia="Calibri" w:hAnsi="Times New Roman" w:cs="Times New Roman"/>
          <w:sz w:val="28"/>
          <w:szCs w:val="28"/>
        </w:rPr>
        <w:t>.</w:t>
      </w:r>
      <w:r w:rsidRPr="00602CE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6316C" w:rsidRPr="009D2C4A" w:rsidRDefault="00B6316C" w:rsidP="00B6316C">
      <w:pPr>
        <w:spacing w:after="0" w:line="240" w:lineRule="auto"/>
        <w:ind w:firstLine="709"/>
        <w:jc w:val="both"/>
        <w:rPr>
          <w:rFonts w:ascii="Times New Roman" w:eastAsia="Calibri" w:hAnsi="Times New Roman" w:cs="Times New Roman"/>
          <w:color w:val="000000"/>
          <w:sz w:val="28"/>
          <w:szCs w:val="28"/>
          <w:shd w:val="clear" w:color="auto" w:fill="FFFFFF"/>
        </w:rPr>
      </w:pPr>
      <w:r w:rsidRPr="00602CE8">
        <w:rPr>
          <w:rFonts w:ascii="Times New Roman" w:eastAsia="Calibri" w:hAnsi="Times New Roman" w:cs="Times New Roman"/>
          <w:color w:val="000000"/>
          <w:sz w:val="28"/>
          <w:szCs w:val="28"/>
          <w:shd w:val="clear" w:color="auto" w:fill="FFFFFF"/>
        </w:rPr>
        <w:t>Відомості щодо відповідних об'єктів фонду захисних споруд (найпростіших укриттів) занесені до книги обліку найпростіших укриттів.</w:t>
      </w:r>
    </w:p>
    <w:p w:rsidR="00B6316C" w:rsidRDefault="00B6316C" w:rsidP="00B6316C">
      <w:pPr>
        <w:spacing w:after="0" w:line="240" w:lineRule="auto"/>
        <w:ind w:left="142" w:firstLine="9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16C" w:rsidRPr="005B67FF" w:rsidRDefault="00B6316C" w:rsidP="00B6316C">
      <w:pPr>
        <w:spacing w:after="0" w:line="240" w:lineRule="auto"/>
        <w:ind w:firstLine="428"/>
        <w:jc w:val="center"/>
        <w:rPr>
          <w:rFonts w:ascii="Times New Roman" w:eastAsia="Times New Roman" w:hAnsi="Times New Roman" w:cs="Times New Roman"/>
          <w:b/>
          <w:sz w:val="28"/>
          <w:szCs w:val="28"/>
          <w:lang w:eastAsia="ru-RU"/>
        </w:rPr>
      </w:pPr>
      <w:r w:rsidRPr="005B67FF">
        <w:rPr>
          <w:rFonts w:ascii="Times New Roman" w:eastAsia="Times New Roman" w:hAnsi="Times New Roman" w:cs="Times New Roman"/>
          <w:b/>
          <w:sz w:val="28"/>
          <w:szCs w:val="28"/>
          <w:lang w:eastAsia="ru-RU"/>
        </w:rPr>
        <w:t>Середні витрати на одну дитину складають:</w:t>
      </w:r>
    </w:p>
    <w:p w:rsidR="00B6316C" w:rsidRPr="00B6316C" w:rsidRDefault="00B6316C" w:rsidP="00B6316C">
      <w:pPr>
        <w:pStyle w:val="a4"/>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закладах загальної середньої освіти – </w:t>
      </w:r>
      <w:r w:rsidRPr="005C381B">
        <w:rPr>
          <w:rFonts w:ascii="Times New Roman" w:eastAsia="Times New Roman" w:hAnsi="Times New Roman" w:cs="Times New Roman"/>
          <w:b/>
          <w:sz w:val="28"/>
          <w:szCs w:val="28"/>
          <w:lang w:eastAsia="ru-RU"/>
        </w:rPr>
        <w:t xml:space="preserve">37,16 </w:t>
      </w:r>
      <w:proofErr w:type="spellStart"/>
      <w:r w:rsidRPr="005C381B">
        <w:rPr>
          <w:rFonts w:ascii="Times New Roman" w:eastAsia="Times New Roman" w:hAnsi="Times New Roman" w:cs="Times New Roman"/>
          <w:b/>
          <w:sz w:val="28"/>
          <w:szCs w:val="28"/>
          <w:lang w:eastAsia="ru-RU"/>
        </w:rPr>
        <w:t>тис.грн</w:t>
      </w:r>
      <w:proofErr w:type="spellEnd"/>
      <w:r w:rsidRPr="005C381B">
        <w:rPr>
          <w:rFonts w:ascii="Times New Roman" w:eastAsia="Times New Roman" w:hAnsi="Times New Roman" w:cs="Times New Roman"/>
          <w:b/>
          <w:sz w:val="28"/>
          <w:szCs w:val="28"/>
          <w:lang w:eastAsia="ru-RU"/>
        </w:rPr>
        <w:t>.,</w:t>
      </w:r>
    </w:p>
    <w:p w:rsidR="00B6316C" w:rsidRDefault="00B6316C" w:rsidP="00B6316C">
      <w:pPr>
        <w:pStyle w:val="a4"/>
        <w:numPr>
          <w:ilvl w:val="0"/>
          <w:numId w:val="17"/>
        </w:numPr>
        <w:spacing w:after="0" w:line="240" w:lineRule="auto"/>
        <w:jc w:val="both"/>
        <w:rPr>
          <w:rFonts w:ascii="Times New Roman" w:eastAsia="Times New Roman" w:hAnsi="Times New Roman" w:cs="Times New Roman"/>
          <w:sz w:val="28"/>
          <w:szCs w:val="28"/>
          <w:lang w:eastAsia="ru-RU"/>
        </w:rPr>
      </w:pPr>
      <w:r w:rsidRPr="005E61E9">
        <w:rPr>
          <w:rFonts w:ascii="Times New Roman" w:eastAsia="Times New Roman" w:hAnsi="Times New Roman" w:cs="Times New Roman"/>
          <w:sz w:val="28"/>
          <w:szCs w:val="28"/>
          <w:lang w:eastAsia="ru-RU"/>
        </w:rPr>
        <w:t xml:space="preserve">в загальноосвітніх дошкільних закладах </w:t>
      </w:r>
      <w:r>
        <w:rPr>
          <w:rFonts w:ascii="Times New Roman" w:eastAsia="Times New Roman" w:hAnsi="Times New Roman" w:cs="Times New Roman"/>
          <w:sz w:val="28"/>
          <w:szCs w:val="28"/>
          <w:lang w:eastAsia="ru-RU"/>
        </w:rPr>
        <w:t xml:space="preserve">– </w:t>
      </w:r>
      <w:r w:rsidRPr="005C381B">
        <w:rPr>
          <w:rFonts w:ascii="Times New Roman" w:eastAsia="Times New Roman" w:hAnsi="Times New Roman" w:cs="Times New Roman"/>
          <w:b/>
          <w:sz w:val="28"/>
          <w:szCs w:val="28"/>
          <w:lang w:eastAsia="ru-RU"/>
        </w:rPr>
        <w:t xml:space="preserve">38,14 </w:t>
      </w:r>
      <w:proofErr w:type="spellStart"/>
      <w:r w:rsidRPr="005C381B">
        <w:rPr>
          <w:rFonts w:ascii="Times New Roman" w:eastAsia="Times New Roman" w:hAnsi="Times New Roman" w:cs="Times New Roman"/>
          <w:b/>
          <w:sz w:val="28"/>
          <w:szCs w:val="28"/>
          <w:lang w:eastAsia="ru-RU"/>
        </w:rPr>
        <w:t>тис.грн</w:t>
      </w:r>
      <w:proofErr w:type="spellEnd"/>
      <w:r w:rsidRPr="005C381B">
        <w:rPr>
          <w:rFonts w:ascii="Times New Roman" w:eastAsia="Times New Roman" w:hAnsi="Times New Roman" w:cs="Times New Roman"/>
          <w:b/>
          <w:sz w:val="28"/>
          <w:szCs w:val="28"/>
          <w:lang w:eastAsia="ru-RU"/>
        </w:rPr>
        <w:t>.</w:t>
      </w:r>
      <w:r w:rsidRPr="005E61E9">
        <w:rPr>
          <w:rFonts w:ascii="Times New Roman" w:eastAsia="Times New Roman" w:hAnsi="Times New Roman" w:cs="Times New Roman"/>
          <w:sz w:val="28"/>
          <w:szCs w:val="28"/>
          <w:lang w:eastAsia="ru-RU"/>
        </w:rPr>
        <w:t xml:space="preserve"> </w:t>
      </w:r>
    </w:p>
    <w:p w:rsidR="00B6316C" w:rsidRPr="0091380C" w:rsidRDefault="00B6316C" w:rsidP="00B6316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6316C" w:rsidRPr="000E5C31" w:rsidRDefault="00B6316C" w:rsidP="00B6316C">
      <w:pPr>
        <w:tabs>
          <w:tab w:val="left" w:pos="0"/>
        </w:tabs>
        <w:spacing w:after="0" w:line="240" w:lineRule="auto"/>
        <w:ind w:firstLine="2835"/>
        <w:rPr>
          <w:rFonts w:ascii="Times New Roman" w:hAnsi="Times New Roman" w:cs="Times New Roman"/>
          <w:b/>
          <w:sz w:val="28"/>
          <w:szCs w:val="28"/>
        </w:rPr>
      </w:pPr>
      <w:r>
        <w:rPr>
          <w:rFonts w:ascii="Times New Roman" w:hAnsi="Times New Roman" w:cs="Times New Roman"/>
          <w:b/>
          <w:sz w:val="28"/>
          <w:szCs w:val="28"/>
        </w:rPr>
        <w:t xml:space="preserve">                 </w:t>
      </w:r>
      <w:r w:rsidRPr="000E5C31">
        <w:rPr>
          <w:rFonts w:ascii="Times New Roman" w:hAnsi="Times New Roman" w:cs="Times New Roman"/>
          <w:b/>
          <w:sz w:val="28"/>
          <w:szCs w:val="28"/>
        </w:rPr>
        <w:t>Харчування</w:t>
      </w:r>
    </w:p>
    <w:p w:rsidR="00B6316C" w:rsidRPr="00571185" w:rsidRDefault="00B6316C" w:rsidP="00B6316C">
      <w:pPr>
        <w:pStyle w:val="a4"/>
        <w:tabs>
          <w:tab w:val="left" w:pos="1134"/>
        </w:tabs>
        <w:spacing w:after="0" w:line="240" w:lineRule="auto"/>
        <w:ind w:left="0" w:firstLine="709"/>
        <w:rPr>
          <w:rFonts w:ascii="Times New Roman" w:hAnsi="Times New Roman" w:cs="Times New Roman"/>
          <w:sz w:val="28"/>
          <w:szCs w:val="28"/>
        </w:rPr>
      </w:pPr>
      <w:r w:rsidRPr="00571185">
        <w:rPr>
          <w:rFonts w:ascii="Times New Roman" w:hAnsi="Times New Roman" w:cs="Times New Roman"/>
          <w:sz w:val="28"/>
          <w:szCs w:val="28"/>
        </w:rPr>
        <w:t>Вартість харчування  складає:</w:t>
      </w:r>
    </w:p>
    <w:p w:rsidR="00B6316C" w:rsidRPr="00571185" w:rsidRDefault="00B6316C" w:rsidP="00B6316C">
      <w:pPr>
        <w:pStyle w:val="a4"/>
        <w:numPr>
          <w:ilvl w:val="0"/>
          <w:numId w:val="15"/>
        </w:numPr>
        <w:tabs>
          <w:tab w:val="left" w:pos="1134"/>
        </w:tabs>
        <w:spacing w:after="0" w:line="240" w:lineRule="auto"/>
        <w:rPr>
          <w:rFonts w:ascii="Times New Roman" w:hAnsi="Times New Roman" w:cs="Times New Roman"/>
          <w:sz w:val="28"/>
          <w:szCs w:val="28"/>
        </w:rPr>
      </w:pPr>
      <w:r w:rsidRPr="00571185">
        <w:rPr>
          <w:rFonts w:ascii="Times New Roman" w:hAnsi="Times New Roman" w:cs="Times New Roman"/>
          <w:sz w:val="28"/>
          <w:szCs w:val="28"/>
        </w:rPr>
        <w:t>1</w:t>
      </w:r>
      <w:r>
        <w:rPr>
          <w:rFonts w:ascii="Times New Roman" w:hAnsi="Times New Roman" w:cs="Times New Roman"/>
          <w:sz w:val="28"/>
          <w:szCs w:val="28"/>
        </w:rPr>
        <w:t>7</w:t>
      </w:r>
      <w:r w:rsidRPr="00571185">
        <w:rPr>
          <w:rFonts w:ascii="Times New Roman" w:hAnsi="Times New Roman" w:cs="Times New Roman"/>
          <w:sz w:val="28"/>
          <w:szCs w:val="28"/>
        </w:rPr>
        <w:t xml:space="preserve"> грн. </w:t>
      </w:r>
      <w:r>
        <w:rPr>
          <w:rFonts w:ascii="Times New Roman" w:hAnsi="Times New Roman" w:cs="Times New Roman"/>
          <w:sz w:val="28"/>
          <w:szCs w:val="28"/>
        </w:rPr>
        <w:t>0</w:t>
      </w:r>
      <w:r w:rsidRPr="00571185">
        <w:rPr>
          <w:rFonts w:ascii="Times New Roman" w:hAnsi="Times New Roman" w:cs="Times New Roman"/>
          <w:sz w:val="28"/>
          <w:szCs w:val="28"/>
        </w:rPr>
        <w:t>0 коп. у закладах загальної середньої освіти;</w:t>
      </w:r>
    </w:p>
    <w:p w:rsidR="00B6316C" w:rsidRPr="00571185" w:rsidRDefault="00B6316C" w:rsidP="00B6316C">
      <w:pPr>
        <w:pStyle w:val="a4"/>
        <w:numPr>
          <w:ilvl w:val="0"/>
          <w:numId w:val="15"/>
        </w:numPr>
        <w:tabs>
          <w:tab w:val="left" w:pos="1134"/>
        </w:tabs>
        <w:spacing w:after="0" w:line="240" w:lineRule="auto"/>
        <w:rPr>
          <w:rFonts w:ascii="Times New Roman" w:hAnsi="Times New Roman" w:cs="Times New Roman"/>
          <w:sz w:val="28"/>
          <w:szCs w:val="28"/>
        </w:rPr>
      </w:pPr>
      <w:r>
        <w:rPr>
          <w:rFonts w:ascii="Times New Roman" w:hAnsi="Times New Roman" w:cs="Times New Roman"/>
          <w:sz w:val="28"/>
          <w:szCs w:val="28"/>
        </w:rPr>
        <w:t>39</w:t>
      </w:r>
      <w:r w:rsidRPr="00571185">
        <w:rPr>
          <w:rFonts w:ascii="Times New Roman" w:hAnsi="Times New Roman" w:cs="Times New Roman"/>
          <w:sz w:val="28"/>
          <w:szCs w:val="28"/>
        </w:rPr>
        <w:t xml:space="preserve"> грн. 00 коп. у закладах дошкільної освіти.  </w:t>
      </w:r>
    </w:p>
    <w:p w:rsidR="00B6316C" w:rsidRPr="00571185" w:rsidRDefault="00B6316C" w:rsidP="00B6316C">
      <w:pPr>
        <w:pStyle w:val="a4"/>
        <w:tabs>
          <w:tab w:val="left" w:pos="1134"/>
        </w:tabs>
        <w:spacing w:after="0" w:line="240" w:lineRule="auto"/>
        <w:ind w:left="788"/>
        <w:rPr>
          <w:rFonts w:ascii="Times New Roman" w:hAnsi="Times New Roman" w:cs="Times New Roman"/>
          <w:sz w:val="28"/>
          <w:szCs w:val="28"/>
        </w:rPr>
      </w:pPr>
      <w:r w:rsidRPr="00571185">
        <w:rPr>
          <w:rFonts w:ascii="Times New Roman" w:hAnsi="Times New Roman" w:cs="Times New Roman"/>
          <w:sz w:val="28"/>
          <w:szCs w:val="28"/>
        </w:rPr>
        <w:t>Безкоштовним харчуванням забезпечені 1</w:t>
      </w:r>
      <w:r>
        <w:rPr>
          <w:rFonts w:ascii="Times New Roman" w:hAnsi="Times New Roman" w:cs="Times New Roman"/>
          <w:sz w:val="28"/>
          <w:szCs w:val="28"/>
        </w:rPr>
        <w:t>321</w:t>
      </w:r>
      <w:r w:rsidRPr="00571185">
        <w:rPr>
          <w:rFonts w:ascii="Times New Roman" w:hAnsi="Times New Roman" w:cs="Times New Roman"/>
          <w:sz w:val="28"/>
          <w:szCs w:val="28"/>
        </w:rPr>
        <w:t xml:space="preserve"> </w:t>
      </w:r>
      <w:r>
        <w:rPr>
          <w:rFonts w:ascii="Times New Roman" w:hAnsi="Times New Roman" w:cs="Times New Roman"/>
          <w:sz w:val="28"/>
          <w:szCs w:val="28"/>
        </w:rPr>
        <w:t>учень</w:t>
      </w:r>
      <w:r w:rsidRPr="00571185">
        <w:rPr>
          <w:rFonts w:ascii="Times New Roman" w:hAnsi="Times New Roman" w:cs="Times New Roman"/>
          <w:sz w:val="28"/>
          <w:szCs w:val="28"/>
        </w:rPr>
        <w:t>, з них:</w:t>
      </w:r>
    </w:p>
    <w:p w:rsidR="00B6316C" w:rsidRPr="00571185" w:rsidRDefault="00B6316C" w:rsidP="00B6316C">
      <w:pPr>
        <w:tabs>
          <w:tab w:val="left" w:pos="1134"/>
        </w:tabs>
        <w:spacing w:after="0" w:line="240" w:lineRule="auto"/>
        <w:rPr>
          <w:rFonts w:ascii="Times New Roman" w:hAnsi="Times New Roman" w:cs="Times New Roman"/>
          <w:sz w:val="28"/>
          <w:szCs w:val="28"/>
        </w:rPr>
      </w:pPr>
      <w:r w:rsidRPr="00571185">
        <w:rPr>
          <w:rFonts w:ascii="Times New Roman" w:hAnsi="Times New Roman" w:cs="Times New Roman"/>
          <w:sz w:val="28"/>
          <w:szCs w:val="28"/>
        </w:rPr>
        <w:t>1-4 класи – 10</w:t>
      </w:r>
      <w:r>
        <w:rPr>
          <w:rFonts w:ascii="Times New Roman" w:hAnsi="Times New Roman" w:cs="Times New Roman"/>
          <w:sz w:val="28"/>
          <w:szCs w:val="28"/>
        </w:rPr>
        <w:t>10</w:t>
      </w:r>
      <w:r w:rsidRPr="00571185">
        <w:rPr>
          <w:rFonts w:ascii="Times New Roman" w:hAnsi="Times New Roman" w:cs="Times New Roman"/>
          <w:sz w:val="28"/>
          <w:szCs w:val="28"/>
        </w:rPr>
        <w:t xml:space="preserve"> учнів, </w:t>
      </w:r>
    </w:p>
    <w:p w:rsidR="00B6316C" w:rsidRPr="00571185" w:rsidRDefault="00B6316C" w:rsidP="00B6316C">
      <w:pPr>
        <w:pStyle w:val="a4"/>
        <w:tabs>
          <w:tab w:val="left" w:pos="1134"/>
        </w:tabs>
        <w:spacing w:after="0" w:line="240" w:lineRule="auto"/>
        <w:ind w:left="0"/>
        <w:jc w:val="both"/>
        <w:rPr>
          <w:rFonts w:ascii="Times New Roman" w:hAnsi="Times New Roman" w:cs="Times New Roman"/>
          <w:sz w:val="28"/>
          <w:szCs w:val="28"/>
        </w:rPr>
      </w:pPr>
      <w:r w:rsidRPr="00571185">
        <w:rPr>
          <w:rFonts w:ascii="Times New Roman" w:hAnsi="Times New Roman" w:cs="Times New Roman"/>
          <w:sz w:val="28"/>
          <w:szCs w:val="28"/>
        </w:rPr>
        <w:t xml:space="preserve">5-11 класи пільгових категорій - </w:t>
      </w:r>
      <w:r>
        <w:rPr>
          <w:rFonts w:ascii="Times New Roman" w:hAnsi="Times New Roman" w:cs="Times New Roman"/>
          <w:sz w:val="28"/>
          <w:szCs w:val="28"/>
        </w:rPr>
        <w:t>311</w:t>
      </w:r>
      <w:r w:rsidRPr="00571185">
        <w:rPr>
          <w:rFonts w:ascii="Times New Roman" w:hAnsi="Times New Roman" w:cs="Times New Roman"/>
          <w:sz w:val="28"/>
          <w:szCs w:val="28"/>
        </w:rPr>
        <w:t xml:space="preserve"> учнів.</w:t>
      </w:r>
    </w:p>
    <w:p w:rsidR="00B6316C" w:rsidRPr="00571185" w:rsidRDefault="00B6316C" w:rsidP="00B6316C">
      <w:pPr>
        <w:pStyle w:val="a4"/>
        <w:tabs>
          <w:tab w:val="left" w:pos="709"/>
        </w:tabs>
        <w:spacing w:after="0" w:line="240" w:lineRule="auto"/>
        <w:ind w:left="0"/>
        <w:jc w:val="both"/>
        <w:rPr>
          <w:rFonts w:ascii="Times New Roman" w:hAnsi="Times New Roman" w:cs="Times New Roman"/>
          <w:sz w:val="28"/>
          <w:szCs w:val="28"/>
        </w:rPr>
      </w:pPr>
      <w:r w:rsidRPr="00571185">
        <w:rPr>
          <w:rFonts w:ascii="Times New Roman" w:hAnsi="Times New Roman" w:cs="Times New Roman"/>
          <w:sz w:val="28"/>
          <w:szCs w:val="28"/>
        </w:rPr>
        <w:lastRenderedPageBreak/>
        <w:tab/>
        <w:t xml:space="preserve">Відповідно до рішень виконавчого комітету міської ради звільнено батьків від плати за харчування дітей у дитячих садках  у розмірі 100% - </w:t>
      </w:r>
      <w:r>
        <w:rPr>
          <w:rFonts w:ascii="Times New Roman" w:hAnsi="Times New Roman" w:cs="Times New Roman"/>
          <w:sz w:val="28"/>
          <w:szCs w:val="28"/>
        </w:rPr>
        <w:t>82</w:t>
      </w:r>
      <w:r w:rsidRPr="00571185">
        <w:rPr>
          <w:rFonts w:ascii="Times New Roman" w:hAnsi="Times New Roman" w:cs="Times New Roman"/>
          <w:sz w:val="28"/>
          <w:szCs w:val="28"/>
        </w:rPr>
        <w:t xml:space="preserve"> </w:t>
      </w:r>
      <w:r>
        <w:rPr>
          <w:rFonts w:ascii="Times New Roman" w:hAnsi="Times New Roman" w:cs="Times New Roman"/>
          <w:sz w:val="28"/>
          <w:szCs w:val="28"/>
        </w:rPr>
        <w:t>дітей</w:t>
      </w:r>
      <w:r w:rsidRPr="00571185">
        <w:rPr>
          <w:rFonts w:ascii="Times New Roman" w:hAnsi="Times New Roman" w:cs="Times New Roman"/>
          <w:sz w:val="28"/>
          <w:szCs w:val="28"/>
        </w:rPr>
        <w:t xml:space="preserve">, у розмірі 50 %  - </w:t>
      </w:r>
      <w:r>
        <w:rPr>
          <w:rFonts w:ascii="Times New Roman" w:hAnsi="Times New Roman" w:cs="Times New Roman"/>
          <w:sz w:val="28"/>
          <w:szCs w:val="28"/>
        </w:rPr>
        <w:t>51</w:t>
      </w:r>
      <w:r w:rsidRPr="00571185">
        <w:rPr>
          <w:rFonts w:ascii="Times New Roman" w:hAnsi="Times New Roman" w:cs="Times New Roman"/>
          <w:sz w:val="28"/>
          <w:szCs w:val="28"/>
        </w:rPr>
        <w:t xml:space="preserve"> </w:t>
      </w:r>
      <w:r>
        <w:rPr>
          <w:rFonts w:ascii="Times New Roman" w:hAnsi="Times New Roman" w:cs="Times New Roman"/>
          <w:sz w:val="28"/>
          <w:szCs w:val="28"/>
        </w:rPr>
        <w:t>дитина</w:t>
      </w:r>
      <w:r w:rsidRPr="00571185">
        <w:rPr>
          <w:rFonts w:ascii="Times New Roman" w:hAnsi="Times New Roman" w:cs="Times New Roman"/>
          <w:sz w:val="28"/>
          <w:szCs w:val="28"/>
        </w:rPr>
        <w:t xml:space="preserve">. </w:t>
      </w:r>
    </w:p>
    <w:p w:rsidR="00B6316C" w:rsidRPr="00571185" w:rsidRDefault="00B6316C" w:rsidP="00B6316C">
      <w:pPr>
        <w:pStyle w:val="a4"/>
        <w:tabs>
          <w:tab w:val="left" w:pos="709"/>
        </w:tabs>
        <w:spacing w:after="0" w:line="240" w:lineRule="auto"/>
        <w:ind w:left="0"/>
        <w:jc w:val="both"/>
        <w:rPr>
          <w:rFonts w:ascii="Times New Roman" w:hAnsi="Times New Roman" w:cs="Times New Roman"/>
          <w:sz w:val="28"/>
          <w:szCs w:val="28"/>
        </w:rPr>
      </w:pPr>
      <w:r w:rsidRPr="00571185">
        <w:rPr>
          <w:rFonts w:ascii="Times New Roman" w:hAnsi="Times New Roman" w:cs="Times New Roman"/>
          <w:sz w:val="28"/>
          <w:szCs w:val="28"/>
        </w:rPr>
        <w:tab/>
        <w:t xml:space="preserve">Для забезпечення харчування учнів та дітей закладів освіти спрямовано кошти місцевого бюджету в сумі  </w:t>
      </w:r>
      <w:r>
        <w:rPr>
          <w:rFonts w:ascii="Times New Roman" w:hAnsi="Times New Roman" w:cs="Times New Roman"/>
          <w:b/>
          <w:sz w:val="28"/>
          <w:szCs w:val="28"/>
        </w:rPr>
        <w:t>2 120 815,59</w:t>
      </w:r>
      <w:r w:rsidRPr="00571185">
        <w:rPr>
          <w:rFonts w:ascii="Times New Roman" w:hAnsi="Times New Roman" w:cs="Times New Roman"/>
          <w:b/>
          <w:sz w:val="28"/>
          <w:szCs w:val="28"/>
        </w:rPr>
        <w:t xml:space="preserve"> грн.</w:t>
      </w:r>
    </w:p>
    <w:p w:rsidR="00B6316C" w:rsidRPr="00571185" w:rsidRDefault="00B6316C" w:rsidP="00B6316C">
      <w:pPr>
        <w:pStyle w:val="a4"/>
        <w:tabs>
          <w:tab w:val="left" w:pos="1134"/>
        </w:tabs>
        <w:spacing w:after="0" w:line="240" w:lineRule="auto"/>
        <w:ind w:left="0" w:firstLine="709"/>
        <w:rPr>
          <w:rFonts w:ascii="Times New Roman" w:hAnsi="Times New Roman" w:cs="Times New Roman"/>
          <w:sz w:val="28"/>
          <w:szCs w:val="28"/>
        </w:rPr>
      </w:pPr>
      <w:r w:rsidRPr="00571185">
        <w:rPr>
          <w:rFonts w:ascii="Times New Roman" w:hAnsi="Times New Roman" w:cs="Times New Roman"/>
          <w:sz w:val="28"/>
          <w:szCs w:val="28"/>
        </w:rPr>
        <w:t xml:space="preserve">Відділом освіти, сім’ї, молоді та спорту </w:t>
      </w:r>
      <w:r>
        <w:rPr>
          <w:rFonts w:ascii="Times New Roman" w:hAnsi="Times New Roman" w:cs="Times New Roman"/>
          <w:sz w:val="28"/>
          <w:szCs w:val="28"/>
        </w:rPr>
        <w:t xml:space="preserve">протягом </w:t>
      </w:r>
      <w:r w:rsidRPr="00571185">
        <w:rPr>
          <w:rFonts w:ascii="Times New Roman" w:hAnsi="Times New Roman" w:cs="Times New Roman"/>
          <w:sz w:val="28"/>
          <w:szCs w:val="28"/>
        </w:rPr>
        <w:t>202</w:t>
      </w:r>
      <w:r>
        <w:rPr>
          <w:rFonts w:ascii="Times New Roman" w:hAnsi="Times New Roman" w:cs="Times New Roman"/>
          <w:sz w:val="28"/>
          <w:szCs w:val="28"/>
        </w:rPr>
        <w:t>2</w:t>
      </w:r>
      <w:r w:rsidRPr="00571185">
        <w:rPr>
          <w:rFonts w:ascii="Times New Roman" w:hAnsi="Times New Roman" w:cs="Times New Roman"/>
          <w:sz w:val="28"/>
          <w:szCs w:val="28"/>
        </w:rPr>
        <w:t xml:space="preserve"> року</w:t>
      </w:r>
      <w:r w:rsidRPr="00FC60AB">
        <w:rPr>
          <w:rFonts w:ascii="Times New Roman" w:hAnsi="Times New Roman" w:cs="Times New Roman"/>
          <w:sz w:val="28"/>
          <w:szCs w:val="28"/>
        </w:rPr>
        <w:t xml:space="preserve"> </w:t>
      </w:r>
      <w:r w:rsidRPr="00571185">
        <w:rPr>
          <w:rFonts w:ascii="Times New Roman" w:hAnsi="Times New Roman" w:cs="Times New Roman"/>
          <w:sz w:val="28"/>
          <w:szCs w:val="28"/>
        </w:rPr>
        <w:t>проведені:</w:t>
      </w:r>
    </w:p>
    <w:p w:rsidR="00B6316C" w:rsidRPr="00571185" w:rsidRDefault="00B6316C" w:rsidP="00B6316C">
      <w:pPr>
        <w:tabs>
          <w:tab w:val="left" w:pos="426"/>
          <w:tab w:val="left" w:pos="1134"/>
        </w:tabs>
        <w:spacing w:after="0" w:line="240" w:lineRule="auto"/>
        <w:ind w:firstLine="993"/>
        <w:jc w:val="both"/>
        <w:rPr>
          <w:rFonts w:ascii="Times New Roman" w:hAnsi="Times New Roman" w:cs="Times New Roman"/>
          <w:sz w:val="28"/>
          <w:szCs w:val="28"/>
        </w:rPr>
      </w:pPr>
      <w:r w:rsidRPr="00571185">
        <w:rPr>
          <w:rFonts w:ascii="Times New Roman" w:hAnsi="Times New Roman" w:cs="Times New Roman"/>
          <w:sz w:val="28"/>
          <w:szCs w:val="28"/>
        </w:rPr>
        <w:t xml:space="preserve">- спрощені закупівлі на придбання продуктів харчування на загальну суму </w:t>
      </w:r>
      <w:r w:rsidRPr="00571185">
        <w:rPr>
          <w:rFonts w:ascii="Times New Roman" w:hAnsi="Times New Roman" w:cs="Times New Roman"/>
          <w:b/>
          <w:sz w:val="28"/>
          <w:szCs w:val="28"/>
        </w:rPr>
        <w:t>1 3</w:t>
      </w:r>
      <w:r>
        <w:rPr>
          <w:rFonts w:ascii="Times New Roman" w:hAnsi="Times New Roman" w:cs="Times New Roman"/>
          <w:b/>
          <w:sz w:val="28"/>
          <w:szCs w:val="28"/>
        </w:rPr>
        <w:t>39</w:t>
      </w:r>
      <w:r w:rsidRPr="00571185">
        <w:rPr>
          <w:rFonts w:ascii="Times New Roman" w:hAnsi="Times New Roman" w:cs="Times New Roman"/>
          <w:b/>
          <w:sz w:val="28"/>
          <w:szCs w:val="28"/>
        </w:rPr>
        <w:t xml:space="preserve"> </w:t>
      </w:r>
      <w:r>
        <w:rPr>
          <w:rFonts w:ascii="Times New Roman" w:hAnsi="Times New Roman" w:cs="Times New Roman"/>
          <w:b/>
          <w:sz w:val="28"/>
          <w:szCs w:val="28"/>
        </w:rPr>
        <w:t>831</w:t>
      </w:r>
      <w:r w:rsidRPr="00571185">
        <w:rPr>
          <w:rFonts w:ascii="Times New Roman" w:hAnsi="Times New Roman" w:cs="Times New Roman"/>
          <w:b/>
          <w:sz w:val="28"/>
          <w:szCs w:val="28"/>
        </w:rPr>
        <w:t>,50 грн</w:t>
      </w:r>
      <w:r w:rsidRPr="00571185">
        <w:rPr>
          <w:rFonts w:ascii="Times New Roman" w:hAnsi="Times New Roman" w:cs="Times New Roman"/>
          <w:sz w:val="28"/>
          <w:szCs w:val="28"/>
        </w:rPr>
        <w:t>;</w:t>
      </w:r>
    </w:p>
    <w:p w:rsidR="00B6316C" w:rsidRPr="00571185" w:rsidRDefault="00B6316C" w:rsidP="00B6316C">
      <w:pPr>
        <w:tabs>
          <w:tab w:val="left" w:pos="1134"/>
        </w:tabs>
        <w:spacing w:after="0" w:line="240" w:lineRule="auto"/>
        <w:ind w:firstLine="993"/>
        <w:jc w:val="both"/>
        <w:rPr>
          <w:rFonts w:ascii="Times New Roman" w:hAnsi="Times New Roman" w:cs="Times New Roman"/>
          <w:sz w:val="28"/>
          <w:szCs w:val="28"/>
        </w:rPr>
      </w:pPr>
      <w:r w:rsidRPr="00571185">
        <w:rPr>
          <w:rFonts w:ascii="Times New Roman" w:hAnsi="Times New Roman" w:cs="Times New Roman"/>
          <w:sz w:val="28"/>
          <w:szCs w:val="28"/>
        </w:rPr>
        <w:t xml:space="preserve">- відкриті торги на загальну суму </w:t>
      </w:r>
      <w:r w:rsidRPr="00FC60AB">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b/>
          <w:sz w:val="28"/>
          <w:szCs w:val="28"/>
        </w:rPr>
        <w:t>461</w:t>
      </w:r>
      <w:r w:rsidRPr="00571185">
        <w:rPr>
          <w:rFonts w:ascii="Times New Roman" w:hAnsi="Times New Roman" w:cs="Times New Roman"/>
          <w:b/>
          <w:sz w:val="28"/>
          <w:szCs w:val="28"/>
        </w:rPr>
        <w:t> 0</w:t>
      </w:r>
      <w:r>
        <w:rPr>
          <w:rFonts w:ascii="Times New Roman" w:hAnsi="Times New Roman" w:cs="Times New Roman"/>
          <w:b/>
          <w:sz w:val="28"/>
          <w:szCs w:val="28"/>
        </w:rPr>
        <w:t>46</w:t>
      </w:r>
      <w:r w:rsidRPr="00571185">
        <w:rPr>
          <w:rFonts w:ascii="Times New Roman" w:hAnsi="Times New Roman" w:cs="Times New Roman"/>
          <w:b/>
          <w:sz w:val="28"/>
          <w:szCs w:val="28"/>
        </w:rPr>
        <w:t>,</w:t>
      </w:r>
      <w:r>
        <w:rPr>
          <w:rFonts w:ascii="Times New Roman" w:hAnsi="Times New Roman" w:cs="Times New Roman"/>
          <w:b/>
          <w:sz w:val="28"/>
          <w:szCs w:val="28"/>
        </w:rPr>
        <w:t>0</w:t>
      </w:r>
      <w:r w:rsidRPr="00571185">
        <w:rPr>
          <w:rFonts w:ascii="Times New Roman" w:hAnsi="Times New Roman" w:cs="Times New Roman"/>
          <w:b/>
          <w:sz w:val="28"/>
          <w:szCs w:val="28"/>
        </w:rPr>
        <w:t>0 грн</w:t>
      </w:r>
      <w:r w:rsidRPr="00571185">
        <w:rPr>
          <w:rFonts w:ascii="Times New Roman" w:hAnsi="Times New Roman" w:cs="Times New Roman"/>
          <w:sz w:val="28"/>
          <w:szCs w:val="28"/>
        </w:rPr>
        <w:t>.;</w:t>
      </w:r>
    </w:p>
    <w:p w:rsidR="00B6316C" w:rsidRPr="00571185" w:rsidRDefault="00B6316C" w:rsidP="00B6316C">
      <w:pPr>
        <w:tabs>
          <w:tab w:val="left" w:pos="1134"/>
        </w:tabs>
        <w:spacing w:after="0" w:line="240" w:lineRule="auto"/>
        <w:ind w:firstLine="993"/>
        <w:jc w:val="both"/>
        <w:rPr>
          <w:rFonts w:ascii="Times New Roman" w:hAnsi="Times New Roman" w:cs="Times New Roman"/>
          <w:b/>
          <w:sz w:val="28"/>
          <w:szCs w:val="28"/>
        </w:rPr>
      </w:pPr>
      <w:r w:rsidRPr="00571185">
        <w:rPr>
          <w:rFonts w:ascii="Times New Roman" w:hAnsi="Times New Roman" w:cs="Times New Roman"/>
          <w:sz w:val="28"/>
          <w:szCs w:val="28"/>
        </w:rPr>
        <w:t xml:space="preserve">- переговорні процедури – </w:t>
      </w:r>
      <w:r>
        <w:rPr>
          <w:rFonts w:ascii="Times New Roman" w:hAnsi="Times New Roman" w:cs="Times New Roman"/>
          <w:b/>
          <w:sz w:val="28"/>
          <w:szCs w:val="28"/>
        </w:rPr>
        <w:t>415</w:t>
      </w:r>
      <w:r w:rsidRPr="00571185">
        <w:rPr>
          <w:rFonts w:ascii="Times New Roman" w:hAnsi="Times New Roman" w:cs="Times New Roman"/>
          <w:b/>
          <w:sz w:val="28"/>
          <w:szCs w:val="28"/>
        </w:rPr>
        <w:t> </w:t>
      </w:r>
      <w:r>
        <w:rPr>
          <w:rFonts w:ascii="Times New Roman" w:hAnsi="Times New Roman" w:cs="Times New Roman"/>
          <w:b/>
          <w:sz w:val="28"/>
          <w:szCs w:val="28"/>
        </w:rPr>
        <w:t>835</w:t>
      </w:r>
      <w:r w:rsidRPr="00571185">
        <w:rPr>
          <w:rFonts w:ascii="Times New Roman" w:hAnsi="Times New Roman" w:cs="Times New Roman"/>
          <w:b/>
          <w:sz w:val="28"/>
          <w:szCs w:val="28"/>
        </w:rPr>
        <w:t>,</w:t>
      </w:r>
      <w:r>
        <w:rPr>
          <w:rFonts w:ascii="Times New Roman" w:hAnsi="Times New Roman" w:cs="Times New Roman"/>
          <w:b/>
          <w:sz w:val="28"/>
          <w:szCs w:val="28"/>
        </w:rPr>
        <w:t>00</w:t>
      </w:r>
      <w:r w:rsidRPr="00571185">
        <w:rPr>
          <w:rFonts w:ascii="Times New Roman" w:hAnsi="Times New Roman" w:cs="Times New Roman"/>
          <w:b/>
          <w:sz w:val="28"/>
          <w:szCs w:val="28"/>
        </w:rPr>
        <w:t xml:space="preserve"> грн.</w:t>
      </w:r>
    </w:p>
    <w:p w:rsidR="00B6316C" w:rsidRPr="00571185" w:rsidRDefault="00B6316C" w:rsidP="00B6316C">
      <w:pPr>
        <w:tabs>
          <w:tab w:val="left" w:pos="709"/>
          <w:tab w:val="left" w:pos="1134"/>
        </w:tabs>
        <w:spacing w:after="0" w:line="240" w:lineRule="auto"/>
        <w:jc w:val="both"/>
        <w:rPr>
          <w:rFonts w:ascii="Times New Roman" w:hAnsi="Times New Roman" w:cs="Times New Roman"/>
          <w:sz w:val="28"/>
          <w:szCs w:val="28"/>
        </w:rPr>
      </w:pPr>
      <w:r w:rsidRPr="00571185">
        <w:rPr>
          <w:rFonts w:ascii="Times New Roman" w:hAnsi="Times New Roman" w:cs="Times New Roman"/>
          <w:sz w:val="28"/>
          <w:szCs w:val="28"/>
        </w:rPr>
        <w:tab/>
        <w:t>На закупівлю новорічних подарунків для дітей в кількості 17</w:t>
      </w:r>
      <w:r>
        <w:rPr>
          <w:rFonts w:ascii="Times New Roman" w:hAnsi="Times New Roman" w:cs="Times New Roman"/>
          <w:sz w:val="28"/>
          <w:szCs w:val="28"/>
        </w:rPr>
        <w:t>30</w:t>
      </w:r>
      <w:r w:rsidRPr="00571185">
        <w:rPr>
          <w:rFonts w:ascii="Times New Roman" w:hAnsi="Times New Roman" w:cs="Times New Roman"/>
          <w:sz w:val="28"/>
          <w:szCs w:val="28"/>
        </w:rPr>
        <w:t xml:space="preserve"> шт. </w:t>
      </w:r>
      <w:r>
        <w:rPr>
          <w:rFonts w:ascii="Times New Roman" w:hAnsi="Times New Roman" w:cs="Times New Roman"/>
          <w:sz w:val="28"/>
          <w:szCs w:val="28"/>
        </w:rPr>
        <w:t>використано</w:t>
      </w:r>
      <w:r w:rsidRPr="00571185">
        <w:rPr>
          <w:rFonts w:ascii="Times New Roman" w:hAnsi="Times New Roman" w:cs="Times New Roman"/>
          <w:sz w:val="28"/>
          <w:szCs w:val="28"/>
        </w:rPr>
        <w:t xml:space="preserve"> кошти в сумі </w:t>
      </w:r>
      <w:r w:rsidRPr="00571185">
        <w:rPr>
          <w:rFonts w:ascii="Times New Roman" w:hAnsi="Times New Roman" w:cs="Times New Roman"/>
          <w:b/>
          <w:sz w:val="28"/>
          <w:szCs w:val="28"/>
        </w:rPr>
        <w:t>2</w:t>
      </w:r>
      <w:r>
        <w:rPr>
          <w:rFonts w:ascii="Times New Roman" w:hAnsi="Times New Roman" w:cs="Times New Roman"/>
          <w:b/>
          <w:sz w:val="28"/>
          <w:szCs w:val="28"/>
        </w:rPr>
        <w:t>64</w:t>
      </w:r>
      <w:r w:rsidRPr="00571185">
        <w:rPr>
          <w:rFonts w:ascii="Times New Roman" w:hAnsi="Times New Roman" w:cs="Times New Roman"/>
          <w:b/>
          <w:sz w:val="28"/>
          <w:szCs w:val="28"/>
        </w:rPr>
        <w:t> </w:t>
      </w:r>
      <w:r>
        <w:rPr>
          <w:rFonts w:ascii="Times New Roman" w:hAnsi="Times New Roman" w:cs="Times New Roman"/>
          <w:b/>
          <w:sz w:val="28"/>
          <w:szCs w:val="28"/>
        </w:rPr>
        <w:t>274</w:t>
      </w:r>
      <w:r w:rsidRPr="00571185">
        <w:rPr>
          <w:rFonts w:ascii="Times New Roman" w:hAnsi="Times New Roman" w:cs="Times New Roman"/>
          <w:b/>
          <w:sz w:val="28"/>
          <w:szCs w:val="28"/>
        </w:rPr>
        <w:t>,</w:t>
      </w:r>
      <w:r>
        <w:rPr>
          <w:rFonts w:ascii="Times New Roman" w:hAnsi="Times New Roman" w:cs="Times New Roman"/>
          <w:b/>
          <w:sz w:val="28"/>
          <w:szCs w:val="28"/>
        </w:rPr>
        <w:t>00</w:t>
      </w:r>
      <w:r w:rsidRPr="00571185">
        <w:rPr>
          <w:rFonts w:ascii="Times New Roman" w:hAnsi="Times New Roman" w:cs="Times New Roman"/>
          <w:b/>
          <w:sz w:val="28"/>
          <w:szCs w:val="28"/>
        </w:rPr>
        <w:t xml:space="preserve"> грн.</w:t>
      </w:r>
    </w:p>
    <w:p w:rsidR="00B6316C" w:rsidRDefault="00B6316C" w:rsidP="00B6316C">
      <w:pPr>
        <w:pStyle w:val="aa"/>
        <w:jc w:val="center"/>
        <w:rPr>
          <w:rFonts w:ascii="Times New Roman" w:hAnsi="Times New Roman" w:cs="Times New Roman"/>
          <w:b/>
          <w:sz w:val="28"/>
          <w:szCs w:val="28"/>
        </w:rPr>
      </w:pPr>
    </w:p>
    <w:p w:rsidR="00B6316C" w:rsidRPr="00F43412" w:rsidRDefault="00B6316C" w:rsidP="00B6316C">
      <w:pPr>
        <w:pStyle w:val="aa"/>
        <w:jc w:val="center"/>
        <w:rPr>
          <w:rFonts w:ascii="Times New Roman" w:hAnsi="Times New Roman" w:cs="Times New Roman"/>
          <w:b/>
          <w:sz w:val="28"/>
          <w:szCs w:val="28"/>
        </w:rPr>
      </w:pPr>
      <w:r w:rsidRPr="00F43412">
        <w:rPr>
          <w:rFonts w:ascii="Times New Roman" w:hAnsi="Times New Roman" w:cs="Times New Roman"/>
          <w:b/>
          <w:sz w:val="28"/>
          <w:szCs w:val="28"/>
        </w:rPr>
        <w:t>Підвіз</w:t>
      </w:r>
    </w:p>
    <w:p w:rsidR="00B6316C" w:rsidRPr="00E61DB8" w:rsidRDefault="00B6316C" w:rsidP="00B6316C">
      <w:pPr>
        <w:pStyle w:val="a4"/>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 2022/2023 навчальному році для підвезення</w:t>
      </w:r>
      <w:r w:rsidRPr="00E61DB8">
        <w:rPr>
          <w:rFonts w:ascii="Times New Roman" w:hAnsi="Times New Roman" w:cs="Times New Roman"/>
          <w:sz w:val="28"/>
          <w:szCs w:val="28"/>
        </w:rPr>
        <w:t xml:space="preserve"> учнів задіяно 7 шкільних автобусів</w:t>
      </w:r>
      <w:r>
        <w:rPr>
          <w:rFonts w:ascii="Times New Roman" w:hAnsi="Times New Roman" w:cs="Times New Roman"/>
          <w:sz w:val="28"/>
          <w:szCs w:val="28"/>
        </w:rPr>
        <w:t xml:space="preserve"> та 1 орендований.</w:t>
      </w:r>
    </w:p>
    <w:p w:rsidR="00B6316C" w:rsidRDefault="00B6316C" w:rsidP="00B6316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 метою забезпечення підготовки транспортних засобів до нового навчального року п</w:t>
      </w:r>
      <w:r w:rsidRPr="00B86630">
        <w:rPr>
          <w:rFonts w:ascii="Times New Roman" w:hAnsi="Times New Roman" w:cs="Times New Roman"/>
          <w:sz w:val="28"/>
          <w:szCs w:val="28"/>
        </w:rPr>
        <w:t>роведено</w:t>
      </w:r>
      <w:r>
        <w:rPr>
          <w:rFonts w:ascii="Times New Roman" w:hAnsi="Times New Roman" w:cs="Times New Roman"/>
          <w:sz w:val="28"/>
          <w:szCs w:val="28"/>
        </w:rPr>
        <w:t>:</w:t>
      </w:r>
      <w:r w:rsidRPr="00B86630">
        <w:rPr>
          <w:rFonts w:ascii="Times New Roman" w:hAnsi="Times New Roman" w:cs="Times New Roman"/>
          <w:sz w:val="28"/>
          <w:szCs w:val="28"/>
        </w:rPr>
        <w:t xml:space="preserve"> </w:t>
      </w:r>
    </w:p>
    <w:p w:rsidR="00B6316C" w:rsidRDefault="00B6316C" w:rsidP="00B6316C">
      <w:pPr>
        <w:pStyle w:val="a4"/>
        <w:numPr>
          <w:ilvl w:val="0"/>
          <w:numId w:val="15"/>
        </w:numPr>
        <w:spacing w:after="0" w:line="240" w:lineRule="auto"/>
        <w:jc w:val="both"/>
        <w:rPr>
          <w:rFonts w:ascii="Times New Roman" w:hAnsi="Times New Roman" w:cs="Times New Roman"/>
          <w:sz w:val="28"/>
          <w:szCs w:val="28"/>
        </w:rPr>
      </w:pPr>
      <w:r w:rsidRPr="00F60BA5">
        <w:rPr>
          <w:rFonts w:ascii="Times New Roman" w:hAnsi="Times New Roman" w:cs="Times New Roman"/>
          <w:sz w:val="28"/>
          <w:szCs w:val="28"/>
        </w:rPr>
        <w:t>діагностику технічного стану шкільн</w:t>
      </w:r>
      <w:r>
        <w:rPr>
          <w:rFonts w:ascii="Times New Roman" w:hAnsi="Times New Roman" w:cs="Times New Roman"/>
          <w:sz w:val="28"/>
          <w:szCs w:val="28"/>
        </w:rPr>
        <w:t xml:space="preserve">их автобусів на суму </w:t>
      </w:r>
      <w:r>
        <w:rPr>
          <w:rFonts w:ascii="Times New Roman" w:hAnsi="Times New Roman" w:cs="Times New Roman"/>
          <w:b/>
          <w:sz w:val="28"/>
          <w:szCs w:val="28"/>
        </w:rPr>
        <w:t>9</w:t>
      </w:r>
      <w:r w:rsidRPr="00C07FDF">
        <w:rPr>
          <w:rFonts w:ascii="Times New Roman" w:hAnsi="Times New Roman" w:cs="Times New Roman"/>
          <w:b/>
          <w:sz w:val="28"/>
          <w:szCs w:val="28"/>
        </w:rPr>
        <w:t> </w:t>
      </w:r>
      <w:r>
        <w:rPr>
          <w:rFonts w:ascii="Times New Roman" w:hAnsi="Times New Roman" w:cs="Times New Roman"/>
          <w:b/>
          <w:sz w:val="28"/>
          <w:szCs w:val="28"/>
        </w:rPr>
        <w:t>1</w:t>
      </w:r>
      <w:r w:rsidRPr="00C07FDF">
        <w:rPr>
          <w:rFonts w:ascii="Times New Roman" w:hAnsi="Times New Roman" w:cs="Times New Roman"/>
          <w:b/>
          <w:sz w:val="28"/>
          <w:szCs w:val="28"/>
        </w:rPr>
        <w:t>00,00 грн.;</w:t>
      </w:r>
    </w:p>
    <w:p w:rsidR="00B6316C" w:rsidRDefault="00B6316C" w:rsidP="00B6316C">
      <w:pPr>
        <w:pStyle w:val="a4"/>
        <w:numPr>
          <w:ilvl w:val="0"/>
          <w:numId w:val="15"/>
        </w:numPr>
        <w:spacing w:after="0" w:line="240" w:lineRule="auto"/>
        <w:jc w:val="both"/>
        <w:rPr>
          <w:rFonts w:ascii="Times New Roman" w:hAnsi="Times New Roman" w:cs="Times New Roman"/>
          <w:sz w:val="28"/>
          <w:szCs w:val="28"/>
        </w:rPr>
      </w:pPr>
      <w:r w:rsidRPr="00F60BA5">
        <w:rPr>
          <w:rFonts w:ascii="Times New Roman" w:hAnsi="Times New Roman" w:cs="Times New Roman"/>
          <w:sz w:val="28"/>
          <w:szCs w:val="28"/>
        </w:rPr>
        <w:t xml:space="preserve"> страхування транспортних зас</w:t>
      </w:r>
      <w:r>
        <w:rPr>
          <w:rFonts w:ascii="Times New Roman" w:hAnsi="Times New Roman" w:cs="Times New Roman"/>
          <w:sz w:val="28"/>
          <w:szCs w:val="28"/>
        </w:rPr>
        <w:t xml:space="preserve">обів </w:t>
      </w:r>
      <w:r w:rsidRPr="00F60BA5">
        <w:rPr>
          <w:rFonts w:ascii="Times New Roman" w:hAnsi="Times New Roman" w:cs="Times New Roman"/>
          <w:sz w:val="28"/>
          <w:szCs w:val="28"/>
        </w:rPr>
        <w:t xml:space="preserve">– </w:t>
      </w:r>
      <w:r>
        <w:rPr>
          <w:rFonts w:ascii="Times New Roman" w:hAnsi="Times New Roman" w:cs="Times New Roman"/>
          <w:b/>
          <w:sz w:val="28"/>
          <w:szCs w:val="28"/>
        </w:rPr>
        <w:t>11</w:t>
      </w:r>
      <w:r w:rsidRPr="00C07FDF">
        <w:rPr>
          <w:rFonts w:ascii="Times New Roman" w:hAnsi="Times New Roman" w:cs="Times New Roman"/>
          <w:b/>
          <w:sz w:val="28"/>
          <w:szCs w:val="28"/>
        </w:rPr>
        <w:t> </w:t>
      </w:r>
      <w:r>
        <w:rPr>
          <w:rFonts w:ascii="Times New Roman" w:hAnsi="Times New Roman" w:cs="Times New Roman"/>
          <w:b/>
          <w:sz w:val="28"/>
          <w:szCs w:val="28"/>
        </w:rPr>
        <w:t>123</w:t>
      </w:r>
      <w:r w:rsidRPr="00C07FDF">
        <w:rPr>
          <w:rFonts w:ascii="Times New Roman" w:hAnsi="Times New Roman" w:cs="Times New Roman"/>
          <w:b/>
          <w:sz w:val="28"/>
          <w:szCs w:val="28"/>
        </w:rPr>
        <w:t>,00 грн.;</w:t>
      </w:r>
    </w:p>
    <w:p w:rsidR="00B6316C" w:rsidRPr="00F43412" w:rsidRDefault="00B6316C" w:rsidP="00B6316C">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шкільних автобусів</w:t>
      </w:r>
      <w:r w:rsidRPr="00F60BA5">
        <w:rPr>
          <w:rFonts w:ascii="Times New Roman" w:hAnsi="Times New Roman" w:cs="Times New Roman"/>
          <w:sz w:val="28"/>
          <w:szCs w:val="28"/>
        </w:rPr>
        <w:t xml:space="preserve"> </w:t>
      </w:r>
      <w:r>
        <w:rPr>
          <w:rFonts w:ascii="Times New Roman" w:hAnsi="Times New Roman" w:cs="Times New Roman"/>
          <w:sz w:val="28"/>
          <w:szCs w:val="28"/>
        </w:rPr>
        <w:t>(</w:t>
      </w:r>
      <w:r w:rsidRPr="00F60BA5">
        <w:rPr>
          <w:rFonts w:ascii="Times New Roman" w:hAnsi="Times New Roman" w:cs="Times New Roman"/>
          <w:sz w:val="28"/>
          <w:szCs w:val="28"/>
        </w:rPr>
        <w:t>запчастини</w:t>
      </w:r>
      <w:r>
        <w:rPr>
          <w:rFonts w:ascii="Times New Roman" w:hAnsi="Times New Roman" w:cs="Times New Roman"/>
          <w:sz w:val="28"/>
          <w:szCs w:val="28"/>
        </w:rPr>
        <w:t>) –</w:t>
      </w:r>
      <w:r w:rsidRPr="00F60BA5">
        <w:rPr>
          <w:rFonts w:ascii="Times New Roman" w:hAnsi="Times New Roman" w:cs="Times New Roman"/>
          <w:sz w:val="28"/>
          <w:szCs w:val="28"/>
        </w:rPr>
        <w:t xml:space="preserve"> </w:t>
      </w:r>
      <w:r>
        <w:rPr>
          <w:rFonts w:ascii="Times New Roman" w:hAnsi="Times New Roman" w:cs="Times New Roman"/>
          <w:b/>
          <w:sz w:val="28"/>
          <w:szCs w:val="28"/>
        </w:rPr>
        <w:t>85</w:t>
      </w:r>
      <w:r w:rsidRPr="00C07FDF">
        <w:rPr>
          <w:rFonts w:ascii="Times New Roman" w:hAnsi="Times New Roman" w:cs="Times New Roman"/>
          <w:b/>
          <w:sz w:val="28"/>
          <w:szCs w:val="28"/>
        </w:rPr>
        <w:t> </w:t>
      </w:r>
      <w:r>
        <w:rPr>
          <w:rFonts w:ascii="Times New Roman" w:hAnsi="Times New Roman" w:cs="Times New Roman"/>
          <w:b/>
          <w:sz w:val="28"/>
          <w:szCs w:val="28"/>
        </w:rPr>
        <w:t>332</w:t>
      </w:r>
      <w:r w:rsidRPr="00C07FDF">
        <w:rPr>
          <w:rFonts w:ascii="Times New Roman" w:hAnsi="Times New Roman" w:cs="Times New Roman"/>
          <w:b/>
          <w:sz w:val="28"/>
          <w:szCs w:val="28"/>
        </w:rPr>
        <w:t>,</w:t>
      </w:r>
      <w:r>
        <w:rPr>
          <w:rFonts w:ascii="Times New Roman" w:hAnsi="Times New Roman" w:cs="Times New Roman"/>
          <w:b/>
          <w:sz w:val="28"/>
          <w:szCs w:val="28"/>
        </w:rPr>
        <w:t>5</w:t>
      </w:r>
      <w:r w:rsidRPr="00C07FDF">
        <w:rPr>
          <w:rFonts w:ascii="Times New Roman" w:hAnsi="Times New Roman" w:cs="Times New Roman"/>
          <w:b/>
          <w:sz w:val="28"/>
          <w:szCs w:val="28"/>
        </w:rPr>
        <w:t>0 грн.</w:t>
      </w:r>
    </w:p>
    <w:p w:rsidR="00B6316C" w:rsidRPr="0013498D" w:rsidRDefault="00B6316C" w:rsidP="00B6316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Придбано бензин та дизельне паливо </w:t>
      </w:r>
      <w:r w:rsidRPr="0013498D">
        <w:rPr>
          <w:rFonts w:ascii="Times New Roman" w:hAnsi="Times New Roman" w:cs="Times New Roman"/>
          <w:b/>
          <w:sz w:val="28"/>
          <w:szCs w:val="28"/>
        </w:rPr>
        <w:t>на суму – 328 816,70 грн.</w:t>
      </w:r>
    </w:p>
    <w:p w:rsidR="00B6316C" w:rsidRDefault="00B6316C" w:rsidP="00B6316C">
      <w:pPr>
        <w:spacing w:after="0" w:line="240" w:lineRule="auto"/>
        <w:jc w:val="both"/>
        <w:rPr>
          <w:rFonts w:ascii="Times New Roman" w:hAnsi="Times New Roman" w:cs="Times New Roman"/>
          <w:b/>
          <w:sz w:val="28"/>
          <w:szCs w:val="28"/>
        </w:rPr>
      </w:pPr>
      <w:r w:rsidRPr="0013498D">
        <w:rPr>
          <w:rFonts w:ascii="Times New Roman" w:hAnsi="Times New Roman" w:cs="Times New Roman"/>
          <w:sz w:val="28"/>
          <w:szCs w:val="28"/>
        </w:rPr>
        <w:t xml:space="preserve">Підвезення учнів  з сіл Бабинці та </w:t>
      </w:r>
      <w:proofErr w:type="spellStart"/>
      <w:r w:rsidRPr="0013498D">
        <w:rPr>
          <w:rFonts w:ascii="Times New Roman" w:hAnsi="Times New Roman" w:cs="Times New Roman"/>
          <w:sz w:val="28"/>
          <w:szCs w:val="28"/>
        </w:rPr>
        <w:t>Сапогів</w:t>
      </w:r>
      <w:proofErr w:type="spellEnd"/>
      <w:r w:rsidRPr="0013498D">
        <w:rPr>
          <w:rFonts w:ascii="Times New Roman" w:hAnsi="Times New Roman" w:cs="Times New Roman"/>
          <w:sz w:val="28"/>
          <w:szCs w:val="28"/>
        </w:rPr>
        <w:t xml:space="preserve"> до </w:t>
      </w:r>
      <w:proofErr w:type="spellStart"/>
      <w:r w:rsidRPr="0013498D">
        <w:rPr>
          <w:rFonts w:ascii="Times New Roman" w:hAnsi="Times New Roman" w:cs="Times New Roman"/>
          <w:sz w:val="28"/>
          <w:szCs w:val="28"/>
        </w:rPr>
        <w:t>Кривченської</w:t>
      </w:r>
      <w:proofErr w:type="spellEnd"/>
      <w:r w:rsidRPr="0013498D">
        <w:rPr>
          <w:rFonts w:ascii="Times New Roman" w:hAnsi="Times New Roman" w:cs="Times New Roman"/>
          <w:sz w:val="28"/>
          <w:szCs w:val="28"/>
        </w:rPr>
        <w:t xml:space="preserve"> ЗОШ І-ІІІ ступенів</w:t>
      </w:r>
      <w:r>
        <w:rPr>
          <w:rFonts w:ascii="Times New Roman" w:hAnsi="Times New Roman" w:cs="Times New Roman"/>
          <w:b/>
          <w:sz w:val="28"/>
          <w:szCs w:val="28"/>
        </w:rPr>
        <w:t xml:space="preserve"> – 386 000,00 грн.</w:t>
      </w:r>
    </w:p>
    <w:p w:rsidR="00B6316C" w:rsidRPr="00773CA9" w:rsidRDefault="00B6316C" w:rsidP="00B6316C">
      <w:pPr>
        <w:spacing w:line="240" w:lineRule="auto"/>
        <w:jc w:val="both"/>
        <w:rPr>
          <w:rFonts w:ascii="Times New Roman" w:hAnsi="Times New Roman" w:cs="Times New Roman"/>
          <w:sz w:val="28"/>
          <w:szCs w:val="28"/>
        </w:rPr>
      </w:pPr>
    </w:p>
    <w:p w:rsidR="00B6316C" w:rsidRPr="0070544B" w:rsidRDefault="00B6316C" w:rsidP="00B6316C">
      <w:pPr>
        <w:tabs>
          <w:tab w:val="left" w:pos="426"/>
        </w:tabs>
        <w:spacing w:after="0" w:line="240" w:lineRule="auto"/>
        <w:jc w:val="center"/>
        <w:rPr>
          <w:rFonts w:ascii="Times New Roman" w:hAnsi="Times New Roman" w:cs="Times New Roman"/>
          <w:b/>
          <w:sz w:val="28"/>
          <w:szCs w:val="28"/>
        </w:rPr>
      </w:pPr>
      <w:r w:rsidRPr="00272AB6">
        <w:rPr>
          <w:rFonts w:ascii="Times New Roman" w:hAnsi="Times New Roman" w:cs="Times New Roman"/>
          <w:b/>
          <w:sz w:val="28"/>
          <w:szCs w:val="28"/>
        </w:rPr>
        <w:t>Матеріально-технічне та фінансо</w:t>
      </w:r>
      <w:r>
        <w:rPr>
          <w:rFonts w:ascii="Times New Roman" w:hAnsi="Times New Roman" w:cs="Times New Roman"/>
          <w:b/>
          <w:sz w:val="28"/>
          <w:szCs w:val="28"/>
        </w:rPr>
        <w:t>ве забезпечення закладів освіти</w:t>
      </w:r>
    </w:p>
    <w:p w:rsidR="00B6316C" w:rsidRDefault="00B6316C" w:rsidP="00B6316C">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Упродовж літнього періоду із залученням коштів місцевого бюджету в закладах освіти проведено поточні ремонти будівель та приміщень навчального призначення, котельного господарства, систем протипожежного захисту, приладів регулювання енергоспоживання.</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Придбано матеріали, предмети обладнання та інвентар для проведення поточних ремонтів будівель, приміщень та укриттів навчальних закладів на суму  </w:t>
      </w:r>
      <w:r w:rsidRPr="00837989">
        <w:rPr>
          <w:rFonts w:ascii="Times New Roman" w:hAnsi="Times New Roman" w:cs="Times New Roman"/>
          <w:b/>
          <w:sz w:val="28"/>
          <w:szCs w:val="28"/>
        </w:rPr>
        <w:t>1 171 101,08 грн.</w:t>
      </w:r>
      <w:r>
        <w:rPr>
          <w:rFonts w:ascii="Times New Roman" w:hAnsi="Times New Roman" w:cs="Times New Roman"/>
          <w:b/>
          <w:sz w:val="28"/>
          <w:szCs w:val="28"/>
        </w:rPr>
        <w:t xml:space="preserve">, </w:t>
      </w:r>
      <w:r w:rsidRPr="0053781B">
        <w:rPr>
          <w:rFonts w:ascii="Times New Roman" w:hAnsi="Times New Roman" w:cs="Times New Roman"/>
          <w:sz w:val="28"/>
          <w:szCs w:val="28"/>
        </w:rPr>
        <w:t>в т.ч.</w:t>
      </w:r>
      <w:r>
        <w:rPr>
          <w:rFonts w:ascii="Times New Roman" w:hAnsi="Times New Roman" w:cs="Times New Roman"/>
          <w:sz w:val="28"/>
          <w:szCs w:val="28"/>
        </w:rPr>
        <w:t>:</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заклади загальної середньої освіти – </w:t>
      </w:r>
      <w:r w:rsidRPr="0053781B">
        <w:rPr>
          <w:rFonts w:ascii="Times New Roman" w:hAnsi="Times New Roman" w:cs="Times New Roman"/>
          <w:b/>
          <w:sz w:val="28"/>
          <w:szCs w:val="28"/>
        </w:rPr>
        <w:t>802 182,64 грн</w:t>
      </w:r>
      <w:r>
        <w:rPr>
          <w:rFonts w:ascii="Times New Roman" w:hAnsi="Times New Roman" w:cs="Times New Roman"/>
          <w:sz w:val="28"/>
          <w:szCs w:val="28"/>
        </w:rPr>
        <w:t>,</w:t>
      </w:r>
    </w:p>
    <w:p w:rsidR="00B6316C" w:rsidRPr="0053781B"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заклади дошкільної освіти – </w:t>
      </w:r>
      <w:r w:rsidRPr="0053781B">
        <w:rPr>
          <w:rFonts w:ascii="Times New Roman" w:hAnsi="Times New Roman" w:cs="Times New Roman"/>
          <w:b/>
          <w:sz w:val="28"/>
          <w:szCs w:val="28"/>
        </w:rPr>
        <w:t>368 918,39 грн.</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 придбання та перезарядку  вогнегасників використано </w:t>
      </w:r>
      <w:r w:rsidRPr="00194CB3">
        <w:rPr>
          <w:rFonts w:ascii="Times New Roman" w:hAnsi="Times New Roman" w:cs="Times New Roman"/>
          <w:b/>
          <w:sz w:val="28"/>
          <w:szCs w:val="28"/>
        </w:rPr>
        <w:t>97 866,00 грн.</w:t>
      </w:r>
      <w:r>
        <w:rPr>
          <w:rFonts w:ascii="Times New Roman" w:hAnsi="Times New Roman" w:cs="Times New Roman"/>
          <w:sz w:val="28"/>
          <w:szCs w:val="28"/>
        </w:rPr>
        <w:t xml:space="preserve">, зокрема: </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придбано 56 шт. нових вогнегасників на суму </w:t>
      </w:r>
      <w:r w:rsidRPr="0053781B">
        <w:rPr>
          <w:rFonts w:ascii="Times New Roman" w:hAnsi="Times New Roman" w:cs="Times New Roman"/>
          <w:b/>
          <w:sz w:val="28"/>
          <w:szCs w:val="28"/>
        </w:rPr>
        <w:t>36 400,00 гр</w:t>
      </w:r>
      <w:r w:rsidRPr="0067174C">
        <w:rPr>
          <w:rFonts w:ascii="Times New Roman" w:hAnsi="Times New Roman" w:cs="Times New Roman"/>
          <w:b/>
          <w:sz w:val="28"/>
          <w:szCs w:val="28"/>
        </w:rPr>
        <w:t>н</w:t>
      </w:r>
      <w:r>
        <w:rPr>
          <w:rFonts w:ascii="Times New Roman" w:hAnsi="Times New Roman" w:cs="Times New Roman"/>
          <w:sz w:val="28"/>
          <w:szCs w:val="28"/>
        </w:rPr>
        <w:t xml:space="preserve"> (для шкіл на суму  </w:t>
      </w:r>
      <w:r w:rsidRPr="0053781B">
        <w:rPr>
          <w:rFonts w:ascii="Times New Roman" w:hAnsi="Times New Roman" w:cs="Times New Roman"/>
          <w:b/>
          <w:sz w:val="28"/>
          <w:szCs w:val="28"/>
        </w:rPr>
        <w:t>21 450,00</w:t>
      </w:r>
      <w:r>
        <w:rPr>
          <w:rFonts w:ascii="Times New Roman" w:hAnsi="Times New Roman" w:cs="Times New Roman"/>
          <w:b/>
          <w:sz w:val="28"/>
          <w:szCs w:val="28"/>
        </w:rPr>
        <w:t xml:space="preserve"> </w:t>
      </w:r>
      <w:r w:rsidRPr="0053781B">
        <w:rPr>
          <w:rFonts w:ascii="Times New Roman" w:hAnsi="Times New Roman" w:cs="Times New Roman"/>
          <w:b/>
          <w:sz w:val="28"/>
          <w:szCs w:val="28"/>
        </w:rPr>
        <w:t>грн</w:t>
      </w:r>
      <w:r>
        <w:rPr>
          <w:rFonts w:ascii="Times New Roman" w:hAnsi="Times New Roman" w:cs="Times New Roman"/>
          <w:sz w:val="28"/>
          <w:szCs w:val="28"/>
        </w:rPr>
        <w:t xml:space="preserve">, для садків – на </w:t>
      </w:r>
      <w:r w:rsidRPr="0053781B">
        <w:rPr>
          <w:rFonts w:ascii="Times New Roman" w:hAnsi="Times New Roman" w:cs="Times New Roman"/>
          <w:b/>
          <w:sz w:val="28"/>
          <w:szCs w:val="28"/>
        </w:rPr>
        <w:t>14 950,00</w:t>
      </w:r>
      <w:r>
        <w:rPr>
          <w:rFonts w:ascii="Times New Roman" w:hAnsi="Times New Roman" w:cs="Times New Roman"/>
          <w:b/>
          <w:sz w:val="28"/>
          <w:szCs w:val="28"/>
        </w:rPr>
        <w:t xml:space="preserve"> </w:t>
      </w:r>
      <w:r w:rsidRPr="0053781B">
        <w:rPr>
          <w:rFonts w:ascii="Times New Roman" w:hAnsi="Times New Roman" w:cs="Times New Roman"/>
          <w:b/>
          <w:sz w:val="28"/>
          <w:szCs w:val="28"/>
        </w:rPr>
        <w:t>грн</w:t>
      </w:r>
      <w:r>
        <w:rPr>
          <w:rFonts w:ascii="Times New Roman" w:hAnsi="Times New Roman" w:cs="Times New Roman"/>
          <w:sz w:val="28"/>
          <w:szCs w:val="28"/>
        </w:rPr>
        <w:t>.);</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виконано роботи по перезарядці та технічному обслуговуванню  вогнегасників на суму </w:t>
      </w:r>
      <w:r w:rsidRPr="0053781B">
        <w:rPr>
          <w:rFonts w:ascii="Times New Roman" w:hAnsi="Times New Roman" w:cs="Times New Roman"/>
          <w:b/>
          <w:sz w:val="28"/>
          <w:szCs w:val="28"/>
        </w:rPr>
        <w:t>61 466,00</w:t>
      </w:r>
      <w:r>
        <w:rPr>
          <w:rFonts w:ascii="Times New Roman" w:hAnsi="Times New Roman" w:cs="Times New Roman"/>
          <w:b/>
          <w:sz w:val="28"/>
          <w:szCs w:val="28"/>
        </w:rPr>
        <w:t xml:space="preserve"> грн.</w:t>
      </w:r>
      <w:r w:rsidRPr="0053781B">
        <w:rPr>
          <w:rFonts w:ascii="Times New Roman" w:hAnsi="Times New Roman" w:cs="Times New Roman"/>
          <w:b/>
          <w:sz w:val="28"/>
          <w:szCs w:val="28"/>
        </w:rPr>
        <w:t xml:space="preserve"> </w:t>
      </w:r>
      <w:r>
        <w:rPr>
          <w:rFonts w:ascii="Times New Roman" w:hAnsi="Times New Roman" w:cs="Times New Roman"/>
          <w:sz w:val="28"/>
          <w:szCs w:val="28"/>
        </w:rPr>
        <w:t>(дошкільні заклади – 12 449,00 грн, загальноосвітні школи – 46 942,00 грн., позашкільні заклади – 2075,00 грн.).</w:t>
      </w:r>
    </w:p>
    <w:p w:rsidR="00585BD0" w:rsidRPr="00585BD0" w:rsidRDefault="00585BD0" w:rsidP="00585BD0">
      <w:pPr>
        <w:tabs>
          <w:tab w:val="left" w:pos="284"/>
        </w:tabs>
        <w:spacing w:after="0" w:line="240" w:lineRule="auto"/>
        <w:jc w:val="both"/>
        <w:rPr>
          <w:rFonts w:ascii="Times New Roman" w:hAnsi="Times New Roman" w:cs="Times New Roman"/>
          <w:sz w:val="28"/>
          <w:szCs w:val="28"/>
        </w:rPr>
      </w:pPr>
    </w:p>
    <w:p w:rsidR="00B6316C" w:rsidRPr="00217D80" w:rsidRDefault="00B6316C" w:rsidP="00B6316C">
      <w:p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 виконання електровимірювальних робіт використано </w:t>
      </w:r>
      <w:r w:rsidRPr="00217D80">
        <w:rPr>
          <w:rFonts w:ascii="Times New Roman" w:hAnsi="Times New Roman" w:cs="Times New Roman"/>
          <w:b/>
          <w:sz w:val="28"/>
          <w:szCs w:val="28"/>
        </w:rPr>
        <w:t>48 971,02 грн.</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Придбано медикаментів на загальну суму </w:t>
      </w:r>
      <w:r w:rsidRPr="00217D80">
        <w:rPr>
          <w:rFonts w:ascii="Times New Roman" w:hAnsi="Times New Roman" w:cs="Times New Roman"/>
          <w:b/>
          <w:sz w:val="28"/>
          <w:szCs w:val="28"/>
        </w:rPr>
        <w:t>70 000,00</w:t>
      </w:r>
      <w:r>
        <w:rPr>
          <w:rFonts w:ascii="Times New Roman" w:hAnsi="Times New Roman" w:cs="Times New Roman"/>
          <w:b/>
          <w:sz w:val="28"/>
          <w:szCs w:val="28"/>
        </w:rPr>
        <w:t xml:space="preserve"> </w:t>
      </w:r>
      <w:r w:rsidRPr="00217D80">
        <w:rPr>
          <w:rFonts w:ascii="Times New Roman" w:hAnsi="Times New Roman" w:cs="Times New Roman"/>
          <w:b/>
          <w:sz w:val="28"/>
          <w:szCs w:val="28"/>
        </w:rPr>
        <w:t>грн</w:t>
      </w:r>
      <w:r>
        <w:rPr>
          <w:rFonts w:ascii="Times New Roman" w:hAnsi="Times New Roman" w:cs="Times New Roman"/>
          <w:sz w:val="28"/>
          <w:szCs w:val="28"/>
        </w:rPr>
        <w:t>,: (загальноосвітні школи – 40 000,00 грн, дитячі садки - 30 000,00 грн.).</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Також придбано:</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д</w:t>
      </w:r>
      <w:r w:rsidRPr="00641919">
        <w:rPr>
          <w:rFonts w:ascii="Times New Roman" w:hAnsi="Times New Roman" w:cs="Times New Roman"/>
          <w:sz w:val="28"/>
          <w:szCs w:val="28"/>
        </w:rPr>
        <w:t xml:space="preserve">ля </w:t>
      </w:r>
      <w:proofErr w:type="spellStart"/>
      <w:r w:rsidRPr="00641919">
        <w:rPr>
          <w:rFonts w:ascii="Times New Roman" w:hAnsi="Times New Roman" w:cs="Times New Roman"/>
          <w:sz w:val="28"/>
          <w:szCs w:val="28"/>
        </w:rPr>
        <w:t>Кривченської</w:t>
      </w:r>
      <w:proofErr w:type="spellEnd"/>
      <w:r w:rsidRPr="00641919">
        <w:rPr>
          <w:rFonts w:ascii="Times New Roman" w:hAnsi="Times New Roman" w:cs="Times New Roman"/>
          <w:sz w:val="28"/>
          <w:szCs w:val="28"/>
        </w:rPr>
        <w:t xml:space="preserve"> ЗОШ І-ІІІ ступенів </w:t>
      </w:r>
      <w:r>
        <w:rPr>
          <w:rFonts w:ascii="Times New Roman" w:hAnsi="Times New Roman" w:cs="Times New Roman"/>
          <w:sz w:val="28"/>
          <w:szCs w:val="28"/>
        </w:rPr>
        <w:t xml:space="preserve"> </w:t>
      </w:r>
      <w:r w:rsidRPr="00641919">
        <w:rPr>
          <w:rFonts w:ascii="Times New Roman" w:hAnsi="Times New Roman" w:cs="Times New Roman"/>
          <w:sz w:val="28"/>
          <w:szCs w:val="28"/>
        </w:rPr>
        <w:t xml:space="preserve">насос на суму </w:t>
      </w:r>
      <w:r w:rsidRPr="00641919">
        <w:rPr>
          <w:rFonts w:ascii="Times New Roman" w:hAnsi="Times New Roman" w:cs="Times New Roman"/>
          <w:b/>
          <w:sz w:val="28"/>
          <w:szCs w:val="28"/>
        </w:rPr>
        <w:t>25 000,00 грн.</w:t>
      </w:r>
      <w:r>
        <w:rPr>
          <w:rFonts w:ascii="Times New Roman" w:hAnsi="Times New Roman" w:cs="Times New Roman"/>
          <w:b/>
          <w:sz w:val="28"/>
          <w:szCs w:val="28"/>
        </w:rPr>
        <w:t>;</w:t>
      </w:r>
      <w:r w:rsidRPr="00641919">
        <w:rPr>
          <w:rFonts w:ascii="Times New Roman" w:hAnsi="Times New Roman" w:cs="Times New Roman"/>
          <w:b/>
          <w:sz w:val="28"/>
          <w:szCs w:val="28"/>
        </w:rPr>
        <w:t xml:space="preserve">  </w:t>
      </w:r>
    </w:p>
    <w:p w:rsidR="00B6316C" w:rsidRPr="00641919" w:rsidRDefault="00B6316C" w:rsidP="00B6316C">
      <w:pPr>
        <w:pStyle w:val="a4"/>
        <w:numPr>
          <w:ilvl w:val="0"/>
          <w:numId w:val="15"/>
        </w:num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для Борщівського НВК «ЗНЗ І-ІІІ ступенів № 3 – гімназія </w:t>
      </w:r>
      <w:proofErr w:type="spellStart"/>
      <w:r>
        <w:rPr>
          <w:rFonts w:ascii="Times New Roman" w:hAnsi="Times New Roman" w:cs="Times New Roman"/>
          <w:sz w:val="28"/>
          <w:szCs w:val="28"/>
        </w:rPr>
        <w:t>ім.Р.Андріяшика</w:t>
      </w:r>
      <w:proofErr w:type="spellEnd"/>
      <w:r>
        <w:rPr>
          <w:rFonts w:ascii="Times New Roman" w:hAnsi="Times New Roman" w:cs="Times New Roman"/>
          <w:sz w:val="28"/>
          <w:szCs w:val="28"/>
        </w:rPr>
        <w:t xml:space="preserve">» та Борщівського дитячого садка «Дзвіночок»   котли на загальну суму </w:t>
      </w:r>
      <w:r w:rsidRPr="008A7B3F">
        <w:rPr>
          <w:rFonts w:ascii="Times New Roman" w:hAnsi="Times New Roman" w:cs="Times New Roman"/>
          <w:b/>
          <w:sz w:val="28"/>
          <w:szCs w:val="28"/>
        </w:rPr>
        <w:t>189 800.00 грн.</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 охорону приміщень навчальних закладів та «тривожну кнопку» використано </w:t>
      </w:r>
      <w:r w:rsidRPr="00C3170C">
        <w:rPr>
          <w:rFonts w:ascii="Times New Roman" w:hAnsi="Times New Roman" w:cs="Times New Roman"/>
          <w:b/>
          <w:sz w:val="28"/>
          <w:szCs w:val="28"/>
        </w:rPr>
        <w:t>1 358 220,00 грн</w:t>
      </w:r>
      <w:r>
        <w:rPr>
          <w:rFonts w:ascii="Times New Roman" w:hAnsi="Times New Roman" w:cs="Times New Roman"/>
          <w:sz w:val="28"/>
          <w:szCs w:val="28"/>
        </w:rPr>
        <w:t xml:space="preserve">. </w:t>
      </w:r>
    </w:p>
    <w:p w:rsidR="00B6316C" w:rsidRDefault="00B6316C" w:rsidP="00B6316C">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Витрати на енергоносії склали:</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електроенергія – </w:t>
      </w:r>
      <w:r w:rsidRPr="00641919">
        <w:rPr>
          <w:rFonts w:ascii="Times New Roman" w:hAnsi="Times New Roman" w:cs="Times New Roman"/>
          <w:b/>
          <w:sz w:val="28"/>
          <w:szCs w:val="28"/>
        </w:rPr>
        <w:t>3 378 679,67 грн</w:t>
      </w:r>
      <w:r>
        <w:rPr>
          <w:rFonts w:ascii="Times New Roman" w:hAnsi="Times New Roman" w:cs="Times New Roman"/>
          <w:sz w:val="28"/>
          <w:szCs w:val="28"/>
        </w:rPr>
        <w:t>. (ЗОШ – 2 611 756,14 грн., ДНЗ – 766 000,17 грн.,  ПНЗ – 923,36 грн.);</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природний газ – </w:t>
      </w:r>
      <w:r w:rsidRPr="00E94911">
        <w:rPr>
          <w:rFonts w:ascii="Times New Roman" w:hAnsi="Times New Roman" w:cs="Times New Roman"/>
          <w:b/>
          <w:sz w:val="28"/>
          <w:szCs w:val="28"/>
        </w:rPr>
        <w:t>4 846 552,13 грн</w:t>
      </w:r>
      <w:r>
        <w:rPr>
          <w:rFonts w:ascii="Times New Roman" w:hAnsi="Times New Roman" w:cs="Times New Roman"/>
          <w:sz w:val="28"/>
          <w:szCs w:val="28"/>
        </w:rPr>
        <w:t>. (ЗОШ – 3 770 734,40 грн., ДНЗ –                  1 042 502,41 грн.,  ПНЗ – 33 315,32 грн.);</w:t>
      </w:r>
    </w:p>
    <w:p w:rsidR="00B6316C"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водопостачання та водовідведення – </w:t>
      </w:r>
      <w:r>
        <w:rPr>
          <w:rFonts w:ascii="Times New Roman" w:hAnsi="Times New Roman" w:cs="Times New Roman"/>
          <w:b/>
          <w:sz w:val="28"/>
          <w:szCs w:val="28"/>
        </w:rPr>
        <w:t>126</w:t>
      </w:r>
      <w:r w:rsidRPr="00E94911">
        <w:rPr>
          <w:rFonts w:ascii="Times New Roman" w:hAnsi="Times New Roman" w:cs="Times New Roman"/>
          <w:b/>
          <w:sz w:val="28"/>
          <w:szCs w:val="28"/>
        </w:rPr>
        <w:t> </w:t>
      </w:r>
      <w:r>
        <w:rPr>
          <w:rFonts w:ascii="Times New Roman" w:hAnsi="Times New Roman" w:cs="Times New Roman"/>
          <w:b/>
          <w:sz w:val="28"/>
          <w:szCs w:val="28"/>
        </w:rPr>
        <w:t>738</w:t>
      </w:r>
      <w:r w:rsidRPr="00E94911">
        <w:rPr>
          <w:rFonts w:ascii="Times New Roman" w:hAnsi="Times New Roman" w:cs="Times New Roman"/>
          <w:b/>
          <w:sz w:val="28"/>
          <w:szCs w:val="28"/>
        </w:rPr>
        <w:t>,</w:t>
      </w:r>
      <w:r>
        <w:rPr>
          <w:rFonts w:ascii="Times New Roman" w:hAnsi="Times New Roman" w:cs="Times New Roman"/>
          <w:b/>
          <w:sz w:val="28"/>
          <w:szCs w:val="28"/>
        </w:rPr>
        <w:t>66</w:t>
      </w:r>
      <w:r w:rsidRPr="00E94911">
        <w:rPr>
          <w:rFonts w:ascii="Times New Roman" w:hAnsi="Times New Roman" w:cs="Times New Roman"/>
          <w:b/>
          <w:sz w:val="28"/>
          <w:szCs w:val="28"/>
        </w:rPr>
        <w:t xml:space="preserve"> грн</w:t>
      </w:r>
      <w:r>
        <w:rPr>
          <w:rFonts w:ascii="Times New Roman" w:hAnsi="Times New Roman" w:cs="Times New Roman"/>
          <w:sz w:val="28"/>
          <w:szCs w:val="28"/>
        </w:rPr>
        <w:t>. (ЗОШ – 42 341,66 грн., ДНЗ – 83 435,00 грн.,  ПНЗ – 962,00 грн.);</w:t>
      </w:r>
    </w:p>
    <w:p w:rsidR="00B6316C" w:rsidRPr="00572345" w:rsidRDefault="00B6316C" w:rsidP="00B6316C">
      <w:pPr>
        <w:pStyle w:val="a4"/>
        <w:numPr>
          <w:ilvl w:val="0"/>
          <w:numId w:val="1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вивезення твердих побутових відходів – </w:t>
      </w:r>
      <w:r>
        <w:rPr>
          <w:rFonts w:ascii="Times New Roman" w:hAnsi="Times New Roman" w:cs="Times New Roman"/>
          <w:b/>
          <w:sz w:val="28"/>
          <w:szCs w:val="28"/>
        </w:rPr>
        <w:t xml:space="preserve">87 219,40 </w:t>
      </w:r>
      <w:r w:rsidRPr="00E94911">
        <w:rPr>
          <w:rFonts w:ascii="Times New Roman" w:hAnsi="Times New Roman" w:cs="Times New Roman"/>
          <w:b/>
          <w:sz w:val="28"/>
          <w:szCs w:val="28"/>
        </w:rPr>
        <w:t>грн</w:t>
      </w:r>
      <w:r>
        <w:rPr>
          <w:rFonts w:ascii="Times New Roman" w:hAnsi="Times New Roman" w:cs="Times New Roman"/>
          <w:sz w:val="28"/>
          <w:szCs w:val="28"/>
        </w:rPr>
        <w:t>. (ЗОШ – 65 878,80 грн., ДНЗ – 18 739,90 грн.,  ПНЗ – 2 600,70 грн.).</w:t>
      </w:r>
    </w:p>
    <w:p w:rsidR="00B6316C" w:rsidRPr="00602CE8" w:rsidRDefault="00B6316C" w:rsidP="00B6316C">
      <w:pPr>
        <w:spacing w:after="0" w:line="240" w:lineRule="auto"/>
        <w:jc w:val="both"/>
        <w:rPr>
          <w:rFonts w:ascii="Times New Roman" w:hAnsi="Times New Roman" w:cs="Times New Roman"/>
          <w:sz w:val="28"/>
          <w:szCs w:val="28"/>
        </w:rPr>
      </w:pPr>
    </w:p>
    <w:p w:rsidR="00B6316C" w:rsidRPr="00175C6B" w:rsidRDefault="00B6316C" w:rsidP="00B6316C">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w:t>
      </w:r>
      <w:r w:rsidRPr="00FB28CF">
        <w:rPr>
          <w:rFonts w:ascii="Times New Roman" w:hAnsi="Times New Roman" w:cs="Times New Roman"/>
          <w:b/>
          <w:sz w:val="28"/>
          <w:szCs w:val="28"/>
        </w:rPr>
        <w:t>палювальний період</w:t>
      </w:r>
    </w:p>
    <w:p w:rsidR="00B6316C" w:rsidRDefault="00B6316C" w:rsidP="00B6316C">
      <w:pPr>
        <w:pStyle w:val="rvps2"/>
        <w:shd w:val="clear" w:color="auto" w:fill="FFFFFF"/>
        <w:spacing w:before="0" w:beforeAutospacing="0" w:after="0" w:afterAutospacing="0"/>
        <w:ind w:firstLine="561"/>
        <w:jc w:val="both"/>
        <w:rPr>
          <w:color w:val="000000"/>
          <w:sz w:val="28"/>
          <w:szCs w:val="28"/>
        </w:rPr>
      </w:pPr>
      <w:r>
        <w:rPr>
          <w:bCs/>
          <w:iCs/>
          <w:color w:val="000000"/>
          <w:sz w:val="28"/>
          <w:szCs w:val="28"/>
        </w:rPr>
        <w:t xml:space="preserve"> На </w:t>
      </w:r>
      <w:r w:rsidRPr="00A96C2F">
        <w:rPr>
          <w:bCs/>
          <w:iCs/>
          <w:color w:val="000000"/>
          <w:sz w:val="28"/>
          <w:szCs w:val="28"/>
        </w:rPr>
        <w:t xml:space="preserve"> 202</w:t>
      </w:r>
      <w:r>
        <w:rPr>
          <w:bCs/>
          <w:iCs/>
          <w:color w:val="000000"/>
          <w:sz w:val="28"/>
          <w:szCs w:val="28"/>
        </w:rPr>
        <w:t>2 рік</w:t>
      </w:r>
      <w:r w:rsidRPr="00A96C2F">
        <w:rPr>
          <w:bCs/>
          <w:iCs/>
          <w:color w:val="000000"/>
          <w:sz w:val="28"/>
          <w:szCs w:val="28"/>
        </w:rPr>
        <w:t xml:space="preserve"> </w:t>
      </w:r>
      <w:r w:rsidRPr="00A96C2F">
        <w:rPr>
          <w:sz w:val="28"/>
          <w:szCs w:val="28"/>
        </w:rPr>
        <w:t xml:space="preserve">відділом освіти, сім’ї, молоді та спорту </w:t>
      </w:r>
      <w:r>
        <w:rPr>
          <w:bCs/>
          <w:iCs/>
          <w:color w:val="000000"/>
          <w:sz w:val="28"/>
          <w:szCs w:val="28"/>
        </w:rPr>
        <w:t xml:space="preserve">укладено договір з </w:t>
      </w:r>
      <w:r>
        <w:rPr>
          <w:rFonts w:eastAsia="Calibri"/>
          <w:b/>
          <w:sz w:val="28"/>
          <w:szCs w:val="28"/>
        </w:rPr>
        <w:t>«Нафтогаз України</w:t>
      </w:r>
      <w:r w:rsidRPr="00A96C2F">
        <w:rPr>
          <w:rFonts w:eastAsia="Calibri"/>
          <w:b/>
          <w:sz w:val="28"/>
          <w:szCs w:val="28"/>
        </w:rPr>
        <w:t>»</w:t>
      </w:r>
      <w:r w:rsidRPr="00A96C2F">
        <w:rPr>
          <w:b/>
          <w:bCs/>
          <w:iCs/>
          <w:color w:val="000000"/>
          <w:sz w:val="28"/>
          <w:szCs w:val="28"/>
        </w:rPr>
        <w:t xml:space="preserve"> </w:t>
      </w:r>
      <w:r w:rsidRPr="00A96C2F">
        <w:rPr>
          <w:bCs/>
          <w:iCs/>
          <w:color w:val="000000"/>
          <w:sz w:val="28"/>
          <w:szCs w:val="28"/>
        </w:rPr>
        <w:t xml:space="preserve">на закупівлю природного газу  </w:t>
      </w:r>
      <w:r>
        <w:rPr>
          <w:color w:val="000000"/>
          <w:sz w:val="28"/>
          <w:szCs w:val="28"/>
        </w:rPr>
        <w:t xml:space="preserve">на суму – </w:t>
      </w:r>
      <w:r w:rsidRPr="00E32BA3">
        <w:rPr>
          <w:b/>
          <w:color w:val="000000"/>
          <w:sz w:val="28"/>
          <w:szCs w:val="28"/>
        </w:rPr>
        <w:t>7 570 392,51 грн.</w:t>
      </w:r>
      <w:r>
        <w:rPr>
          <w:color w:val="000000"/>
          <w:sz w:val="28"/>
          <w:szCs w:val="28"/>
        </w:rPr>
        <w:t xml:space="preserve"> </w:t>
      </w:r>
    </w:p>
    <w:p w:rsidR="00B6316C" w:rsidRDefault="00B6316C" w:rsidP="00B6316C">
      <w:pPr>
        <w:pStyle w:val="rvps2"/>
        <w:shd w:val="clear" w:color="auto" w:fill="FFFFFF"/>
        <w:spacing w:before="0" w:beforeAutospacing="0" w:after="0" w:afterAutospacing="0"/>
        <w:ind w:firstLine="708"/>
        <w:jc w:val="both"/>
        <w:rPr>
          <w:b/>
          <w:color w:val="000000"/>
          <w:sz w:val="28"/>
          <w:szCs w:val="28"/>
        </w:rPr>
      </w:pPr>
      <w:r w:rsidRPr="000951FD">
        <w:rPr>
          <w:color w:val="000000"/>
          <w:sz w:val="28"/>
          <w:szCs w:val="28"/>
        </w:rPr>
        <w:t xml:space="preserve">Для забезпечення безперебійної роботи закладів </w:t>
      </w:r>
      <w:r>
        <w:rPr>
          <w:color w:val="000000"/>
          <w:sz w:val="28"/>
          <w:szCs w:val="28"/>
        </w:rPr>
        <w:t>освіти (</w:t>
      </w:r>
      <w:proofErr w:type="spellStart"/>
      <w:r>
        <w:rPr>
          <w:color w:val="000000"/>
          <w:sz w:val="28"/>
          <w:szCs w:val="28"/>
        </w:rPr>
        <w:t>Бабинецька</w:t>
      </w:r>
      <w:proofErr w:type="spellEnd"/>
      <w:r>
        <w:rPr>
          <w:color w:val="000000"/>
          <w:sz w:val="28"/>
          <w:szCs w:val="28"/>
        </w:rPr>
        <w:t xml:space="preserve">, </w:t>
      </w:r>
      <w:proofErr w:type="spellStart"/>
      <w:r>
        <w:rPr>
          <w:color w:val="000000"/>
          <w:sz w:val="28"/>
          <w:szCs w:val="28"/>
        </w:rPr>
        <w:t>Сапогівська</w:t>
      </w:r>
      <w:proofErr w:type="spellEnd"/>
      <w:r>
        <w:rPr>
          <w:color w:val="000000"/>
          <w:sz w:val="28"/>
          <w:szCs w:val="28"/>
        </w:rPr>
        <w:t xml:space="preserve"> початкові школи, </w:t>
      </w:r>
      <w:proofErr w:type="spellStart"/>
      <w:r>
        <w:rPr>
          <w:color w:val="000000"/>
          <w:sz w:val="28"/>
          <w:szCs w:val="28"/>
        </w:rPr>
        <w:t>Шупарська</w:t>
      </w:r>
      <w:proofErr w:type="spellEnd"/>
      <w:r>
        <w:rPr>
          <w:color w:val="000000"/>
          <w:sz w:val="28"/>
          <w:szCs w:val="28"/>
        </w:rPr>
        <w:t xml:space="preserve"> ЗОШ І-ІІ ступенів, </w:t>
      </w:r>
      <w:proofErr w:type="spellStart"/>
      <w:r>
        <w:rPr>
          <w:color w:val="000000"/>
          <w:sz w:val="28"/>
          <w:szCs w:val="28"/>
        </w:rPr>
        <w:t>Сапогівський</w:t>
      </w:r>
      <w:proofErr w:type="spellEnd"/>
      <w:r>
        <w:rPr>
          <w:color w:val="000000"/>
          <w:sz w:val="28"/>
          <w:szCs w:val="28"/>
        </w:rPr>
        <w:t xml:space="preserve">  дошкільний заклад «Сонечко») відділом освіти заключено договір </w:t>
      </w:r>
      <w:r w:rsidRPr="000951FD">
        <w:rPr>
          <w:color w:val="000000"/>
          <w:sz w:val="28"/>
          <w:szCs w:val="28"/>
        </w:rPr>
        <w:t xml:space="preserve">на постачання вугілля кам’яного в кількості </w:t>
      </w:r>
      <w:r>
        <w:rPr>
          <w:color w:val="000000"/>
          <w:sz w:val="28"/>
          <w:szCs w:val="28"/>
        </w:rPr>
        <w:t>4</w:t>
      </w:r>
      <w:r w:rsidRPr="000951FD">
        <w:rPr>
          <w:color w:val="000000"/>
          <w:sz w:val="28"/>
          <w:szCs w:val="28"/>
        </w:rPr>
        <w:t xml:space="preserve">5 тон на суму </w:t>
      </w:r>
      <w:r>
        <w:rPr>
          <w:b/>
          <w:color w:val="000000"/>
          <w:sz w:val="28"/>
          <w:szCs w:val="28"/>
        </w:rPr>
        <w:t>386</w:t>
      </w:r>
      <w:r w:rsidRPr="00A024DA">
        <w:rPr>
          <w:b/>
          <w:color w:val="000000"/>
          <w:sz w:val="28"/>
          <w:szCs w:val="28"/>
        </w:rPr>
        <w:t xml:space="preserve"> </w:t>
      </w:r>
      <w:r>
        <w:rPr>
          <w:b/>
          <w:color w:val="000000"/>
          <w:sz w:val="28"/>
          <w:szCs w:val="28"/>
        </w:rPr>
        <w:t>910</w:t>
      </w:r>
      <w:r w:rsidRPr="00A024DA">
        <w:rPr>
          <w:b/>
          <w:color w:val="000000"/>
          <w:sz w:val="28"/>
          <w:szCs w:val="28"/>
        </w:rPr>
        <w:t>,00</w:t>
      </w:r>
      <w:r>
        <w:rPr>
          <w:b/>
          <w:color w:val="000000"/>
          <w:sz w:val="28"/>
          <w:szCs w:val="28"/>
        </w:rPr>
        <w:t xml:space="preserve"> грн</w:t>
      </w:r>
      <w:r>
        <w:rPr>
          <w:color w:val="000000"/>
          <w:sz w:val="28"/>
          <w:szCs w:val="28"/>
        </w:rPr>
        <w:t xml:space="preserve">., закуплено дрова </w:t>
      </w:r>
      <w:r w:rsidRPr="000951FD">
        <w:rPr>
          <w:color w:val="000000"/>
          <w:sz w:val="28"/>
          <w:szCs w:val="28"/>
        </w:rPr>
        <w:t xml:space="preserve">на суму </w:t>
      </w:r>
      <w:r>
        <w:rPr>
          <w:b/>
          <w:color w:val="000000"/>
          <w:sz w:val="28"/>
          <w:szCs w:val="28"/>
        </w:rPr>
        <w:t xml:space="preserve">27 336,00 грн. </w:t>
      </w:r>
    </w:p>
    <w:p w:rsidR="00B6316C" w:rsidRDefault="00B6316C" w:rsidP="00B6316C">
      <w:pPr>
        <w:pStyle w:val="rvps2"/>
        <w:shd w:val="clear" w:color="auto" w:fill="FFFFFF"/>
        <w:spacing w:before="0" w:beforeAutospacing="0" w:after="0" w:afterAutospacing="0"/>
        <w:ind w:firstLine="708"/>
        <w:jc w:val="both"/>
        <w:rPr>
          <w:color w:val="000000"/>
          <w:sz w:val="28"/>
          <w:szCs w:val="28"/>
        </w:rPr>
      </w:pPr>
      <w:r w:rsidRPr="00913A5A">
        <w:rPr>
          <w:color w:val="000000"/>
          <w:sz w:val="28"/>
          <w:szCs w:val="28"/>
        </w:rPr>
        <w:t xml:space="preserve">До опалювального періоду підготовлено котельні на природному газі та перевірено </w:t>
      </w:r>
      <w:r>
        <w:rPr>
          <w:color w:val="000000"/>
          <w:sz w:val="28"/>
          <w:szCs w:val="28"/>
        </w:rPr>
        <w:t xml:space="preserve">димохідно-вентиляційні канали на суму </w:t>
      </w:r>
      <w:r w:rsidRPr="00C871F6">
        <w:rPr>
          <w:b/>
          <w:color w:val="000000"/>
          <w:sz w:val="28"/>
          <w:szCs w:val="28"/>
        </w:rPr>
        <w:t>23 748,00 грн.</w:t>
      </w:r>
      <w:r>
        <w:rPr>
          <w:color w:val="000000"/>
          <w:sz w:val="28"/>
          <w:szCs w:val="28"/>
        </w:rPr>
        <w:t xml:space="preserve"> (ЗОШ – 18 090,00 грн., ДНЗ – 5 658,00 грн.).</w:t>
      </w:r>
    </w:p>
    <w:p w:rsidR="00B6316C" w:rsidRDefault="00B6316C" w:rsidP="00B6316C">
      <w:pPr>
        <w:pStyle w:val="rvps2"/>
        <w:shd w:val="clear" w:color="auto" w:fill="FFFFFF"/>
        <w:spacing w:before="0" w:beforeAutospacing="0" w:after="0" w:afterAutospacing="0"/>
        <w:ind w:firstLine="708"/>
        <w:jc w:val="both"/>
        <w:rPr>
          <w:b/>
          <w:color w:val="000000"/>
          <w:sz w:val="28"/>
          <w:szCs w:val="28"/>
        </w:rPr>
      </w:pPr>
      <w:r>
        <w:rPr>
          <w:color w:val="000000"/>
          <w:sz w:val="28"/>
          <w:szCs w:val="28"/>
        </w:rPr>
        <w:t xml:space="preserve">Проведено планово-технічне обслуговування опалювальних газових приладів у дошкільних закладах на суму – </w:t>
      </w:r>
      <w:r w:rsidRPr="00F058F9">
        <w:rPr>
          <w:b/>
          <w:color w:val="000000"/>
          <w:sz w:val="28"/>
          <w:szCs w:val="28"/>
        </w:rPr>
        <w:t>13 020,00 грн</w:t>
      </w:r>
      <w:r>
        <w:rPr>
          <w:color w:val="000000"/>
          <w:sz w:val="28"/>
          <w:szCs w:val="28"/>
        </w:rPr>
        <w:t xml:space="preserve">., в загальноосвітніх закладах на суму – </w:t>
      </w:r>
      <w:r w:rsidRPr="00F058F9">
        <w:rPr>
          <w:b/>
          <w:color w:val="000000"/>
          <w:sz w:val="28"/>
          <w:szCs w:val="28"/>
        </w:rPr>
        <w:t>36 749,00 грн.</w:t>
      </w:r>
    </w:p>
    <w:p w:rsidR="00B6316C" w:rsidRDefault="00B6316C" w:rsidP="00B6316C">
      <w:pPr>
        <w:pStyle w:val="rvps2"/>
        <w:shd w:val="clear" w:color="auto" w:fill="FFFFFF"/>
        <w:spacing w:before="0" w:beforeAutospacing="0" w:after="0" w:afterAutospacing="0"/>
        <w:ind w:firstLine="708"/>
        <w:jc w:val="both"/>
        <w:rPr>
          <w:color w:val="000000"/>
          <w:sz w:val="28"/>
          <w:szCs w:val="28"/>
        </w:rPr>
      </w:pPr>
      <w:r w:rsidRPr="00F058F9">
        <w:rPr>
          <w:color w:val="000000"/>
          <w:sz w:val="28"/>
          <w:szCs w:val="28"/>
        </w:rPr>
        <w:t>Оплачено за припинення та відновлення газопостачання</w:t>
      </w:r>
      <w:r>
        <w:rPr>
          <w:color w:val="000000"/>
          <w:sz w:val="28"/>
          <w:szCs w:val="28"/>
        </w:rPr>
        <w:t xml:space="preserve"> в сумі           </w:t>
      </w:r>
      <w:r w:rsidRPr="00F058F9">
        <w:rPr>
          <w:b/>
          <w:color w:val="000000"/>
          <w:sz w:val="28"/>
          <w:szCs w:val="28"/>
        </w:rPr>
        <w:t>33 394,52 грн</w:t>
      </w:r>
      <w:r>
        <w:rPr>
          <w:color w:val="000000"/>
          <w:sz w:val="28"/>
          <w:szCs w:val="28"/>
        </w:rPr>
        <w:t>. ( ЗОШ – 22 028,42 грн., ДНЗ – 11 366,00 грн.).</w:t>
      </w:r>
    </w:p>
    <w:p w:rsidR="00B6316C" w:rsidRDefault="00B6316C" w:rsidP="00B6316C">
      <w:pPr>
        <w:pStyle w:val="rvps2"/>
        <w:shd w:val="clear" w:color="auto" w:fill="FFFFFF"/>
        <w:spacing w:before="0" w:beforeAutospacing="0" w:after="0" w:afterAutospacing="0"/>
        <w:ind w:firstLine="708"/>
        <w:jc w:val="both"/>
        <w:rPr>
          <w:b/>
          <w:color w:val="000000"/>
          <w:sz w:val="28"/>
          <w:szCs w:val="28"/>
        </w:rPr>
      </w:pPr>
      <w:r>
        <w:rPr>
          <w:color w:val="000000"/>
          <w:sz w:val="28"/>
          <w:szCs w:val="28"/>
        </w:rPr>
        <w:t xml:space="preserve">Проведено повірку газових лічильників, коректорів, приладів обліку газу на суму </w:t>
      </w:r>
      <w:r w:rsidRPr="00884FD9">
        <w:rPr>
          <w:b/>
          <w:color w:val="000000"/>
          <w:sz w:val="28"/>
          <w:szCs w:val="28"/>
        </w:rPr>
        <w:t xml:space="preserve">31 183,00 грн. </w:t>
      </w:r>
    </w:p>
    <w:p w:rsidR="00B6316C" w:rsidRPr="00884FD9" w:rsidRDefault="00B6316C" w:rsidP="00B6316C">
      <w:pPr>
        <w:pStyle w:val="rvps2"/>
        <w:shd w:val="clear" w:color="auto" w:fill="FFFFFF"/>
        <w:spacing w:before="0" w:beforeAutospacing="0" w:after="0" w:afterAutospacing="0"/>
        <w:ind w:firstLine="708"/>
        <w:jc w:val="both"/>
        <w:rPr>
          <w:b/>
          <w:color w:val="000000"/>
          <w:sz w:val="28"/>
          <w:szCs w:val="28"/>
        </w:rPr>
      </w:pPr>
      <w:r>
        <w:rPr>
          <w:color w:val="000000"/>
          <w:sz w:val="28"/>
          <w:szCs w:val="28"/>
        </w:rPr>
        <w:t xml:space="preserve">Для ремонту котельні </w:t>
      </w:r>
      <w:proofErr w:type="spellStart"/>
      <w:r>
        <w:rPr>
          <w:color w:val="000000"/>
          <w:sz w:val="28"/>
          <w:szCs w:val="28"/>
        </w:rPr>
        <w:t>Сапогівського</w:t>
      </w:r>
      <w:proofErr w:type="spellEnd"/>
      <w:r>
        <w:rPr>
          <w:color w:val="000000"/>
          <w:sz w:val="28"/>
          <w:szCs w:val="28"/>
        </w:rPr>
        <w:t xml:space="preserve"> ДНЗ «Сонечко» придбано матеріали на суму – </w:t>
      </w:r>
      <w:r w:rsidRPr="00884FD9">
        <w:rPr>
          <w:b/>
          <w:color w:val="000000"/>
          <w:sz w:val="28"/>
          <w:szCs w:val="28"/>
        </w:rPr>
        <w:t>7 034,75 грн</w:t>
      </w:r>
      <w:r>
        <w:rPr>
          <w:color w:val="000000"/>
          <w:sz w:val="28"/>
          <w:szCs w:val="28"/>
        </w:rPr>
        <w:t xml:space="preserve">.  та трубу димохідну – </w:t>
      </w:r>
      <w:r w:rsidRPr="00884FD9">
        <w:rPr>
          <w:b/>
          <w:color w:val="000000"/>
          <w:sz w:val="28"/>
          <w:szCs w:val="28"/>
        </w:rPr>
        <w:t>17 078,00 г</w:t>
      </w:r>
      <w:r>
        <w:rPr>
          <w:color w:val="000000"/>
          <w:sz w:val="28"/>
          <w:szCs w:val="28"/>
        </w:rPr>
        <w:t xml:space="preserve">рн. (загальна сума - </w:t>
      </w:r>
      <w:r w:rsidRPr="00884FD9">
        <w:rPr>
          <w:b/>
          <w:color w:val="000000"/>
          <w:sz w:val="28"/>
          <w:szCs w:val="28"/>
        </w:rPr>
        <w:t xml:space="preserve">24 112,75 грн). </w:t>
      </w:r>
    </w:p>
    <w:p w:rsidR="004F4DAC" w:rsidRPr="004F4DAC" w:rsidRDefault="00B6316C" w:rsidP="004F4DAC">
      <w:pPr>
        <w:tabs>
          <w:tab w:val="left" w:pos="284"/>
        </w:tabs>
        <w:spacing w:after="0"/>
        <w:ind w:left="2835"/>
        <w:rPr>
          <w:rFonts w:ascii="Times New Roman" w:eastAsia="Calibri" w:hAnsi="Times New Roman" w:cs="Times New Roman"/>
          <w:b/>
          <w:sz w:val="28"/>
          <w:szCs w:val="28"/>
        </w:rPr>
      </w:pPr>
      <w:r>
        <w:tab/>
        <w:t xml:space="preserve">   </w:t>
      </w:r>
      <w:r w:rsidR="004F4DAC" w:rsidRPr="004F4DAC">
        <w:rPr>
          <w:rFonts w:ascii="Times New Roman" w:eastAsia="Calibri" w:hAnsi="Times New Roman" w:cs="Times New Roman"/>
          <w:b/>
          <w:sz w:val="28"/>
          <w:szCs w:val="28"/>
        </w:rPr>
        <w:t>Охорона приміщень</w:t>
      </w:r>
    </w:p>
    <w:p w:rsidR="004F4DAC" w:rsidRPr="004F4DAC" w:rsidRDefault="004F4DAC" w:rsidP="004F4DAC">
      <w:pPr>
        <w:tabs>
          <w:tab w:val="left" w:pos="284"/>
        </w:tabs>
        <w:spacing w:after="0" w:line="256" w:lineRule="auto"/>
        <w:jc w:val="both"/>
        <w:rPr>
          <w:rFonts w:ascii="Times New Roman" w:eastAsia="Calibri" w:hAnsi="Times New Roman" w:cs="Times New Roman"/>
          <w:sz w:val="28"/>
          <w:szCs w:val="28"/>
        </w:rPr>
      </w:pPr>
      <w:r w:rsidRPr="004F4DAC">
        <w:rPr>
          <w:rFonts w:ascii="Times New Roman" w:eastAsia="Calibri" w:hAnsi="Times New Roman" w:cs="Times New Roman"/>
          <w:sz w:val="28"/>
          <w:szCs w:val="28"/>
        </w:rPr>
        <w:tab/>
        <w:t>14 закладів загальної середньої освіти та 3 заклади дошкільної освіти знаходяться під охороною фірми «</w:t>
      </w:r>
      <w:proofErr w:type="spellStart"/>
      <w:r w:rsidRPr="004F4DAC">
        <w:rPr>
          <w:rFonts w:ascii="Times New Roman" w:eastAsia="Calibri" w:hAnsi="Times New Roman" w:cs="Times New Roman"/>
          <w:sz w:val="28"/>
          <w:szCs w:val="28"/>
        </w:rPr>
        <w:t>Жальгеріс</w:t>
      </w:r>
      <w:proofErr w:type="spellEnd"/>
      <w:r w:rsidRPr="004F4DAC">
        <w:rPr>
          <w:rFonts w:ascii="Times New Roman" w:eastAsia="Calibri" w:hAnsi="Times New Roman" w:cs="Times New Roman"/>
          <w:sz w:val="28"/>
          <w:szCs w:val="28"/>
        </w:rPr>
        <w:t>» (обладнані камерами спостереження та сигналізацією) з 2021 року.</w:t>
      </w:r>
    </w:p>
    <w:p w:rsidR="004F4DAC" w:rsidRPr="004F4DAC" w:rsidRDefault="004F4DAC" w:rsidP="004F4DAC">
      <w:pPr>
        <w:tabs>
          <w:tab w:val="left" w:pos="284"/>
        </w:tabs>
        <w:spacing w:after="0" w:line="256" w:lineRule="auto"/>
        <w:rPr>
          <w:rFonts w:ascii="Times New Roman" w:eastAsia="Calibri" w:hAnsi="Times New Roman" w:cs="Times New Roman"/>
          <w:sz w:val="28"/>
          <w:szCs w:val="28"/>
        </w:rPr>
      </w:pPr>
      <w:r w:rsidRPr="004F4DAC">
        <w:rPr>
          <w:rFonts w:ascii="Times New Roman" w:eastAsia="Calibri" w:hAnsi="Times New Roman" w:cs="Times New Roman"/>
          <w:sz w:val="28"/>
          <w:szCs w:val="28"/>
        </w:rPr>
        <w:tab/>
        <w:t xml:space="preserve">   13 закладів  освіти обладнані «тривожною кнопкою» з 1 вересня 2022 року</w:t>
      </w:r>
    </w:p>
    <w:p w:rsidR="004F4DAC" w:rsidRPr="004F4DAC" w:rsidRDefault="004F4DAC" w:rsidP="004F4DAC">
      <w:pPr>
        <w:tabs>
          <w:tab w:val="left" w:pos="284"/>
        </w:tabs>
        <w:spacing w:after="0" w:line="256" w:lineRule="auto"/>
        <w:ind w:left="2835"/>
        <w:rPr>
          <w:rFonts w:ascii="Times New Roman" w:eastAsia="Calibri" w:hAnsi="Times New Roman" w:cs="Times New Roman"/>
          <w:b/>
          <w:sz w:val="28"/>
          <w:szCs w:val="28"/>
        </w:rPr>
      </w:pPr>
      <w:bookmarkStart w:id="0" w:name="_GoBack"/>
      <w:bookmarkEnd w:id="0"/>
    </w:p>
    <w:sectPr w:rsidR="004F4DAC" w:rsidRPr="004F4DAC" w:rsidSect="00590BE1">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94B"/>
    <w:multiLevelType w:val="hybridMultilevel"/>
    <w:tmpl w:val="C97C0D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41329C"/>
    <w:multiLevelType w:val="hybridMultilevel"/>
    <w:tmpl w:val="27287A46"/>
    <w:lvl w:ilvl="0" w:tplc="BFF8429E">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tabs>
          <w:tab w:val="num" w:pos="1864"/>
        </w:tabs>
        <w:ind w:left="1864" w:hanging="360"/>
      </w:pPr>
      <w:rPr>
        <w:rFonts w:ascii="Courier New" w:hAnsi="Courier New" w:cs="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cs="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cs="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2">
    <w:nsid w:val="0C5C5F99"/>
    <w:multiLevelType w:val="hybridMultilevel"/>
    <w:tmpl w:val="BFA25BA0"/>
    <w:lvl w:ilvl="0" w:tplc="CFE664B4">
      <w:start w:val="7"/>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FD50B6F"/>
    <w:multiLevelType w:val="hybridMultilevel"/>
    <w:tmpl w:val="66369BB6"/>
    <w:lvl w:ilvl="0" w:tplc="4036D860">
      <w:numFmt w:val="bullet"/>
      <w:lvlText w:val="-"/>
      <w:lvlJc w:val="left"/>
      <w:pPr>
        <w:ind w:left="374" w:hanging="360"/>
      </w:pPr>
      <w:rPr>
        <w:rFonts w:ascii="Times New Roman" w:eastAsia="Times New Roman" w:hAnsi="Times New Roman" w:cs="Times New Roman"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
    <w:nsid w:val="1488520D"/>
    <w:multiLevelType w:val="hybridMultilevel"/>
    <w:tmpl w:val="1BC80A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D90A5D"/>
    <w:multiLevelType w:val="hybridMultilevel"/>
    <w:tmpl w:val="97DA088E"/>
    <w:lvl w:ilvl="0" w:tplc="421A2F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E96771"/>
    <w:multiLevelType w:val="hybridMultilevel"/>
    <w:tmpl w:val="6CCAE7B4"/>
    <w:lvl w:ilvl="0" w:tplc="E182D3F8">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206E1E"/>
    <w:multiLevelType w:val="multilevel"/>
    <w:tmpl w:val="5236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C03E7"/>
    <w:multiLevelType w:val="hybridMultilevel"/>
    <w:tmpl w:val="453CA250"/>
    <w:lvl w:ilvl="0" w:tplc="5D7013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C11E98"/>
    <w:multiLevelType w:val="hybridMultilevel"/>
    <w:tmpl w:val="5DA27030"/>
    <w:lvl w:ilvl="0" w:tplc="CBA2C56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61759"/>
    <w:multiLevelType w:val="hybridMultilevel"/>
    <w:tmpl w:val="6AB86E28"/>
    <w:lvl w:ilvl="0" w:tplc="EDCC667E">
      <w:start w:val="12"/>
      <w:numFmt w:val="bullet"/>
      <w:lvlText w:val="-"/>
      <w:lvlJc w:val="left"/>
      <w:pPr>
        <w:ind w:left="788" w:hanging="360"/>
      </w:pPr>
      <w:rPr>
        <w:rFonts w:ascii="Times New Roman" w:eastAsia="Times New Roman"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1">
    <w:nsid w:val="2D777862"/>
    <w:multiLevelType w:val="hybridMultilevel"/>
    <w:tmpl w:val="F140D5CE"/>
    <w:lvl w:ilvl="0" w:tplc="3CFA917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313B8C"/>
    <w:multiLevelType w:val="hybridMultilevel"/>
    <w:tmpl w:val="7A0818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6E0686D"/>
    <w:multiLevelType w:val="hybridMultilevel"/>
    <w:tmpl w:val="D3AE727A"/>
    <w:lvl w:ilvl="0" w:tplc="4DB0BAD4">
      <w:start w:val="8"/>
      <w:numFmt w:val="bullet"/>
      <w:lvlText w:val="-"/>
      <w:lvlJc w:val="left"/>
      <w:pPr>
        <w:ind w:left="374" w:hanging="360"/>
      </w:pPr>
      <w:rPr>
        <w:rFonts w:ascii="Times New Roman" w:eastAsia="Times New Roman" w:hAnsi="Times New Roman" w:cs="Times New Roman"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14">
    <w:nsid w:val="3B0B6653"/>
    <w:multiLevelType w:val="hybridMultilevel"/>
    <w:tmpl w:val="9152986C"/>
    <w:lvl w:ilvl="0" w:tplc="8A6240F6">
      <w:start w:val="1"/>
      <w:numFmt w:val="decimal"/>
      <w:lvlText w:val="%1."/>
      <w:lvlJc w:val="left"/>
      <w:pPr>
        <w:ind w:left="1632" w:hanging="9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13A0ABC"/>
    <w:multiLevelType w:val="hybridMultilevel"/>
    <w:tmpl w:val="44A86890"/>
    <w:lvl w:ilvl="0" w:tplc="6242D2F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40367BE"/>
    <w:multiLevelType w:val="hybridMultilevel"/>
    <w:tmpl w:val="50C29D1C"/>
    <w:lvl w:ilvl="0" w:tplc="D8A23E9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509E7940"/>
    <w:multiLevelType w:val="hybridMultilevel"/>
    <w:tmpl w:val="E956213E"/>
    <w:lvl w:ilvl="0" w:tplc="6B3EC6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960C5"/>
    <w:multiLevelType w:val="hybridMultilevel"/>
    <w:tmpl w:val="A414376E"/>
    <w:lvl w:ilvl="0" w:tplc="1166B1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B24CED"/>
    <w:multiLevelType w:val="hybridMultilevel"/>
    <w:tmpl w:val="8876BFE8"/>
    <w:lvl w:ilvl="0" w:tplc="1A1AC5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BD6366D"/>
    <w:multiLevelType w:val="hybridMultilevel"/>
    <w:tmpl w:val="734A5C8C"/>
    <w:lvl w:ilvl="0" w:tplc="2C4CC052">
      <w:start w:val="19"/>
      <w:numFmt w:val="bullet"/>
      <w:lvlText w:val="-"/>
      <w:lvlJc w:val="left"/>
      <w:pPr>
        <w:ind w:left="788" w:hanging="360"/>
      </w:pPr>
      <w:rPr>
        <w:rFonts w:ascii="Times New Roman" w:eastAsiaTheme="minorHAnsi" w:hAnsi="Times New Roman" w:cs="Times New Roman"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21">
    <w:nsid w:val="71081F57"/>
    <w:multiLevelType w:val="hybridMultilevel"/>
    <w:tmpl w:val="B4709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6615BA"/>
    <w:multiLevelType w:val="hybridMultilevel"/>
    <w:tmpl w:val="946A31CA"/>
    <w:lvl w:ilvl="0" w:tplc="70B2F5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21"/>
  </w:num>
  <w:num w:numId="4">
    <w:abstractNumId w:val="18"/>
  </w:num>
  <w:num w:numId="5">
    <w:abstractNumId w:val="17"/>
  </w:num>
  <w:num w:numId="6">
    <w:abstractNumId w:val="5"/>
  </w:num>
  <w:num w:numId="7">
    <w:abstractNumId w:val="3"/>
  </w:num>
  <w:num w:numId="8">
    <w:abstractNumId w:val="8"/>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2"/>
  </w:num>
  <w:num w:numId="13">
    <w:abstractNumId w:val="13"/>
  </w:num>
  <w:num w:numId="14">
    <w:abstractNumId w:val="16"/>
  </w:num>
  <w:num w:numId="15">
    <w:abstractNumId w:val="20"/>
  </w:num>
  <w:num w:numId="16">
    <w:abstractNumId w:val="15"/>
  </w:num>
  <w:num w:numId="17">
    <w:abstractNumId w:val="10"/>
  </w:num>
  <w:num w:numId="18">
    <w:abstractNumId w:val="19"/>
  </w:num>
  <w:num w:numId="19">
    <w:abstractNumId w:val="0"/>
  </w:num>
  <w:num w:numId="20">
    <w:abstractNumId w:val="7"/>
  </w:num>
  <w:num w:numId="21">
    <w:abstractNumId w:val="4"/>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A4"/>
    <w:rsid w:val="00000296"/>
    <w:rsid w:val="00000CF0"/>
    <w:rsid w:val="000015C8"/>
    <w:rsid w:val="00005368"/>
    <w:rsid w:val="0000584E"/>
    <w:rsid w:val="00005A22"/>
    <w:rsid w:val="00006C13"/>
    <w:rsid w:val="00010CBD"/>
    <w:rsid w:val="00011FD0"/>
    <w:rsid w:val="00012468"/>
    <w:rsid w:val="00014E21"/>
    <w:rsid w:val="0002178F"/>
    <w:rsid w:val="000224D7"/>
    <w:rsid w:val="00023591"/>
    <w:rsid w:val="00026082"/>
    <w:rsid w:val="00026A69"/>
    <w:rsid w:val="000321D9"/>
    <w:rsid w:val="000334C1"/>
    <w:rsid w:val="000348C0"/>
    <w:rsid w:val="00035048"/>
    <w:rsid w:val="000359FA"/>
    <w:rsid w:val="0003611E"/>
    <w:rsid w:val="0004058B"/>
    <w:rsid w:val="000405E4"/>
    <w:rsid w:val="0004145E"/>
    <w:rsid w:val="0004237F"/>
    <w:rsid w:val="000452B0"/>
    <w:rsid w:val="00047A73"/>
    <w:rsid w:val="000508CC"/>
    <w:rsid w:val="00051C54"/>
    <w:rsid w:val="00051E23"/>
    <w:rsid w:val="00054014"/>
    <w:rsid w:val="0005428A"/>
    <w:rsid w:val="0005758E"/>
    <w:rsid w:val="000661FD"/>
    <w:rsid w:val="00066983"/>
    <w:rsid w:val="00066E04"/>
    <w:rsid w:val="00074235"/>
    <w:rsid w:val="00075419"/>
    <w:rsid w:val="00076615"/>
    <w:rsid w:val="00080D4E"/>
    <w:rsid w:val="0008149D"/>
    <w:rsid w:val="00081B6E"/>
    <w:rsid w:val="00082574"/>
    <w:rsid w:val="0008490E"/>
    <w:rsid w:val="00086548"/>
    <w:rsid w:val="000879F5"/>
    <w:rsid w:val="00087C7D"/>
    <w:rsid w:val="000900C4"/>
    <w:rsid w:val="000913DA"/>
    <w:rsid w:val="00091A7F"/>
    <w:rsid w:val="00095030"/>
    <w:rsid w:val="000A0CDA"/>
    <w:rsid w:val="000A15D9"/>
    <w:rsid w:val="000A1789"/>
    <w:rsid w:val="000A187D"/>
    <w:rsid w:val="000A2150"/>
    <w:rsid w:val="000A255B"/>
    <w:rsid w:val="000A2D4A"/>
    <w:rsid w:val="000A6403"/>
    <w:rsid w:val="000A77B5"/>
    <w:rsid w:val="000A77F1"/>
    <w:rsid w:val="000B025E"/>
    <w:rsid w:val="000B269D"/>
    <w:rsid w:val="000B36F0"/>
    <w:rsid w:val="000B59A5"/>
    <w:rsid w:val="000B5CEE"/>
    <w:rsid w:val="000B605A"/>
    <w:rsid w:val="000B69B5"/>
    <w:rsid w:val="000C0105"/>
    <w:rsid w:val="000C2EAE"/>
    <w:rsid w:val="000C6127"/>
    <w:rsid w:val="000C6457"/>
    <w:rsid w:val="000C7412"/>
    <w:rsid w:val="000D19DE"/>
    <w:rsid w:val="000D2389"/>
    <w:rsid w:val="000D3A02"/>
    <w:rsid w:val="000D59ED"/>
    <w:rsid w:val="000D6390"/>
    <w:rsid w:val="000E1782"/>
    <w:rsid w:val="000E1A7E"/>
    <w:rsid w:val="000E1D0E"/>
    <w:rsid w:val="000E240E"/>
    <w:rsid w:val="000E32A7"/>
    <w:rsid w:val="000E4276"/>
    <w:rsid w:val="000E4516"/>
    <w:rsid w:val="000E4AC7"/>
    <w:rsid w:val="000E6779"/>
    <w:rsid w:val="000F1D8C"/>
    <w:rsid w:val="00101BFF"/>
    <w:rsid w:val="00102951"/>
    <w:rsid w:val="00102BEE"/>
    <w:rsid w:val="0010371C"/>
    <w:rsid w:val="00104ABD"/>
    <w:rsid w:val="00105C35"/>
    <w:rsid w:val="00106ABF"/>
    <w:rsid w:val="00107C36"/>
    <w:rsid w:val="00110057"/>
    <w:rsid w:val="00112630"/>
    <w:rsid w:val="00113241"/>
    <w:rsid w:val="0011398F"/>
    <w:rsid w:val="0011402D"/>
    <w:rsid w:val="00115B05"/>
    <w:rsid w:val="0011647C"/>
    <w:rsid w:val="00120570"/>
    <w:rsid w:val="001235F4"/>
    <w:rsid w:val="001238E1"/>
    <w:rsid w:val="00123DB6"/>
    <w:rsid w:val="001268E2"/>
    <w:rsid w:val="00127014"/>
    <w:rsid w:val="00127878"/>
    <w:rsid w:val="00127979"/>
    <w:rsid w:val="001309EA"/>
    <w:rsid w:val="00130CE3"/>
    <w:rsid w:val="00132368"/>
    <w:rsid w:val="00133C0A"/>
    <w:rsid w:val="00136D50"/>
    <w:rsid w:val="00142504"/>
    <w:rsid w:val="00143783"/>
    <w:rsid w:val="00143C44"/>
    <w:rsid w:val="00143F33"/>
    <w:rsid w:val="00145220"/>
    <w:rsid w:val="00145A67"/>
    <w:rsid w:val="00145B15"/>
    <w:rsid w:val="0014732D"/>
    <w:rsid w:val="00147548"/>
    <w:rsid w:val="001475E2"/>
    <w:rsid w:val="0014785F"/>
    <w:rsid w:val="001479E9"/>
    <w:rsid w:val="001507E0"/>
    <w:rsid w:val="001518D8"/>
    <w:rsid w:val="00151F89"/>
    <w:rsid w:val="001535AD"/>
    <w:rsid w:val="00154D0A"/>
    <w:rsid w:val="0015514E"/>
    <w:rsid w:val="0015584B"/>
    <w:rsid w:val="00155B4A"/>
    <w:rsid w:val="00157619"/>
    <w:rsid w:val="00157A4D"/>
    <w:rsid w:val="0016084E"/>
    <w:rsid w:val="00160B1E"/>
    <w:rsid w:val="00161565"/>
    <w:rsid w:val="00162611"/>
    <w:rsid w:val="001632FE"/>
    <w:rsid w:val="00163584"/>
    <w:rsid w:val="00164C49"/>
    <w:rsid w:val="0016708A"/>
    <w:rsid w:val="0017087D"/>
    <w:rsid w:val="0017219B"/>
    <w:rsid w:val="00173AA3"/>
    <w:rsid w:val="001740BF"/>
    <w:rsid w:val="00176238"/>
    <w:rsid w:val="00181C61"/>
    <w:rsid w:val="001829B8"/>
    <w:rsid w:val="001842DE"/>
    <w:rsid w:val="00184F93"/>
    <w:rsid w:val="00190E3F"/>
    <w:rsid w:val="001919DE"/>
    <w:rsid w:val="0019262C"/>
    <w:rsid w:val="001929A6"/>
    <w:rsid w:val="00192C06"/>
    <w:rsid w:val="001931DE"/>
    <w:rsid w:val="00193766"/>
    <w:rsid w:val="001941A4"/>
    <w:rsid w:val="001941DE"/>
    <w:rsid w:val="00196CEE"/>
    <w:rsid w:val="00196CF7"/>
    <w:rsid w:val="001A0716"/>
    <w:rsid w:val="001A1A6A"/>
    <w:rsid w:val="001A4504"/>
    <w:rsid w:val="001A671F"/>
    <w:rsid w:val="001A7369"/>
    <w:rsid w:val="001A7B88"/>
    <w:rsid w:val="001A7C3C"/>
    <w:rsid w:val="001B103E"/>
    <w:rsid w:val="001B4026"/>
    <w:rsid w:val="001B40C7"/>
    <w:rsid w:val="001B4BAB"/>
    <w:rsid w:val="001B4FF2"/>
    <w:rsid w:val="001B584D"/>
    <w:rsid w:val="001C4E3E"/>
    <w:rsid w:val="001C5B42"/>
    <w:rsid w:val="001D0CFE"/>
    <w:rsid w:val="001D261C"/>
    <w:rsid w:val="001D51C7"/>
    <w:rsid w:val="001D5BB0"/>
    <w:rsid w:val="001D5C28"/>
    <w:rsid w:val="001D60D3"/>
    <w:rsid w:val="001D70B4"/>
    <w:rsid w:val="001E2CDB"/>
    <w:rsid w:val="001E31E6"/>
    <w:rsid w:val="001E38DD"/>
    <w:rsid w:val="001E5227"/>
    <w:rsid w:val="001F191D"/>
    <w:rsid w:val="001F2DA4"/>
    <w:rsid w:val="001F3669"/>
    <w:rsid w:val="001F4560"/>
    <w:rsid w:val="001F6D8D"/>
    <w:rsid w:val="002009EC"/>
    <w:rsid w:val="00205BDD"/>
    <w:rsid w:val="00210941"/>
    <w:rsid w:val="00211178"/>
    <w:rsid w:val="00212B78"/>
    <w:rsid w:val="00213564"/>
    <w:rsid w:val="00214509"/>
    <w:rsid w:val="00216223"/>
    <w:rsid w:val="0021653C"/>
    <w:rsid w:val="00216C39"/>
    <w:rsid w:val="00220E9C"/>
    <w:rsid w:val="00226546"/>
    <w:rsid w:val="0023353B"/>
    <w:rsid w:val="002364F4"/>
    <w:rsid w:val="002370CE"/>
    <w:rsid w:val="0024144D"/>
    <w:rsid w:val="0024222B"/>
    <w:rsid w:val="00243BEB"/>
    <w:rsid w:val="00243EDC"/>
    <w:rsid w:val="00244018"/>
    <w:rsid w:val="0024517F"/>
    <w:rsid w:val="00245CD6"/>
    <w:rsid w:val="00247A33"/>
    <w:rsid w:val="00250013"/>
    <w:rsid w:val="00251614"/>
    <w:rsid w:val="0025337C"/>
    <w:rsid w:val="002549D8"/>
    <w:rsid w:val="00254A89"/>
    <w:rsid w:val="00255F0E"/>
    <w:rsid w:val="00256B36"/>
    <w:rsid w:val="0025721F"/>
    <w:rsid w:val="00257597"/>
    <w:rsid w:val="00260178"/>
    <w:rsid w:val="00260652"/>
    <w:rsid w:val="00264816"/>
    <w:rsid w:val="0026544C"/>
    <w:rsid w:val="002654FB"/>
    <w:rsid w:val="00265B1A"/>
    <w:rsid w:val="002666A8"/>
    <w:rsid w:val="00267D39"/>
    <w:rsid w:val="002774F9"/>
    <w:rsid w:val="00277DA7"/>
    <w:rsid w:val="0028133E"/>
    <w:rsid w:val="002820D0"/>
    <w:rsid w:val="00285938"/>
    <w:rsid w:val="00285E21"/>
    <w:rsid w:val="00290BEC"/>
    <w:rsid w:val="00291109"/>
    <w:rsid w:val="00291606"/>
    <w:rsid w:val="00291E9B"/>
    <w:rsid w:val="002920CB"/>
    <w:rsid w:val="002925A4"/>
    <w:rsid w:val="00292B5D"/>
    <w:rsid w:val="002944D9"/>
    <w:rsid w:val="00296D09"/>
    <w:rsid w:val="00297DD4"/>
    <w:rsid w:val="002A0AAA"/>
    <w:rsid w:val="002A1628"/>
    <w:rsid w:val="002A1A98"/>
    <w:rsid w:val="002A271D"/>
    <w:rsid w:val="002A2B50"/>
    <w:rsid w:val="002B030F"/>
    <w:rsid w:val="002B7C4B"/>
    <w:rsid w:val="002C0DAB"/>
    <w:rsid w:val="002C168B"/>
    <w:rsid w:val="002C29B4"/>
    <w:rsid w:val="002C36DD"/>
    <w:rsid w:val="002C71A8"/>
    <w:rsid w:val="002C72EE"/>
    <w:rsid w:val="002C7CAB"/>
    <w:rsid w:val="002D1370"/>
    <w:rsid w:val="002D4786"/>
    <w:rsid w:val="002D4EA3"/>
    <w:rsid w:val="002D7263"/>
    <w:rsid w:val="002D7EDB"/>
    <w:rsid w:val="002E0F2A"/>
    <w:rsid w:val="002F1C17"/>
    <w:rsid w:val="002F1EC8"/>
    <w:rsid w:val="002F418F"/>
    <w:rsid w:val="002F4B1A"/>
    <w:rsid w:val="002F6C93"/>
    <w:rsid w:val="00300053"/>
    <w:rsid w:val="00301585"/>
    <w:rsid w:val="0030268C"/>
    <w:rsid w:val="00302CA1"/>
    <w:rsid w:val="00306153"/>
    <w:rsid w:val="00306EDA"/>
    <w:rsid w:val="00310B61"/>
    <w:rsid w:val="00312B25"/>
    <w:rsid w:val="00312CF3"/>
    <w:rsid w:val="00312D99"/>
    <w:rsid w:val="00313FBE"/>
    <w:rsid w:val="003143CC"/>
    <w:rsid w:val="003166E7"/>
    <w:rsid w:val="00320BA5"/>
    <w:rsid w:val="0032133A"/>
    <w:rsid w:val="0032136A"/>
    <w:rsid w:val="00322062"/>
    <w:rsid w:val="003222B3"/>
    <w:rsid w:val="003223C0"/>
    <w:rsid w:val="00322A08"/>
    <w:rsid w:val="00324481"/>
    <w:rsid w:val="00327240"/>
    <w:rsid w:val="00334E8A"/>
    <w:rsid w:val="0033516C"/>
    <w:rsid w:val="003370F5"/>
    <w:rsid w:val="003409C0"/>
    <w:rsid w:val="00340AAC"/>
    <w:rsid w:val="00343303"/>
    <w:rsid w:val="00347288"/>
    <w:rsid w:val="00347ACA"/>
    <w:rsid w:val="00350A0D"/>
    <w:rsid w:val="00352A0F"/>
    <w:rsid w:val="0035455C"/>
    <w:rsid w:val="00354818"/>
    <w:rsid w:val="003549A4"/>
    <w:rsid w:val="003553B6"/>
    <w:rsid w:val="003611DC"/>
    <w:rsid w:val="00362577"/>
    <w:rsid w:val="003634C2"/>
    <w:rsid w:val="0036392F"/>
    <w:rsid w:val="00365078"/>
    <w:rsid w:val="003657B2"/>
    <w:rsid w:val="00365E05"/>
    <w:rsid w:val="003675DF"/>
    <w:rsid w:val="0037128A"/>
    <w:rsid w:val="00371FA9"/>
    <w:rsid w:val="00374022"/>
    <w:rsid w:val="00381768"/>
    <w:rsid w:val="00382D1A"/>
    <w:rsid w:val="00383291"/>
    <w:rsid w:val="003841CA"/>
    <w:rsid w:val="00390526"/>
    <w:rsid w:val="00390B4C"/>
    <w:rsid w:val="00391A94"/>
    <w:rsid w:val="003933A1"/>
    <w:rsid w:val="0039378A"/>
    <w:rsid w:val="003942B7"/>
    <w:rsid w:val="00395CCA"/>
    <w:rsid w:val="00397072"/>
    <w:rsid w:val="003A3708"/>
    <w:rsid w:val="003A47E6"/>
    <w:rsid w:val="003A4BA8"/>
    <w:rsid w:val="003A756E"/>
    <w:rsid w:val="003B6635"/>
    <w:rsid w:val="003C0A6E"/>
    <w:rsid w:val="003C2319"/>
    <w:rsid w:val="003D2664"/>
    <w:rsid w:val="003D3AA1"/>
    <w:rsid w:val="003D6BF4"/>
    <w:rsid w:val="003D7D8D"/>
    <w:rsid w:val="003E01FE"/>
    <w:rsid w:val="003E1F58"/>
    <w:rsid w:val="003E30F3"/>
    <w:rsid w:val="003E3BC8"/>
    <w:rsid w:val="003E4C40"/>
    <w:rsid w:val="003E7CF2"/>
    <w:rsid w:val="003F0271"/>
    <w:rsid w:val="003F0CF3"/>
    <w:rsid w:val="003F1ABE"/>
    <w:rsid w:val="003F2BF5"/>
    <w:rsid w:val="003F5D65"/>
    <w:rsid w:val="0040139C"/>
    <w:rsid w:val="00403885"/>
    <w:rsid w:val="00403958"/>
    <w:rsid w:val="00412DB2"/>
    <w:rsid w:val="0041357B"/>
    <w:rsid w:val="0041386C"/>
    <w:rsid w:val="00414AB2"/>
    <w:rsid w:val="00414F72"/>
    <w:rsid w:val="00416231"/>
    <w:rsid w:val="004165BA"/>
    <w:rsid w:val="0041765F"/>
    <w:rsid w:val="004208D0"/>
    <w:rsid w:val="00423303"/>
    <w:rsid w:val="00423AD3"/>
    <w:rsid w:val="004250AF"/>
    <w:rsid w:val="0042536B"/>
    <w:rsid w:val="004278AB"/>
    <w:rsid w:val="00430413"/>
    <w:rsid w:val="0043159D"/>
    <w:rsid w:val="004337B2"/>
    <w:rsid w:val="00434AA4"/>
    <w:rsid w:val="0043690E"/>
    <w:rsid w:val="00437FB2"/>
    <w:rsid w:val="00441D24"/>
    <w:rsid w:val="00441E78"/>
    <w:rsid w:val="0044469A"/>
    <w:rsid w:val="00444B39"/>
    <w:rsid w:val="004452EE"/>
    <w:rsid w:val="0044608A"/>
    <w:rsid w:val="00450E36"/>
    <w:rsid w:val="004510A2"/>
    <w:rsid w:val="0045241E"/>
    <w:rsid w:val="00457201"/>
    <w:rsid w:val="004662B8"/>
    <w:rsid w:val="00466B13"/>
    <w:rsid w:val="004675D9"/>
    <w:rsid w:val="00471348"/>
    <w:rsid w:val="004719BB"/>
    <w:rsid w:val="00473A5A"/>
    <w:rsid w:val="00473F66"/>
    <w:rsid w:val="004742FF"/>
    <w:rsid w:val="00477536"/>
    <w:rsid w:val="00477D80"/>
    <w:rsid w:val="00480443"/>
    <w:rsid w:val="00480763"/>
    <w:rsid w:val="004819DD"/>
    <w:rsid w:val="00482F4E"/>
    <w:rsid w:val="004857A9"/>
    <w:rsid w:val="00490263"/>
    <w:rsid w:val="00490D5D"/>
    <w:rsid w:val="00492804"/>
    <w:rsid w:val="004932B3"/>
    <w:rsid w:val="00496FEC"/>
    <w:rsid w:val="004A059B"/>
    <w:rsid w:val="004A08B4"/>
    <w:rsid w:val="004A1461"/>
    <w:rsid w:val="004A2C12"/>
    <w:rsid w:val="004A3A1E"/>
    <w:rsid w:val="004A4B60"/>
    <w:rsid w:val="004A4BAA"/>
    <w:rsid w:val="004A5146"/>
    <w:rsid w:val="004A6798"/>
    <w:rsid w:val="004A6C48"/>
    <w:rsid w:val="004B4187"/>
    <w:rsid w:val="004B5C5B"/>
    <w:rsid w:val="004B6BF3"/>
    <w:rsid w:val="004C0795"/>
    <w:rsid w:val="004C131B"/>
    <w:rsid w:val="004C1417"/>
    <w:rsid w:val="004C19DD"/>
    <w:rsid w:val="004C2656"/>
    <w:rsid w:val="004C5318"/>
    <w:rsid w:val="004C5EEA"/>
    <w:rsid w:val="004C69FA"/>
    <w:rsid w:val="004C6E32"/>
    <w:rsid w:val="004C6F15"/>
    <w:rsid w:val="004C7BCA"/>
    <w:rsid w:val="004D176A"/>
    <w:rsid w:val="004D30E4"/>
    <w:rsid w:val="004D4FCF"/>
    <w:rsid w:val="004D62C7"/>
    <w:rsid w:val="004D6E47"/>
    <w:rsid w:val="004D7685"/>
    <w:rsid w:val="004D7960"/>
    <w:rsid w:val="004D7F52"/>
    <w:rsid w:val="004E0517"/>
    <w:rsid w:val="004E0E4B"/>
    <w:rsid w:val="004E5162"/>
    <w:rsid w:val="004E6B1C"/>
    <w:rsid w:val="004E7999"/>
    <w:rsid w:val="004F0F06"/>
    <w:rsid w:val="004F1988"/>
    <w:rsid w:val="004F29A2"/>
    <w:rsid w:val="004F3170"/>
    <w:rsid w:val="004F4D56"/>
    <w:rsid w:val="004F4DAC"/>
    <w:rsid w:val="004F5231"/>
    <w:rsid w:val="004F5886"/>
    <w:rsid w:val="004F7213"/>
    <w:rsid w:val="004F741C"/>
    <w:rsid w:val="004F757F"/>
    <w:rsid w:val="0050049C"/>
    <w:rsid w:val="00500D13"/>
    <w:rsid w:val="00500DAD"/>
    <w:rsid w:val="00502080"/>
    <w:rsid w:val="005027E8"/>
    <w:rsid w:val="00506225"/>
    <w:rsid w:val="00506BF8"/>
    <w:rsid w:val="00506DD8"/>
    <w:rsid w:val="00506F74"/>
    <w:rsid w:val="00515753"/>
    <w:rsid w:val="005200B9"/>
    <w:rsid w:val="00520AFA"/>
    <w:rsid w:val="00522113"/>
    <w:rsid w:val="00522B5F"/>
    <w:rsid w:val="00523652"/>
    <w:rsid w:val="00526E79"/>
    <w:rsid w:val="00527EC0"/>
    <w:rsid w:val="005307DA"/>
    <w:rsid w:val="00532520"/>
    <w:rsid w:val="0053645F"/>
    <w:rsid w:val="005365A4"/>
    <w:rsid w:val="00537241"/>
    <w:rsid w:val="005405E6"/>
    <w:rsid w:val="005408A6"/>
    <w:rsid w:val="00542C3F"/>
    <w:rsid w:val="00545475"/>
    <w:rsid w:val="00546C4C"/>
    <w:rsid w:val="00547376"/>
    <w:rsid w:val="00550554"/>
    <w:rsid w:val="0055098B"/>
    <w:rsid w:val="00550EA7"/>
    <w:rsid w:val="00554332"/>
    <w:rsid w:val="00555BDC"/>
    <w:rsid w:val="00560FB6"/>
    <w:rsid w:val="005647B4"/>
    <w:rsid w:val="00565BA3"/>
    <w:rsid w:val="00567070"/>
    <w:rsid w:val="00570097"/>
    <w:rsid w:val="0057111C"/>
    <w:rsid w:val="005715E1"/>
    <w:rsid w:val="0057197B"/>
    <w:rsid w:val="00573928"/>
    <w:rsid w:val="00574015"/>
    <w:rsid w:val="00574B29"/>
    <w:rsid w:val="00576F56"/>
    <w:rsid w:val="00577882"/>
    <w:rsid w:val="00583555"/>
    <w:rsid w:val="00584800"/>
    <w:rsid w:val="005856EB"/>
    <w:rsid w:val="00585BD0"/>
    <w:rsid w:val="00587146"/>
    <w:rsid w:val="00590BE1"/>
    <w:rsid w:val="005934E1"/>
    <w:rsid w:val="00594590"/>
    <w:rsid w:val="00594E80"/>
    <w:rsid w:val="00595AF6"/>
    <w:rsid w:val="00595DD2"/>
    <w:rsid w:val="00597F69"/>
    <w:rsid w:val="005A1BB9"/>
    <w:rsid w:val="005A1DC0"/>
    <w:rsid w:val="005A3186"/>
    <w:rsid w:val="005A4471"/>
    <w:rsid w:val="005A5566"/>
    <w:rsid w:val="005A774E"/>
    <w:rsid w:val="005B0ADF"/>
    <w:rsid w:val="005B1730"/>
    <w:rsid w:val="005B31C2"/>
    <w:rsid w:val="005B3C84"/>
    <w:rsid w:val="005B4463"/>
    <w:rsid w:val="005C0AA4"/>
    <w:rsid w:val="005C0C5B"/>
    <w:rsid w:val="005C1EAC"/>
    <w:rsid w:val="005C350E"/>
    <w:rsid w:val="005C39E4"/>
    <w:rsid w:val="005C45E6"/>
    <w:rsid w:val="005C5191"/>
    <w:rsid w:val="005C5912"/>
    <w:rsid w:val="005C6AA5"/>
    <w:rsid w:val="005D0B7C"/>
    <w:rsid w:val="005D0D45"/>
    <w:rsid w:val="005D1451"/>
    <w:rsid w:val="005D1A52"/>
    <w:rsid w:val="005D1B7E"/>
    <w:rsid w:val="005D3736"/>
    <w:rsid w:val="005D3C52"/>
    <w:rsid w:val="005D4BDF"/>
    <w:rsid w:val="005D541C"/>
    <w:rsid w:val="005D5BBC"/>
    <w:rsid w:val="005E0B42"/>
    <w:rsid w:val="005E12BD"/>
    <w:rsid w:val="005E186F"/>
    <w:rsid w:val="005E2C13"/>
    <w:rsid w:val="005E2D03"/>
    <w:rsid w:val="005E2F87"/>
    <w:rsid w:val="005E431D"/>
    <w:rsid w:val="005E446F"/>
    <w:rsid w:val="005E541F"/>
    <w:rsid w:val="005F0656"/>
    <w:rsid w:val="005F070A"/>
    <w:rsid w:val="005F5822"/>
    <w:rsid w:val="005F667F"/>
    <w:rsid w:val="005F6D79"/>
    <w:rsid w:val="0060327F"/>
    <w:rsid w:val="00605538"/>
    <w:rsid w:val="00610B25"/>
    <w:rsid w:val="00611747"/>
    <w:rsid w:val="00612F79"/>
    <w:rsid w:val="006154E8"/>
    <w:rsid w:val="00616F31"/>
    <w:rsid w:val="00621940"/>
    <w:rsid w:val="00622460"/>
    <w:rsid w:val="006224F5"/>
    <w:rsid w:val="00624EAC"/>
    <w:rsid w:val="006256F8"/>
    <w:rsid w:val="00625FB2"/>
    <w:rsid w:val="00626145"/>
    <w:rsid w:val="00633009"/>
    <w:rsid w:val="00636707"/>
    <w:rsid w:val="0063758C"/>
    <w:rsid w:val="00640DC4"/>
    <w:rsid w:val="006431D6"/>
    <w:rsid w:val="006442CE"/>
    <w:rsid w:val="0064624E"/>
    <w:rsid w:val="006506E9"/>
    <w:rsid w:val="006508A2"/>
    <w:rsid w:val="00652B2D"/>
    <w:rsid w:val="00653617"/>
    <w:rsid w:val="00654975"/>
    <w:rsid w:val="00654C09"/>
    <w:rsid w:val="006567FC"/>
    <w:rsid w:val="0066453E"/>
    <w:rsid w:val="00664DC7"/>
    <w:rsid w:val="00665689"/>
    <w:rsid w:val="00671F15"/>
    <w:rsid w:val="006727F7"/>
    <w:rsid w:val="00673800"/>
    <w:rsid w:val="00675184"/>
    <w:rsid w:val="0067542E"/>
    <w:rsid w:val="00676D80"/>
    <w:rsid w:val="00677A7C"/>
    <w:rsid w:val="00681988"/>
    <w:rsid w:val="00681DBB"/>
    <w:rsid w:val="00682583"/>
    <w:rsid w:val="00682AEA"/>
    <w:rsid w:val="00683E8F"/>
    <w:rsid w:val="006859A7"/>
    <w:rsid w:val="00687433"/>
    <w:rsid w:val="00691BB8"/>
    <w:rsid w:val="00691FF5"/>
    <w:rsid w:val="0069280C"/>
    <w:rsid w:val="00694838"/>
    <w:rsid w:val="00694BE6"/>
    <w:rsid w:val="0069793C"/>
    <w:rsid w:val="00697AF5"/>
    <w:rsid w:val="006A01C0"/>
    <w:rsid w:val="006A090B"/>
    <w:rsid w:val="006A0ADC"/>
    <w:rsid w:val="006A17B6"/>
    <w:rsid w:val="006B0255"/>
    <w:rsid w:val="006B09D4"/>
    <w:rsid w:val="006B1CC6"/>
    <w:rsid w:val="006B73E1"/>
    <w:rsid w:val="006C06A1"/>
    <w:rsid w:val="006C177A"/>
    <w:rsid w:val="006C2A7D"/>
    <w:rsid w:val="006C2FDF"/>
    <w:rsid w:val="006C4E5B"/>
    <w:rsid w:val="006C5463"/>
    <w:rsid w:val="006D1B8D"/>
    <w:rsid w:val="006D1BAF"/>
    <w:rsid w:val="006D1C19"/>
    <w:rsid w:val="006D1FB7"/>
    <w:rsid w:val="006D37B8"/>
    <w:rsid w:val="006D63CA"/>
    <w:rsid w:val="006E03BF"/>
    <w:rsid w:val="006E0727"/>
    <w:rsid w:val="006E15F8"/>
    <w:rsid w:val="006F0234"/>
    <w:rsid w:val="006F276E"/>
    <w:rsid w:val="006F7D5C"/>
    <w:rsid w:val="007012B7"/>
    <w:rsid w:val="00701388"/>
    <w:rsid w:val="007029EE"/>
    <w:rsid w:val="00705129"/>
    <w:rsid w:val="00705D6C"/>
    <w:rsid w:val="00706095"/>
    <w:rsid w:val="007076D6"/>
    <w:rsid w:val="00707CEB"/>
    <w:rsid w:val="007115C1"/>
    <w:rsid w:val="0071390D"/>
    <w:rsid w:val="007161CC"/>
    <w:rsid w:val="00720447"/>
    <w:rsid w:val="00726B0F"/>
    <w:rsid w:val="00727E84"/>
    <w:rsid w:val="0073010F"/>
    <w:rsid w:val="007313D7"/>
    <w:rsid w:val="00731512"/>
    <w:rsid w:val="007323E4"/>
    <w:rsid w:val="007334A0"/>
    <w:rsid w:val="00740AB4"/>
    <w:rsid w:val="00743B03"/>
    <w:rsid w:val="007444A0"/>
    <w:rsid w:val="007533A9"/>
    <w:rsid w:val="00756676"/>
    <w:rsid w:val="0075743C"/>
    <w:rsid w:val="00757A7E"/>
    <w:rsid w:val="0076012F"/>
    <w:rsid w:val="0076056A"/>
    <w:rsid w:val="0076156C"/>
    <w:rsid w:val="00762DA7"/>
    <w:rsid w:val="007640EB"/>
    <w:rsid w:val="00765724"/>
    <w:rsid w:val="00767029"/>
    <w:rsid w:val="00772104"/>
    <w:rsid w:val="00772D50"/>
    <w:rsid w:val="00772FE3"/>
    <w:rsid w:val="00776A52"/>
    <w:rsid w:val="00776F59"/>
    <w:rsid w:val="007800C3"/>
    <w:rsid w:val="00780B3C"/>
    <w:rsid w:val="00781E18"/>
    <w:rsid w:val="00784582"/>
    <w:rsid w:val="0078495A"/>
    <w:rsid w:val="0079000F"/>
    <w:rsid w:val="0079122A"/>
    <w:rsid w:val="00794662"/>
    <w:rsid w:val="00797DF7"/>
    <w:rsid w:val="007A321F"/>
    <w:rsid w:val="007A4E86"/>
    <w:rsid w:val="007A5D18"/>
    <w:rsid w:val="007A5FA6"/>
    <w:rsid w:val="007B3F72"/>
    <w:rsid w:val="007B47A3"/>
    <w:rsid w:val="007B7EA4"/>
    <w:rsid w:val="007C08E1"/>
    <w:rsid w:val="007C0971"/>
    <w:rsid w:val="007C21D2"/>
    <w:rsid w:val="007C3A1B"/>
    <w:rsid w:val="007C41BC"/>
    <w:rsid w:val="007C468F"/>
    <w:rsid w:val="007C4D05"/>
    <w:rsid w:val="007C5275"/>
    <w:rsid w:val="007C6846"/>
    <w:rsid w:val="007C6DF3"/>
    <w:rsid w:val="007C777D"/>
    <w:rsid w:val="007D06D9"/>
    <w:rsid w:val="007D2702"/>
    <w:rsid w:val="007D332F"/>
    <w:rsid w:val="007D4FD2"/>
    <w:rsid w:val="007E1040"/>
    <w:rsid w:val="007E131E"/>
    <w:rsid w:val="007E168C"/>
    <w:rsid w:val="007E1A36"/>
    <w:rsid w:val="007E27E4"/>
    <w:rsid w:val="007E359F"/>
    <w:rsid w:val="007E3A7A"/>
    <w:rsid w:val="007E6E4F"/>
    <w:rsid w:val="007F02CE"/>
    <w:rsid w:val="007F0CCE"/>
    <w:rsid w:val="007F27E2"/>
    <w:rsid w:val="007F5BFE"/>
    <w:rsid w:val="008000E4"/>
    <w:rsid w:val="00803D38"/>
    <w:rsid w:val="00803E85"/>
    <w:rsid w:val="00803EB0"/>
    <w:rsid w:val="008059EF"/>
    <w:rsid w:val="00806050"/>
    <w:rsid w:val="008061EB"/>
    <w:rsid w:val="00806D1A"/>
    <w:rsid w:val="0080709D"/>
    <w:rsid w:val="008079A2"/>
    <w:rsid w:val="008104DB"/>
    <w:rsid w:val="00811C18"/>
    <w:rsid w:val="008128B6"/>
    <w:rsid w:val="00812FF0"/>
    <w:rsid w:val="00813979"/>
    <w:rsid w:val="00820306"/>
    <w:rsid w:val="00822639"/>
    <w:rsid w:val="0082317B"/>
    <w:rsid w:val="00824CA3"/>
    <w:rsid w:val="008271C4"/>
    <w:rsid w:val="00827987"/>
    <w:rsid w:val="00830ACD"/>
    <w:rsid w:val="00831416"/>
    <w:rsid w:val="00833098"/>
    <w:rsid w:val="00834BA6"/>
    <w:rsid w:val="00836513"/>
    <w:rsid w:val="0083783E"/>
    <w:rsid w:val="00837E64"/>
    <w:rsid w:val="008424A5"/>
    <w:rsid w:val="00842756"/>
    <w:rsid w:val="00842C38"/>
    <w:rsid w:val="00843224"/>
    <w:rsid w:val="008452FF"/>
    <w:rsid w:val="00850850"/>
    <w:rsid w:val="00850B52"/>
    <w:rsid w:val="00851884"/>
    <w:rsid w:val="00851A53"/>
    <w:rsid w:val="0085285E"/>
    <w:rsid w:val="00852862"/>
    <w:rsid w:val="00861C98"/>
    <w:rsid w:val="008620A4"/>
    <w:rsid w:val="00862573"/>
    <w:rsid w:val="008652AB"/>
    <w:rsid w:val="00866A97"/>
    <w:rsid w:val="00866C37"/>
    <w:rsid w:val="008671CA"/>
    <w:rsid w:val="008673F3"/>
    <w:rsid w:val="00870362"/>
    <w:rsid w:val="00870A2E"/>
    <w:rsid w:val="008718BA"/>
    <w:rsid w:val="0087268A"/>
    <w:rsid w:val="00872CFC"/>
    <w:rsid w:val="00872E16"/>
    <w:rsid w:val="00872F09"/>
    <w:rsid w:val="008754E7"/>
    <w:rsid w:val="00876617"/>
    <w:rsid w:val="008819F7"/>
    <w:rsid w:val="00881AAD"/>
    <w:rsid w:val="008863F6"/>
    <w:rsid w:val="00887A7D"/>
    <w:rsid w:val="00887C30"/>
    <w:rsid w:val="00887F48"/>
    <w:rsid w:val="0089002D"/>
    <w:rsid w:val="008903E2"/>
    <w:rsid w:val="008918F6"/>
    <w:rsid w:val="00893DC2"/>
    <w:rsid w:val="00896A97"/>
    <w:rsid w:val="008A0843"/>
    <w:rsid w:val="008A2262"/>
    <w:rsid w:val="008A26DB"/>
    <w:rsid w:val="008A413D"/>
    <w:rsid w:val="008A4D41"/>
    <w:rsid w:val="008A67F9"/>
    <w:rsid w:val="008A6F35"/>
    <w:rsid w:val="008A7290"/>
    <w:rsid w:val="008A7CF1"/>
    <w:rsid w:val="008A7ED9"/>
    <w:rsid w:val="008B2D75"/>
    <w:rsid w:val="008B67AD"/>
    <w:rsid w:val="008B6E6B"/>
    <w:rsid w:val="008C0AB7"/>
    <w:rsid w:val="008C16B0"/>
    <w:rsid w:val="008C1843"/>
    <w:rsid w:val="008C4B2B"/>
    <w:rsid w:val="008C63EF"/>
    <w:rsid w:val="008C7473"/>
    <w:rsid w:val="008D18D3"/>
    <w:rsid w:val="008D5EAC"/>
    <w:rsid w:val="008D72D9"/>
    <w:rsid w:val="008E0964"/>
    <w:rsid w:val="008E26BD"/>
    <w:rsid w:val="008E7130"/>
    <w:rsid w:val="008E7F0F"/>
    <w:rsid w:val="008F1FF0"/>
    <w:rsid w:val="008F2F09"/>
    <w:rsid w:val="008F4295"/>
    <w:rsid w:val="008F44EE"/>
    <w:rsid w:val="008F5281"/>
    <w:rsid w:val="00900271"/>
    <w:rsid w:val="00901806"/>
    <w:rsid w:val="00904977"/>
    <w:rsid w:val="00906E8A"/>
    <w:rsid w:val="009114BB"/>
    <w:rsid w:val="00912008"/>
    <w:rsid w:val="0091366F"/>
    <w:rsid w:val="00915160"/>
    <w:rsid w:val="00917AE0"/>
    <w:rsid w:val="00921B79"/>
    <w:rsid w:val="00921DA4"/>
    <w:rsid w:val="00921F3B"/>
    <w:rsid w:val="009221E9"/>
    <w:rsid w:val="009223C7"/>
    <w:rsid w:val="00925E1A"/>
    <w:rsid w:val="009269D9"/>
    <w:rsid w:val="00926C71"/>
    <w:rsid w:val="00927285"/>
    <w:rsid w:val="00930120"/>
    <w:rsid w:val="00930D74"/>
    <w:rsid w:val="00931BF8"/>
    <w:rsid w:val="00932827"/>
    <w:rsid w:val="0093462F"/>
    <w:rsid w:val="00935FF6"/>
    <w:rsid w:val="00936311"/>
    <w:rsid w:val="00936EDA"/>
    <w:rsid w:val="009419E5"/>
    <w:rsid w:val="00943DCB"/>
    <w:rsid w:val="00945041"/>
    <w:rsid w:val="009460AA"/>
    <w:rsid w:val="00946FD4"/>
    <w:rsid w:val="00952106"/>
    <w:rsid w:val="00952CFF"/>
    <w:rsid w:val="00953746"/>
    <w:rsid w:val="00954385"/>
    <w:rsid w:val="00955A52"/>
    <w:rsid w:val="00955F78"/>
    <w:rsid w:val="00957217"/>
    <w:rsid w:val="00962EFE"/>
    <w:rsid w:val="00963FC4"/>
    <w:rsid w:val="00964A72"/>
    <w:rsid w:val="00965839"/>
    <w:rsid w:val="00965AC9"/>
    <w:rsid w:val="009712BD"/>
    <w:rsid w:val="009743CB"/>
    <w:rsid w:val="009768B3"/>
    <w:rsid w:val="00982A7D"/>
    <w:rsid w:val="00982DD9"/>
    <w:rsid w:val="00987194"/>
    <w:rsid w:val="00990F42"/>
    <w:rsid w:val="0099390B"/>
    <w:rsid w:val="00995717"/>
    <w:rsid w:val="00996611"/>
    <w:rsid w:val="009A1150"/>
    <w:rsid w:val="009A1460"/>
    <w:rsid w:val="009A1AF8"/>
    <w:rsid w:val="009B439A"/>
    <w:rsid w:val="009B7994"/>
    <w:rsid w:val="009C2D3D"/>
    <w:rsid w:val="009C3B34"/>
    <w:rsid w:val="009C4750"/>
    <w:rsid w:val="009C5B98"/>
    <w:rsid w:val="009C68D3"/>
    <w:rsid w:val="009D249F"/>
    <w:rsid w:val="009D3A5F"/>
    <w:rsid w:val="009D4B03"/>
    <w:rsid w:val="009D58A2"/>
    <w:rsid w:val="009D764A"/>
    <w:rsid w:val="009E09FF"/>
    <w:rsid w:val="009E2A07"/>
    <w:rsid w:val="009E4B74"/>
    <w:rsid w:val="009E5A17"/>
    <w:rsid w:val="009E5E36"/>
    <w:rsid w:val="009F02DA"/>
    <w:rsid w:val="009F3F72"/>
    <w:rsid w:val="009F4C73"/>
    <w:rsid w:val="009F5D53"/>
    <w:rsid w:val="009F6461"/>
    <w:rsid w:val="009F7354"/>
    <w:rsid w:val="009F74A4"/>
    <w:rsid w:val="00A03C2E"/>
    <w:rsid w:val="00A03D5D"/>
    <w:rsid w:val="00A04DB6"/>
    <w:rsid w:val="00A061BC"/>
    <w:rsid w:val="00A2114B"/>
    <w:rsid w:val="00A2175F"/>
    <w:rsid w:val="00A239E2"/>
    <w:rsid w:val="00A269F0"/>
    <w:rsid w:val="00A26DF5"/>
    <w:rsid w:val="00A31489"/>
    <w:rsid w:val="00A320EC"/>
    <w:rsid w:val="00A32CB3"/>
    <w:rsid w:val="00A34388"/>
    <w:rsid w:val="00A35A42"/>
    <w:rsid w:val="00A37469"/>
    <w:rsid w:val="00A41161"/>
    <w:rsid w:val="00A43332"/>
    <w:rsid w:val="00A435DC"/>
    <w:rsid w:val="00A45F47"/>
    <w:rsid w:val="00A47040"/>
    <w:rsid w:val="00A4739A"/>
    <w:rsid w:val="00A47604"/>
    <w:rsid w:val="00A50751"/>
    <w:rsid w:val="00A50C3F"/>
    <w:rsid w:val="00A51300"/>
    <w:rsid w:val="00A51517"/>
    <w:rsid w:val="00A53EC8"/>
    <w:rsid w:val="00A559D0"/>
    <w:rsid w:val="00A634C3"/>
    <w:rsid w:val="00A63D01"/>
    <w:rsid w:val="00A65109"/>
    <w:rsid w:val="00A661E1"/>
    <w:rsid w:val="00A6632B"/>
    <w:rsid w:val="00A66776"/>
    <w:rsid w:val="00A66971"/>
    <w:rsid w:val="00A67D5B"/>
    <w:rsid w:val="00A70147"/>
    <w:rsid w:val="00A7080D"/>
    <w:rsid w:val="00A71395"/>
    <w:rsid w:val="00A72099"/>
    <w:rsid w:val="00A836C6"/>
    <w:rsid w:val="00A845F5"/>
    <w:rsid w:val="00A84FF8"/>
    <w:rsid w:val="00A85573"/>
    <w:rsid w:val="00A85624"/>
    <w:rsid w:val="00A87326"/>
    <w:rsid w:val="00A87A68"/>
    <w:rsid w:val="00A9036E"/>
    <w:rsid w:val="00A9091B"/>
    <w:rsid w:val="00A913A2"/>
    <w:rsid w:val="00A92EAB"/>
    <w:rsid w:val="00A958B8"/>
    <w:rsid w:val="00A97102"/>
    <w:rsid w:val="00AA0811"/>
    <w:rsid w:val="00AA1FC0"/>
    <w:rsid w:val="00AA3809"/>
    <w:rsid w:val="00AA407E"/>
    <w:rsid w:val="00AA55FB"/>
    <w:rsid w:val="00AA733A"/>
    <w:rsid w:val="00AA7A36"/>
    <w:rsid w:val="00AB0376"/>
    <w:rsid w:val="00AB2DBA"/>
    <w:rsid w:val="00AB3264"/>
    <w:rsid w:val="00AB7EC5"/>
    <w:rsid w:val="00AC4133"/>
    <w:rsid w:val="00AC452C"/>
    <w:rsid w:val="00AC4B05"/>
    <w:rsid w:val="00AC7382"/>
    <w:rsid w:val="00AC773C"/>
    <w:rsid w:val="00AC7A20"/>
    <w:rsid w:val="00AD0549"/>
    <w:rsid w:val="00AD0AC4"/>
    <w:rsid w:val="00AD6BF3"/>
    <w:rsid w:val="00AD6D59"/>
    <w:rsid w:val="00AD6FA1"/>
    <w:rsid w:val="00AE020E"/>
    <w:rsid w:val="00AE0F3C"/>
    <w:rsid w:val="00AE15A5"/>
    <w:rsid w:val="00AE2EC7"/>
    <w:rsid w:val="00AE3A2F"/>
    <w:rsid w:val="00AE5B39"/>
    <w:rsid w:val="00AE6E42"/>
    <w:rsid w:val="00AE7DA9"/>
    <w:rsid w:val="00AF1608"/>
    <w:rsid w:val="00AF2308"/>
    <w:rsid w:val="00AF40AE"/>
    <w:rsid w:val="00AF416D"/>
    <w:rsid w:val="00AF63A6"/>
    <w:rsid w:val="00B01A12"/>
    <w:rsid w:val="00B0310B"/>
    <w:rsid w:val="00B04281"/>
    <w:rsid w:val="00B05B29"/>
    <w:rsid w:val="00B06291"/>
    <w:rsid w:val="00B07F0D"/>
    <w:rsid w:val="00B12342"/>
    <w:rsid w:val="00B12FFA"/>
    <w:rsid w:val="00B1313F"/>
    <w:rsid w:val="00B13436"/>
    <w:rsid w:val="00B13791"/>
    <w:rsid w:val="00B158EA"/>
    <w:rsid w:val="00B1681F"/>
    <w:rsid w:val="00B17035"/>
    <w:rsid w:val="00B17299"/>
    <w:rsid w:val="00B1745D"/>
    <w:rsid w:val="00B174A1"/>
    <w:rsid w:val="00B21203"/>
    <w:rsid w:val="00B21AE2"/>
    <w:rsid w:val="00B22ECF"/>
    <w:rsid w:val="00B230CE"/>
    <w:rsid w:val="00B23D54"/>
    <w:rsid w:val="00B24882"/>
    <w:rsid w:val="00B25684"/>
    <w:rsid w:val="00B32164"/>
    <w:rsid w:val="00B3276B"/>
    <w:rsid w:val="00B41AC6"/>
    <w:rsid w:val="00B41D79"/>
    <w:rsid w:val="00B425BB"/>
    <w:rsid w:val="00B42ECA"/>
    <w:rsid w:val="00B42EEF"/>
    <w:rsid w:val="00B4433F"/>
    <w:rsid w:val="00B44F18"/>
    <w:rsid w:val="00B46567"/>
    <w:rsid w:val="00B46C02"/>
    <w:rsid w:val="00B47117"/>
    <w:rsid w:val="00B50B42"/>
    <w:rsid w:val="00B51BA6"/>
    <w:rsid w:val="00B52189"/>
    <w:rsid w:val="00B54667"/>
    <w:rsid w:val="00B5577B"/>
    <w:rsid w:val="00B5758C"/>
    <w:rsid w:val="00B578EE"/>
    <w:rsid w:val="00B60360"/>
    <w:rsid w:val="00B61652"/>
    <w:rsid w:val="00B6316C"/>
    <w:rsid w:val="00B65F2F"/>
    <w:rsid w:val="00B7012B"/>
    <w:rsid w:val="00B7143C"/>
    <w:rsid w:val="00B72933"/>
    <w:rsid w:val="00B7385A"/>
    <w:rsid w:val="00B74579"/>
    <w:rsid w:val="00B76A22"/>
    <w:rsid w:val="00B76B4A"/>
    <w:rsid w:val="00B77186"/>
    <w:rsid w:val="00B83F61"/>
    <w:rsid w:val="00B8422C"/>
    <w:rsid w:val="00B85EF0"/>
    <w:rsid w:val="00B86B81"/>
    <w:rsid w:val="00B877F1"/>
    <w:rsid w:val="00B92091"/>
    <w:rsid w:val="00B96BAE"/>
    <w:rsid w:val="00BA0AE2"/>
    <w:rsid w:val="00BA15BF"/>
    <w:rsid w:val="00BA1B6B"/>
    <w:rsid w:val="00BA4BCF"/>
    <w:rsid w:val="00BB10C9"/>
    <w:rsid w:val="00BB3666"/>
    <w:rsid w:val="00BB38E5"/>
    <w:rsid w:val="00BB701A"/>
    <w:rsid w:val="00BC059B"/>
    <w:rsid w:val="00BC09C0"/>
    <w:rsid w:val="00BC1080"/>
    <w:rsid w:val="00BC2083"/>
    <w:rsid w:val="00BC39B7"/>
    <w:rsid w:val="00BC5368"/>
    <w:rsid w:val="00BC5652"/>
    <w:rsid w:val="00BC7C00"/>
    <w:rsid w:val="00BD0AE9"/>
    <w:rsid w:val="00BD259C"/>
    <w:rsid w:val="00BD28B3"/>
    <w:rsid w:val="00BD3309"/>
    <w:rsid w:val="00BD5722"/>
    <w:rsid w:val="00BD58A2"/>
    <w:rsid w:val="00BD58F6"/>
    <w:rsid w:val="00BD5FF1"/>
    <w:rsid w:val="00BD6221"/>
    <w:rsid w:val="00BD740B"/>
    <w:rsid w:val="00BD778B"/>
    <w:rsid w:val="00BE08DE"/>
    <w:rsid w:val="00BE212A"/>
    <w:rsid w:val="00BE2BDE"/>
    <w:rsid w:val="00BE31B8"/>
    <w:rsid w:val="00BE3F0B"/>
    <w:rsid w:val="00BE54C8"/>
    <w:rsid w:val="00BE62BE"/>
    <w:rsid w:val="00BE7D4A"/>
    <w:rsid w:val="00BF679D"/>
    <w:rsid w:val="00BF6F83"/>
    <w:rsid w:val="00C00C32"/>
    <w:rsid w:val="00C024AC"/>
    <w:rsid w:val="00C0699E"/>
    <w:rsid w:val="00C075E7"/>
    <w:rsid w:val="00C07A64"/>
    <w:rsid w:val="00C11628"/>
    <w:rsid w:val="00C12DA5"/>
    <w:rsid w:val="00C13882"/>
    <w:rsid w:val="00C14A25"/>
    <w:rsid w:val="00C152ED"/>
    <w:rsid w:val="00C1643A"/>
    <w:rsid w:val="00C17F47"/>
    <w:rsid w:val="00C2206A"/>
    <w:rsid w:val="00C2412D"/>
    <w:rsid w:val="00C241A5"/>
    <w:rsid w:val="00C2453A"/>
    <w:rsid w:val="00C26A84"/>
    <w:rsid w:val="00C31178"/>
    <w:rsid w:val="00C36E91"/>
    <w:rsid w:val="00C37132"/>
    <w:rsid w:val="00C3739C"/>
    <w:rsid w:val="00C40E7B"/>
    <w:rsid w:val="00C410CB"/>
    <w:rsid w:val="00C420EF"/>
    <w:rsid w:val="00C42275"/>
    <w:rsid w:val="00C4474B"/>
    <w:rsid w:val="00C47A96"/>
    <w:rsid w:val="00C54F7A"/>
    <w:rsid w:val="00C56304"/>
    <w:rsid w:val="00C61449"/>
    <w:rsid w:val="00C62E5F"/>
    <w:rsid w:val="00C6317D"/>
    <w:rsid w:val="00C637BA"/>
    <w:rsid w:val="00C63D94"/>
    <w:rsid w:val="00C71034"/>
    <w:rsid w:val="00C72087"/>
    <w:rsid w:val="00C721C1"/>
    <w:rsid w:val="00C7317F"/>
    <w:rsid w:val="00C74933"/>
    <w:rsid w:val="00C75673"/>
    <w:rsid w:val="00C77E75"/>
    <w:rsid w:val="00C801C5"/>
    <w:rsid w:val="00C82FAA"/>
    <w:rsid w:val="00C83128"/>
    <w:rsid w:val="00C837D1"/>
    <w:rsid w:val="00C84206"/>
    <w:rsid w:val="00C866AC"/>
    <w:rsid w:val="00C86C13"/>
    <w:rsid w:val="00C873EE"/>
    <w:rsid w:val="00C90F3E"/>
    <w:rsid w:val="00C91A8C"/>
    <w:rsid w:val="00C97661"/>
    <w:rsid w:val="00C97CFF"/>
    <w:rsid w:val="00CA0B1C"/>
    <w:rsid w:val="00CB0C84"/>
    <w:rsid w:val="00CB1FBA"/>
    <w:rsid w:val="00CB57EA"/>
    <w:rsid w:val="00CB5E29"/>
    <w:rsid w:val="00CB7774"/>
    <w:rsid w:val="00CC075D"/>
    <w:rsid w:val="00CC1396"/>
    <w:rsid w:val="00CC15F6"/>
    <w:rsid w:val="00CC18F6"/>
    <w:rsid w:val="00CC194B"/>
    <w:rsid w:val="00CC4284"/>
    <w:rsid w:val="00CC4CDE"/>
    <w:rsid w:val="00CC4E61"/>
    <w:rsid w:val="00CC532D"/>
    <w:rsid w:val="00CD0AC2"/>
    <w:rsid w:val="00CD1216"/>
    <w:rsid w:val="00CD1B6A"/>
    <w:rsid w:val="00CD5008"/>
    <w:rsid w:val="00CE3035"/>
    <w:rsid w:val="00CE4CA5"/>
    <w:rsid w:val="00CE6703"/>
    <w:rsid w:val="00CF064B"/>
    <w:rsid w:val="00CF2823"/>
    <w:rsid w:val="00CF459A"/>
    <w:rsid w:val="00CF49F7"/>
    <w:rsid w:val="00CF4BB1"/>
    <w:rsid w:val="00CF59EF"/>
    <w:rsid w:val="00CF6C45"/>
    <w:rsid w:val="00D002F2"/>
    <w:rsid w:val="00D013B3"/>
    <w:rsid w:val="00D02F71"/>
    <w:rsid w:val="00D1423C"/>
    <w:rsid w:val="00D145B8"/>
    <w:rsid w:val="00D14A0F"/>
    <w:rsid w:val="00D14BD8"/>
    <w:rsid w:val="00D15FA6"/>
    <w:rsid w:val="00D16088"/>
    <w:rsid w:val="00D163BC"/>
    <w:rsid w:val="00D2120E"/>
    <w:rsid w:val="00D22314"/>
    <w:rsid w:val="00D244AA"/>
    <w:rsid w:val="00D275B8"/>
    <w:rsid w:val="00D34E34"/>
    <w:rsid w:val="00D40AB2"/>
    <w:rsid w:val="00D40CC4"/>
    <w:rsid w:val="00D40EFC"/>
    <w:rsid w:val="00D418E7"/>
    <w:rsid w:val="00D4316C"/>
    <w:rsid w:val="00D46F32"/>
    <w:rsid w:val="00D47143"/>
    <w:rsid w:val="00D472E4"/>
    <w:rsid w:val="00D473CC"/>
    <w:rsid w:val="00D50A75"/>
    <w:rsid w:val="00D57F53"/>
    <w:rsid w:val="00D63FBE"/>
    <w:rsid w:val="00D64B1E"/>
    <w:rsid w:val="00D659BB"/>
    <w:rsid w:val="00D6620F"/>
    <w:rsid w:val="00D6650A"/>
    <w:rsid w:val="00D7382E"/>
    <w:rsid w:val="00D738BD"/>
    <w:rsid w:val="00D74517"/>
    <w:rsid w:val="00D7462C"/>
    <w:rsid w:val="00D763F5"/>
    <w:rsid w:val="00D90DD2"/>
    <w:rsid w:val="00D91999"/>
    <w:rsid w:val="00D91D48"/>
    <w:rsid w:val="00D93598"/>
    <w:rsid w:val="00D94105"/>
    <w:rsid w:val="00D95C85"/>
    <w:rsid w:val="00D95D1E"/>
    <w:rsid w:val="00D96B50"/>
    <w:rsid w:val="00DA0AF9"/>
    <w:rsid w:val="00DA0F26"/>
    <w:rsid w:val="00DA2561"/>
    <w:rsid w:val="00DA2F88"/>
    <w:rsid w:val="00DA40BC"/>
    <w:rsid w:val="00DA5A20"/>
    <w:rsid w:val="00DA5D68"/>
    <w:rsid w:val="00DA62DC"/>
    <w:rsid w:val="00DB0FF6"/>
    <w:rsid w:val="00DB1B84"/>
    <w:rsid w:val="00DB2193"/>
    <w:rsid w:val="00DB3185"/>
    <w:rsid w:val="00DB3234"/>
    <w:rsid w:val="00DB33C0"/>
    <w:rsid w:val="00DC2C02"/>
    <w:rsid w:val="00DC33FB"/>
    <w:rsid w:val="00DC3AE2"/>
    <w:rsid w:val="00DC4823"/>
    <w:rsid w:val="00DC4B9C"/>
    <w:rsid w:val="00DC55F0"/>
    <w:rsid w:val="00DC594D"/>
    <w:rsid w:val="00DC5A98"/>
    <w:rsid w:val="00DC750C"/>
    <w:rsid w:val="00DC7A62"/>
    <w:rsid w:val="00DD125E"/>
    <w:rsid w:val="00DD1A2E"/>
    <w:rsid w:val="00DD2601"/>
    <w:rsid w:val="00DD2675"/>
    <w:rsid w:val="00DD35E3"/>
    <w:rsid w:val="00DE0527"/>
    <w:rsid w:val="00DE79BB"/>
    <w:rsid w:val="00DF19B7"/>
    <w:rsid w:val="00DF1D42"/>
    <w:rsid w:val="00DF1FE1"/>
    <w:rsid w:val="00DF28A9"/>
    <w:rsid w:val="00DF3C43"/>
    <w:rsid w:val="00DF59C9"/>
    <w:rsid w:val="00DF5D40"/>
    <w:rsid w:val="00DF7599"/>
    <w:rsid w:val="00DF7CDD"/>
    <w:rsid w:val="00DF7D3F"/>
    <w:rsid w:val="00E000E7"/>
    <w:rsid w:val="00E0042A"/>
    <w:rsid w:val="00E01906"/>
    <w:rsid w:val="00E03CDC"/>
    <w:rsid w:val="00E03FA6"/>
    <w:rsid w:val="00E0599A"/>
    <w:rsid w:val="00E110E6"/>
    <w:rsid w:val="00E11397"/>
    <w:rsid w:val="00E119C4"/>
    <w:rsid w:val="00E1556D"/>
    <w:rsid w:val="00E15600"/>
    <w:rsid w:val="00E15FD6"/>
    <w:rsid w:val="00E16DB8"/>
    <w:rsid w:val="00E211FA"/>
    <w:rsid w:val="00E22A90"/>
    <w:rsid w:val="00E2439E"/>
    <w:rsid w:val="00E32390"/>
    <w:rsid w:val="00E32C32"/>
    <w:rsid w:val="00E34384"/>
    <w:rsid w:val="00E41523"/>
    <w:rsid w:val="00E4357C"/>
    <w:rsid w:val="00E471B1"/>
    <w:rsid w:val="00E474B2"/>
    <w:rsid w:val="00E52E31"/>
    <w:rsid w:val="00E560B9"/>
    <w:rsid w:val="00E5653D"/>
    <w:rsid w:val="00E575E4"/>
    <w:rsid w:val="00E6150E"/>
    <w:rsid w:val="00E62E49"/>
    <w:rsid w:val="00E6358F"/>
    <w:rsid w:val="00E637BE"/>
    <w:rsid w:val="00E640D6"/>
    <w:rsid w:val="00E70009"/>
    <w:rsid w:val="00E75D21"/>
    <w:rsid w:val="00E810EA"/>
    <w:rsid w:val="00E81BCB"/>
    <w:rsid w:val="00E82124"/>
    <w:rsid w:val="00E83119"/>
    <w:rsid w:val="00E83A17"/>
    <w:rsid w:val="00E9040E"/>
    <w:rsid w:val="00E90D60"/>
    <w:rsid w:val="00E91850"/>
    <w:rsid w:val="00E9243C"/>
    <w:rsid w:val="00E9426D"/>
    <w:rsid w:val="00E94C50"/>
    <w:rsid w:val="00E94CCD"/>
    <w:rsid w:val="00E97919"/>
    <w:rsid w:val="00EA0881"/>
    <w:rsid w:val="00EA2634"/>
    <w:rsid w:val="00EA30BC"/>
    <w:rsid w:val="00EA5A40"/>
    <w:rsid w:val="00EA640D"/>
    <w:rsid w:val="00EA6C74"/>
    <w:rsid w:val="00EA75A0"/>
    <w:rsid w:val="00EB0D4F"/>
    <w:rsid w:val="00EB232A"/>
    <w:rsid w:val="00EB2557"/>
    <w:rsid w:val="00EB41FB"/>
    <w:rsid w:val="00EB5467"/>
    <w:rsid w:val="00EB5637"/>
    <w:rsid w:val="00EB6134"/>
    <w:rsid w:val="00EB6416"/>
    <w:rsid w:val="00EC1738"/>
    <w:rsid w:val="00EC1CC6"/>
    <w:rsid w:val="00EC2D1F"/>
    <w:rsid w:val="00EC3A9E"/>
    <w:rsid w:val="00EC4BEF"/>
    <w:rsid w:val="00EC511C"/>
    <w:rsid w:val="00EC597D"/>
    <w:rsid w:val="00EC6599"/>
    <w:rsid w:val="00ED0AD7"/>
    <w:rsid w:val="00ED1156"/>
    <w:rsid w:val="00ED18F7"/>
    <w:rsid w:val="00ED1E3C"/>
    <w:rsid w:val="00ED2912"/>
    <w:rsid w:val="00ED4060"/>
    <w:rsid w:val="00ED56FC"/>
    <w:rsid w:val="00EE0346"/>
    <w:rsid w:val="00EE148D"/>
    <w:rsid w:val="00EE19DB"/>
    <w:rsid w:val="00EE2497"/>
    <w:rsid w:val="00EE6A7F"/>
    <w:rsid w:val="00EF1CAB"/>
    <w:rsid w:val="00EF2213"/>
    <w:rsid w:val="00EF35C3"/>
    <w:rsid w:val="00EF53F3"/>
    <w:rsid w:val="00EF61A1"/>
    <w:rsid w:val="00EF72A6"/>
    <w:rsid w:val="00EF778B"/>
    <w:rsid w:val="00F00A20"/>
    <w:rsid w:val="00F015B1"/>
    <w:rsid w:val="00F025C0"/>
    <w:rsid w:val="00F03787"/>
    <w:rsid w:val="00F05282"/>
    <w:rsid w:val="00F065BD"/>
    <w:rsid w:val="00F10FFD"/>
    <w:rsid w:val="00F117CA"/>
    <w:rsid w:val="00F12C60"/>
    <w:rsid w:val="00F13461"/>
    <w:rsid w:val="00F165E1"/>
    <w:rsid w:val="00F16C09"/>
    <w:rsid w:val="00F1787F"/>
    <w:rsid w:val="00F20469"/>
    <w:rsid w:val="00F22D4A"/>
    <w:rsid w:val="00F22D80"/>
    <w:rsid w:val="00F2476A"/>
    <w:rsid w:val="00F249E2"/>
    <w:rsid w:val="00F2701C"/>
    <w:rsid w:val="00F30DCC"/>
    <w:rsid w:val="00F3211A"/>
    <w:rsid w:val="00F3288B"/>
    <w:rsid w:val="00F33C24"/>
    <w:rsid w:val="00F3448C"/>
    <w:rsid w:val="00F35254"/>
    <w:rsid w:val="00F35BE2"/>
    <w:rsid w:val="00F379C0"/>
    <w:rsid w:val="00F413E5"/>
    <w:rsid w:val="00F414D6"/>
    <w:rsid w:val="00F418A0"/>
    <w:rsid w:val="00F440A8"/>
    <w:rsid w:val="00F507F5"/>
    <w:rsid w:val="00F5087A"/>
    <w:rsid w:val="00F52C4B"/>
    <w:rsid w:val="00F52F4F"/>
    <w:rsid w:val="00F54012"/>
    <w:rsid w:val="00F5418E"/>
    <w:rsid w:val="00F550CC"/>
    <w:rsid w:val="00F553F4"/>
    <w:rsid w:val="00F60697"/>
    <w:rsid w:val="00F630C7"/>
    <w:rsid w:val="00F64577"/>
    <w:rsid w:val="00F64DEB"/>
    <w:rsid w:val="00F66E86"/>
    <w:rsid w:val="00F7313B"/>
    <w:rsid w:val="00F77A6C"/>
    <w:rsid w:val="00F80443"/>
    <w:rsid w:val="00F82F3A"/>
    <w:rsid w:val="00F82F88"/>
    <w:rsid w:val="00F8322F"/>
    <w:rsid w:val="00F85FB1"/>
    <w:rsid w:val="00F86CD0"/>
    <w:rsid w:val="00F905FA"/>
    <w:rsid w:val="00F92A56"/>
    <w:rsid w:val="00F931F8"/>
    <w:rsid w:val="00F932E7"/>
    <w:rsid w:val="00F9417A"/>
    <w:rsid w:val="00F947D2"/>
    <w:rsid w:val="00F94D80"/>
    <w:rsid w:val="00FA3B64"/>
    <w:rsid w:val="00FA41BC"/>
    <w:rsid w:val="00FA5BA9"/>
    <w:rsid w:val="00FA732F"/>
    <w:rsid w:val="00FB0DE8"/>
    <w:rsid w:val="00FB1ACF"/>
    <w:rsid w:val="00FB6751"/>
    <w:rsid w:val="00FB7949"/>
    <w:rsid w:val="00FB7C33"/>
    <w:rsid w:val="00FC0A75"/>
    <w:rsid w:val="00FC1662"/>
    <w:rsid w:val="00FC2F6C"/>
    <w:rsid w:val="00FC3ADA"/>
    <w:rsid w:val="00FC6C2F"/>
    <w:rsid w:val="00FD00DF"/>
    <w:rsid w:val="00FD0181"/>
    <w:rsid w:val="00FD03DE"/>
    <w:rsid w:val="00FD0FDF"/>
    <w:rsid w:val="00FD1D4C"/>
    <w:rsid w:val="00FD35E5"/>
    <w:rsid w:val="00FD5E02"/>
    <w:rsid w:val="00FD6E5A"/>
    <w:rsid w:val="00FD7D14"/>
    <w:rsid w:val="00FE00EA"/>
    <w:rsid w:val="00FE3B48"/>
    <w:rsid w:val="00FE3FC9"/>
    <w:rsid w:val="00FE4AF9"/>
    <w:rsid w:val="00FE5D7C"/>
    <w:rsid w:val="00FE62E8"/>
    <w:rsid w:val="00FF11DA"/>
    <w:rsid w:val="00FF1EFF"/>
    <w:rsid w:val="00FF2804"/>
    <w:rsid w:val="00FF2CB6"/>
    <w:rsid w:val="00FF56BA"/>
    <w:rsid w:val="00FF7E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159D"/>
  </w:style>
  <w:style w:type="numbering" w:customStyle="1" w:styleId="11">
    <w:name w:val="Нет списка11"/>
    <w:next w:val="a2"/>
    <w:uiPriority w:val="99"/>
    <w:semiHidden/>
    <w:unhideWhenUsed/>
    <w:rsid w:val="0043159D"/>
  </w:style>
  <w:style w:type="table" w:customStyle="1" w:styleId="10">
    <w:name w:val="Сетка таблицы1"/>
    <w:basedOn w:val="a1"/>
    <w:next w:val="a3"/>
    <w:uiPriority w:val="59"/>
    <w:rsid w:val="0043159D"/>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3159D"/>
    <w:pPr>
      <w:ind w:left="720"/>
      <w:contextualSpacing/>
    </w:pPr>
  </w:style>
  <w:style w:type="paragraph" w:styleId="HTML">
    <w:name w:val="HTML Preformatted"/>
    <w:basedOn w:val="a"/>
    <w:link w:val="HTML0"/>
    <w:rsid w:val="004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3159D"/>
    <w:rPr>
      <w:rFonts w:ascii="Courier New" w:eastAsia="Times New Roman" w:hAnsi="Courier New" w:cs="Courier New"/>
      <w:sz w:val="20"/>
      <w:szCs w:val="20"/>
      <w:lang w:eastAsia="uk-UA"/>
    </w:rPr>
  </w:style>
  <w:style w:type="character" w:styleId="a5">
    <w:name w:val="Placeholder Text"/>
    <w:basedOn w:val="a0"/>
    <w:uiPriority w:val="99"/>
    <w:semiHidden/>
    <w:rsid w:val="0043159D"/>
    <w:rPr>
      <w:color w:val="808080"/>
    </w:rPr>
  </w:style>
  <w:style w:type="paragraph" w:styleId="a6">
    <w:name w:val="Balloon Text"/>
    <w:basedOn w:val="a"/>
    <w:link w:val="a7"/>
    <w:uiPriority w:val="99"/>
    <w:semiHidden/>
    <w:unhideWhenUsed/>
    <w:rsid w:val="00431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59D"/>
    <w:rPr>
      <w:rFonts w:ascii="Tahoma" w:hAnsi="Tahoma" w:cs="Tahoma"/>
      <w:sz w:val="16"/>
      <w:szCs w:val="16"/>
    </w:rPr>
  </w:style>
  <w:style w:type="character" w:styleId="a8">
    <w:name w:val="Hyperlink"/>
    <w:rsid w:val="0043159D"/>
    <w:rPr>
      <w:color w:val="0000FF"/>
      <w:u w:val="single"/>
    </w:rPr>
  </w:style>
  <w:style w:type="paragraph" w:customStyle="1" w:styleId="FR2">
    <w:name w:val="FR2"/>
    <w:uiPriority w:val="99"/>
    <w:rsid w:val="0043159D"/>
    <w:pPr>
      <w:widowControl w:val="0"/>
      <w:snapToGrid w:val="0"/>
      <w:spacing w:before="220" w:after="0" w:line="240" w:lineRule="auto"/>
    </w:pPr>
    <w:rPr>
      <w:rFonts w:ascii="Arial" w:eastAsia="Times New Roman" w:hAnsi="Arial" w:cs="Times New Roman"/>
      <w:b/>
      <w:sz w:val="24"/>
      <w:szCs w:val="20"/>
      <w:lang w:val="ru-RU" w:eastAsia="ru-RU"/>
    </w:rPr>
  </w:style>
  <w:style w:type="paragraph" w:styleId="a9">
    <w:name w:val="Normal (Web)"/>
    <w:basedOn w:val="a"/>
    <w:rsid w:val="004315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3">
    <w:name w:val="Table Grid"/>
    <w:basedOn w:val="a1"/>
    <w:uiPriority w:val="39"/>
    <w:rsid w:val="0043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7B3F72"/>
    <w:rPr>
      <w:rFonts w:ascii="Times New Roman" w:hAnsi="Times New Roman" w:cs="Times New Roman"/>
      <w:b/>
      <w:bCs/>
      <w:i/>
      <w:iCs/>
      <w:shd w:val="clear" w:color="auto" w:fill="FFFFFF"/>
    </w:rPr>
  </w:style>
  <w:style w:type="paragraph" w:customStyle="1" w:styleId="40">
    <w:name w:val="Основной текст (4)"/>
    <w:basedOn w:val="a"/>
    <w:link w:val="4"/>
    <w:rsid w:val="007B3F72"/>
    <w:pPr>
      <w:widowControl w:val="0"/>
      <w:shd w:val="clear" w:color="auto" w:fill="FFFFFF"/>
      <w:spacing w:before="420" w:after="240" w:line="322" w:lineRule="exact"/>
    </w:pPr>
    <w:rPr>
      <w:rFonts w:ascii="Times New Roman" w:hAnsi="Times New Roman" w:cs="Times New Roman"/>
      <w:b/>
      <w:bCs/>
      <w:i/>
      <w:iCs/>
    </w:rPr>
  </w:style>
  <w:style w:type="paragraph" w:customStyle="1" w:styleId="rvps2">
    <w:name w:val="rvps2"/>
    <w:basedOn w:val="a"/>
    <w:rsid w:val="00B631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No Spacing"/>
    <w:uiPriority w:val="1"/>
    <w:qFormat/>
    <w:rsid w:val="00B6316C"/>
    <w:pPr>
      <w:spacing w:after="0" w:line="240" w:lineRule="auto"/>
    </w:pPr>
  </w:style>
  <w:style w:type="paragraph" w:customStyle="1" w:styleId="docdata">
    <w:name w:val="docdata"/>
    <w:aliases w:val="docy,v5,7340,baiaagaaboqcaaadhhmaaaxsgaaaaaaaaaaaaaaaaaaaaaaaaaaaaaaaaaaaaaaaaaaaaaaaaaaaaaaaaaaaaaaaaaaaaaaaaaaaaaaaaaaaaaaaaaaaaaaaaaaaaaaaaaaaaaaaaaaaaaaaaaaaaaaaaaaaaaaaaaaaaaaaaaaaaaaaaaaaaaaaaaaaaaaaaaaaaaaaaaaaaaaaaaaaaaaaaaaaaaaaaaaaaaaa"/>
    <w:basedOn w:val="a"/>
    <w:rsid w:val="00B631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466">
    <w:name w:val="3466"/>
    <w:aliases w:val="baiaagaaboqcaaadzaqaaaxkcqaaaaaaaaaaaaaaaaaaaaaaaaaaaaaaaaaaaaaaaaaaaaaaaaaaaaaaaaaaaaaaaaaaaaaaaaaaaaaaaaaaaaaaaaaaaaaaaaaaaaaaaaaaaaaaaaaaaaaaaaaaaaaaaaaaaaaaaaaaaaaaaaaaaaaaaaaaaaaaaaaaaaaaaaaaaaaaaaaaaaaaaaaaaaaaaaaaaaaaaaaaaaaa"/>
    <w:basedOn w:val="a0"/>
    <w:rsid w:val="00B6316C"/>
  </w:style>
  <w:style w:type="character" w:styleId="ab">
    <w:name w:val="Subtle Emphasis"/>
    <w:basedOn w:val="a0"/>
    <w:uiPriority w:val="19"/>
    <w:qFormat/>
    <w:rsid w:val="00B6316C"/>
    <w:rPr>
      <w:i/>
      <w:iCs/>
      <w:color w:val="404040" w:themeColor="text1" w:themeTint="BF"/>
    </w:rPr>
  </w:style>
  <w:style w:type="character" w:customStyle="1" w:styleId="fontstyle21">
    <w:name w:val="fontstyle21"/>
    <w:basedOn w:val="a0"/>
    <w:rsid w:val="001740BF"/>
    <w:rPr>
      <w:rFonts w:ascii="Times New Roman CYR" w:hAnsi="Times New Roman CYR" w:hint="default"/>
      <w:b w:val="0"/>
      <w:bCs w:val="0"/>
      <w:i w:val="0"/>
      <w:iCs w:val="0"/>
      <w:color w:val="000000"/>
      <w:sz w:val="28"/>
      <w:szCs w:val="28"/>
    </w:rPr>
  </w:style>
  <w:style w:type="character" w:customStyle="1" w:styleId="fontstyle01">
    <w:name w:val="fontstyle01"/>
    <w:basedOn w:val="a0"/>
    <w:rsid w:val="00D40AB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159D"/>
  </w:style>
  <w:style w:type="numbering" w:customStyle="1" w:styleId="11">
    <w:name w:val="Нет списка11"/>
    <w:next w:val="a2"/>
    <w:uiPriority w:val="99"/>
    <w:semiHidden/>
    <w:unhideWhenUsed/>
    <w:rsid w:val="0043159D"/>
  </w:style>
  <w:style w:type="table" w:customStyle="1" w:styleId="10">
    <w:name w:val="Сетка таблицы1"/>
    <w:basedOn w:val="a1"/>
    <w:next w:val="a3"/>
    <w:uiPriority w:val="59"/>
    <w:rsid w:val="0043159D"/>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3159D"/>
    <w:pPr>
      <w:ind w:left="720"/>
      <w:contextualSpacing/>
    </w:pPr>
  </w:style>
  <w:style w:type="paragraph" w:styleId="HTML">
    <w:name w:val="HTML Preformatted"/>
    <w:basedOn w:val="a"/>
    <w:link w:val="HTML0"/>
    <w:rsid w:val="0043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3159D"/>
    <w:rPr>
      <w:rFonts w:ascii="Courier New" w:eastAsia="Times New Roman" w:hAnsi="Courier New" w:cs="Courier New"/>
      <w:sz w:val="20"/>
      <w:szCs w:val="20"/>
      <w:lang w:eastAsia="uk-UA"/>
    </w:rPr>
  </w:style>
  <w:style w:type="character" w:styleId="a5">
    <w:name w:val="Placeholder Text"/>
    <w:basedOn w:val="a0"/>
    <w:uiPriority w:val="99"/>
    <w:semiHidden/>
    <w:rsid w:val="0043159D"/>
    <w:rPr>
      <w:color w:val="808080"/>
    </w:rPr>
  </w:style>
  <w:style w:type="paragraph" w:styleId="a6">
    <w:name w:val="Balloon Text"/>
    <w:basedOn w:val="a"/>
    <w:link w:val="a7"/>
    <w:uiPriority w:val="99"/>
    <w:semiHidden/>
    <w:unhideWhenUsed/>
    <w:rsid w:val="004315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59D"/>
    <w:rPr>
      <w:rFonts w:ascii="Tahoma" w:hAnsi="Tahoma" w:cs="Tahoma"/>
      <w:sz w:val="16"/>
      <w:szCs w:val="16"/>
    </w:rPr>
  </w:style>
  <w:style w:type="character" w:styleId="a8">
    <w:name w:val="Hyperlink"/>
    <w:rsid w:val="0043159D"/>
    <w:rPr>
      <w:color w:val="0000FF"/>
      <w:u w:val="single"/>
    </w:rPr>
  </w:style>
  <w:style w:type="paragraph" w:customStyle="1" w:styleId="FR2">
    <w:name w:val="FR2"/>
    <w:uiPriority w:val="99"/>
    <w:rsid w:val="0043159D"/>
    <w:pPr>
      <w:widowControl w:val="0"/>
      <w:snapToGrid w:val="0"/>
      <w:spacing w:before="220" w:after="0" w:line="240" w:lineRule="auto"/>
    </w:pPr>
    <w:rPr>
      <w:rFonts w:ascii="Arial" w:eastAsia="Times New Roman" w:hAnsi="Arial" w:cs="Times New Roman"/>
      <w:b/>
      <w:sz w:val="24"/>
      <w:szCs w:val="20"/>
      <w:lang w:val="ru-RU" w:eastAsia="ru-RU"/>
    </w:rPr>
  </w:style>
  <w:style w:type="paragraph" w:styleId="a9">
    <w:name w:val="Normal (Web)"/>
    <w:basedOn w:val="a"/>
    <w:rsid w:val="004315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3">
    <w:name w:val="Table Grid"/>
    <w:basedOn w:val="a1"/>
    <w:uiPriority w:val="39"/>
    <w:rsid w:val="0043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7B3F72"/>
    <w:rPr>
      <w:rFonts w:ascii="Times New Roman" w:hAnsi="Times New Roman" w:cs="Times New Roman"/>
      <w:b/>
      <w:bCs/>
      <w:i/>
      <w:iCs/>
      <w:shd w:val="clear" w:color="auto" w:fill="FFFFFF"/>
    </w:rPr>
  </w:style>
  <w:style w:type="paragraph" w:customStyle="1" w:styleId="40">
    <w:name w:val="Основной текст (4)"/>
    <w:basedOn w:val="a"/>
    <w:link w:val="4"/>
    <w:rsid w:val="007B3F72"/>
    <w:pPr>
      <w:widowControl w:val="0"/>
      <w:shd w:val="clear" w:color="auto" w:fill="FFFFFF"/>
      <w:spacing w:before="420" w:after="240" w:line="322" w:lineRule="exact"/>
    </w:pPr>
    <w:rPr>
      <w:rFonts w:ascii="Times New Roman" w:hAnsi="Times New Roman" w:cs="Times New Roman"/>
      <w:b/>
      <w:bCs/>
      <w:i/>
      <w:iCs/>
    </w:rPr>
  </w:style>
  <w:style w:type="paragraph" w:customStyle="1" w:styleId="rvps2">
    <w:name w:val="rvps2"/>
    <w:basedOn w:val="a"/>
    <w:rsid w:val="00B631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No Spacing"/>
    <w:uiPriority w:val="1"/>
    <w:qFormat/>
    <w:rsid w:val="00B6316C"/>
    <w:pPr>
      <w:spacing w:after="0" w:line="240" w:lineRule="auto"/>
    </w:pPr>
  </w:style>
  <w:style w:type="paragraph" w:customStyle="1" w:styleId="docdata">
    <w:name w:val="docdata"/>
    <w:aliases w:val="docy,v5,7340,baiaagaaboqcaaadhhmaaaxsgaaaaaaaaaaaaaaaaaaaaaaaaaaaaaaaaaaaaaaaaaaaaaaaaaaaaaaaaaaaaaaaaaaaaaaaaaaaaaaaaaaaaaaaaaaaaaaaaaaaaaaaaaaaaaaaaaaaaaaaaaaaaaaaaaaaaaaaaaaaaaaaaaaaaaaaaaaaaaaaaaaaaaaaaaaaaaaaaaaaaaaaaaaaaaaaaaaaaaaaaaaaaaaa"/>
    <w:basedOn w:val="a"/>
    <w:rsid w:val="00B631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466">
    <w:name w:val="3466"/>
    <w:aliases w:val="baiaagaaboqcaaadzaqaaaxkcqaaaaaaaaaaaaaaaaaaaaaaaaaaaaaaaaaaaaaaaaaaaaaaaaaaaaaaaaaaaaaaaaaaaaaaaaaaaaaaaaaaaaaaaaaaaaaaaaaaaaaaaaaaaaaaaaaaaaaaaaaaaaaaaaaaaaaaaaaaaaaaaaaaaaaaaaaaaaaaaaaaaaaaaaaaaaaaaaaaaaaaaaaaaaaaaaaaaaaaaaaaaaaa"/>
    <w:basedOn w:val="a0"/>
    <w:rsid w:val="00B6316C"/>
  </w:style>
  <w:style w:type="character" w:styleId="ab">
    <w:name w:val="Subtle Emphasis"/>
    <w:basedOn w:val="a0"/>
    <w:uiPriority w:val="19"/>
    <w:qFormat/>
    <w:rsid w:val="00B6316C"/>
    <w:rPr>
      <w:i/>
      <w:iCs/>
      <w:color w:val="404040" w:themeColor="text1" w:themeTint="BF"/>
    </w:rPr>
  </w:style>
  <w:style w:type="character" w:customStyle="1" w:styleId="fontstyle21">
    <w:name w:val="fontstyle21"/>
    <w:basedOn w:val="a0"/>
    <w:rsid w:val="001740BF"/>
    <w:rPr>
      <w:rFonts w:ascii="Times New Roman CYR" w:hAnsi="Times New Roman CYR" w:hint="default"/>
      <w:b w:val="0"/>
      <w:bCs w:val="0"/>
      <w:i w:val="0"/>
      <w:iCs w:val="0"/>
      <w:color w:val="000000"/>
      <w:sz w:val="28"/>
      <w:szCs w:val="28"/>
    </w:rPr>
  </w:style>
  <w:style w:type="character" w:customStyle="1" w:styleId="fontstyle01">
    <w:name w:val="fontstyle01"/>
    <w:basedOn w:val="a0"/>
    <w:rsid w:val="00D40AB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DFEF-FCFF-4B84-B93B-4C09EDDB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8554</Words>
  <Characters>48761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ВОСМтаС</cp:lastModifiedBy>
  <cp:revision>7</cp:revision>
  <cp:lastPrinted>2024-01-23T06:40:00Z</cp:lastPrinted>
  <dcterms:created xsi:type="dcterms:W3CDTF">2024-01-22T08:10:00Z</dcterms:created>
  <dcterms:modified xsi:type="dcterms:W3CDTF">2024-01-23T08:54:00Z</dcterms:modified>
</cp:coreProperties>
</file>