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C9" w:rsidRPr="00D36AC1" w:rsidRDefault="000A03C9" w:rsidP="000A03C9">
      <w:pPr>
        <w:pStyle w:val="ae"/>
        <w:jc w:val="center"/>
        <w:rPr>
          <w:b/>
        </w:rPr>
      </w:pPr>
      <w:r w:rsidRPr="00D36AC1">
        <w:rPr>
          <w:b/>
        </w:rPr>
        <w:t>ОБГРУНТУВАННЯ</w:t>
      </w:r>
    </w:p>
    <w:p w:rsidR="000A03C9" w:rsidRPr="009E189B" w:rsidRDefault="000A03C9" w:rsidP="000A03C9">
      <w:pPr>
        <w:pStyle w:val="ae"/>
        <w:jc w:val="center"/>
        <w:rPr>
          <w:b/>
          <w:sz w:val="22"/>
          <w:szCs w:val="22"/>
        </w:rPr>
      </w:pPr>
      <w:r w:rsidRPr="009E189B">
        <w:rPr>
          <w:b/>
          <w:sz w:val="22"/>
          <w:szCs w:val="22"/>
        </w:rPr>
        <w:t>технічних та якісних характеристик предмета закупівлі, розміру бюджетного призначення та очікуваної вартості предмета закупівлі</w:t>
      </w:r>
    </w:p>
    <w:p w:rsidR="000A03C9" w:rsidRPr="009E189B" w:rsidRDefault="000A03C9" w:rsidP="00D7063B">
      <w:pPr>
        <w:pStyle w:val="rvps2"/>
        <w:shd w:val="clear" w:color="auto" w:fill="FFFFFF"/>
        <w:spacing w:before="0" w:beforeAutospacing="0" w:after="0" w:afterAutospacing="0"/>
        <w:jc w:val="both"/>
        <w:rPr>
          <w:b/>
          <w:color w:val="000000"/>
          <w:sz w:val="22"/>
          <w:szCs w:val="22"/>
        </w:rPr>
      </w:pPr>
      <w:r w:rsidRPr="009E189B">
        <w:rPr>
          <w:b/>
          <w:color w:val="000000"/>
          <w:sz w:val="22"/>
          <w:szCs w:val="22"/>
        </w:rPr>
        <w:t xml:space="preserve">1. Найменування замовника*. </w:t>
      </w:r>
      <w:r w:rsidRPr="009E189B">
        <w:rPr>
          <w:color w:val="000000"/>
          <w:sz w:val="22"/>
          <w:szCs w:val="22"/>
        </w:rPr>
        <w:t>Відділ освіти, сім’ї, молоді та спорту</w:t>
      </w:r>
      <w:r w:rsidRPr="009E189B">
        <w:rPr>
          <w:b/>
          <w:color w:val="000000"/>
          <w:sz w:val="22"/>
          <w:szCs w:val="22"/>
        </w:rPr>
        <w:t xml:space="preserve"> </w:t>
      </w:r>
      <w:r w:rsidRPr="009E189B">
        <w:rPr>
          <w:color w:val="000000"/>
          <w:sz w:val="22"/>
          <w:szCs w:val="22"/>
        </w:rPr>
        <w:t>Борщівської міської ради</w:t>
      </w:r>
      <w:r w:rsidRPr="009E189B">
        <w:rPr>
          <w:b/>
          <w:color w:val="000000"/>
          <w:sz w:val="22"/>
          <w:szCs w:val="22"/>
        </w:rPr>
        <w:t xml:space="preserve"> </w:t>
      </w:r>
    </w:p>
    <w:p w:rsidR="00D7063B" w:rsidRDefault="000A03C9" w:rsidP="000D00B8">
      <w:pPr>
        <w:pStyle w:val="rvps2"/>
        <w:shd w:val="clear" w:color="auto" w:fill="FFFFFF"/>
        <w:spacing w:before="0" w:beforeAutospacing="0" w:after="0" w:afterAutospacing="0"/>
        <w:ind w:left="-142" w:firstLine="142"/>
        <w:jc w:val="both"/>
        <w:rPr>
          <w:color w:val="0D0D0D" w:themeColor="text1" w:themeTint="F2"/>
          <w:sz w:val="22"/>
          <w:szCs w:val="22"/>
        </w:rPr>
      </w:pPr>
      <w:r w:rsidRPr="009E189B">
        <w:rPr>
          <w:b/>
          <w:color w:val="000000"/>
          <w:sz w:val="22"/>
          <w:szCs w:val="22"/>
        </w:rPr>
        <w:t xml:space="preserve">2. Код згідно з ЄДРПОУ замовника*. </w:t>
      </w:r>
      <w:r w:rsidRPr="009E189B">
        <w:rPr>
          <w:color w:val="0D0D0D" w:themeColor="text1" w:themeTint="F2"/>
          <w:sz w:val="22"/>
          <w:szCs w:val="22"/>
        </w:rPr>
        <w:t>41341054</w:t>
      </w:r>
    </w:p>
    <w:p w:rsidR="000A03C9" w:rsidRPr="00D7063B" w:rsidRDefault="000A03C9" w:rsidP="00D7063B">
      <w:pPr>
        <w:pStyle w:val="rvps2"/>
        <w:shd w:val="clear" w:color="auto" w:fill="FFFFFF"/>
        <w:spacing w:before="0" w:beforeAutospacing="0" w:after="0" w:afterAutospacing="0"/>
        <w:jc w:val="both"/>
        <w:rPr>
          <w:b/>
          <w:color w:val="000000"/>
          <w:sz w:val="22"/>
          <w:szCs w:val="22"/>
        </w:rPr>
      </w:pPr>
      <w:r w:rsidRPr="00D7063B">
        <w:rPr>
          <w:b/>
          <w:color w:val="000000"/>
          <w:sz w:val="22"/>
          <w:szCs w:val="22"/>
        </w:rPr>
        <w:t>3</w:t>
      </w:r>
      <w:r w:rsidRPr="00D7063B">
        <w:rPr>
          <w:b/>
          <w:color w:val="0D0D0D" w:themeColor="text1" w:themeTint="F2"/>
          <w:sz w:val="22"/>
          <w:szCs w:val="22"/>
        </w:rPr>
        <w:t xml:space="preserve">. Місцезнаходження замовника*. </w:t>
      </w:r>
      <w:r w:rsidR="00D7063B">
        <w:rPr>
          <w:color w:val="0D0D0D" w:themeColor="text1" w:themeTint="F2"/>
          <w:sz w:val="22"/>
          <w:szCs w:val="22"/>
        </w:rPr>
        <w:t>48702, Україна,</w:t>
      </w:r>
      <w:r w:rsidR="000D00B8">
        <w:rPr>
          <w:color w:val="0D0D0D" w:themeColor="text1" w:themeTint="F2"/>
          <w:sz w:val="22"/>
          <w:szCs w:val="22"/>
          <w:lang w:val="en-US"/>
        </w:rPr>
        <w:t xml:space="preserve"> </w:t>
      </w:r>
      <w:r w:rsidRPr="00D7063B">
        <w:rPr>
          <w:color w:val="0D0D0D" w:themeColor="text1" w:themeTint="F2"/>
          <w:sz w:val="22"/>
          <w:szCs w:val="22"/>
        </w:rPr>
        <w:t>Тернопільська обл., Борщів, вул. Грушевського, 5</w:t>
      </w:r>
    </w:p>
    <w:p w:rsidR="00E1708D" w:rsidRPr="00D7063B" w:rsidRDefault="000A03C9" w:rsidP="00E1708D">
      <w:pPr>
        <w:pStyle w:val="rvps2"/>
        <w:shd w:val="clear" w:color="auto" w:fill="FFFFFF"/>
        <w:spacing w:before="0" w:beforeAutospacing="0" w:after="0" w:afterAutospacing="0"/>
        <w:jc w:val="both"/>
        <w:rPr>
          <w:rStyle w:val="af3"/>
          <w:b/>
          <w:i w:val="0"/>
          <w:iCs w:val="0"/>
          <w:color w:val="000000"/>
          <w:sz w:val="22"/>
          <w:szCs w:val="22"/>
        </w:rPr>
      </w:pPr>
      <w:r w:rsidRPr="009E189B">
        <w:rPr>
          <w:b/>
          <w:color w:val="000000"/>
          <w:sz w:val="22"/>
          <w:szCs w:val="22"/>
        </w:rPr>
        <w:t>4. Конкретна назва предмета закупівлі</w:t>
      </w:r>
      <w:r w:rsidRPr="009E189B">
        <w:rPr>
          <w:color w:val="000000"/>
          <w:sz w:val="22"/>
          <w:szCs w:val="22"/>
        </w:rPr>
        <w:t xml:space="preserve">. </w:t>
      </w:r>
      <w:r w:rsidR="00E1708D" w:rsidRPr="00E1708D">
        <w:rPr>
          <w:iCs/>
          <w:sz w:val="22"/>
          <w:szCs w:val="22"/>
        </w:rPr>
        <w:t>Конструкційні матеріали (плитка для підлоги)</w:t>
      </w:r>
    </w:p>
    <w:p w:rsidR="00D7063B" w:rsidRPr="00E1708D" w:rsidRDefault="000A03C9" w:rsidP="00E1708D">
      <w:pPr>
        <w:pStyle w:val="rvps2"/>
        <w:shd w:val="clear" w:color="auto" w:fill="FFFFFF"/>
        <w:spacing w:before="0" w:beforeAutospacing="0" w:after="0" w:afterAutospacing="0"/>
        <w:jc w:val="both"/>
        <w:rPr>
          <w:rStyle w:val="af3"/>
          <w:i w:val="0"/>
          <w:iCs w:val="0"/>
          <w:color w:val="000000"/>
          <w:sz w:val="22"/>
          <w:szCs w:val="22"/>
        </w:rPr>
      </w:pPr>
      <w:r w:rsidRPr="009E189B">
        <w:rPr>
          <w:b/>
          <w:color w:val="000000"/>
        </w:rPr>
        <w:t xml:space="preserve"> </w:t>
      </w:r>
      <w:r w:rsidRPr="00D7063B">
        <w:rPr>
          <w:b/>
          <w:color w:val="000000"/>
        </w:rPr>
        <w:t xml:space="preserve">5. Коди та назви відповідних класифікаторів предмета закупівлі і частин предмета закупівлі (лотів) (за наявності).  </w:t>
      </w:r>
      <w:r w:rsidR="00E1708D" w:rsidRPr="00E1708D">
        <w:rPr>
          <w:color w:val="0D0D0D" w:themeColor="text1" w:themeTint="F2"/>
          <w:sz w:val="22"/>
          <w:szCs w:val="22"/>
        </w:rPr>
        <w:t>ДК 021:2015:</w:t>
      </w:r>
      <w:r w:rsidR="00E1708D" w:rsidRPr="00D7063B">
        <w:rPr>
          <w:b/>
          <w:color w:val="0D0D0D" w:themeColor="text1" w:themeTint="F2"/>
          <w:sz w:val="22"/>
          <w:szCs w:val="22"/>
        </w:rPr>
        <w:t xml:space="preserve"> </w:t>
      </w:r>
      <w:r w:rsidR="00E1708D" w:rsidRPr="00E1708D">
        <w:rPr>
          <w:iCs/>
          <w:sz w:val="22"/>
          <w:szCs w:val="22"/>
        </w:rPr>
        <w:t>44110000-1 –Конструкційні матеріали (плитка для підлоги)</w:t>
      </w:r>
    </w:p>
    <w:p w:rsidR="009A10B1" w:rsidRPr="00430A98" w:rsidRDefault="000A03C9" w:rsidP="00D7063B">
      <w:pPr>
        <w:pStyle w:val="rvps2"/>
        <w:shd w:val="clear" w:color="auto" w:fill="FFFFFF"/>
        <w:spacing w:before="0" w:beforeAutospacing="0" w:after="0" w:afterAutospacing="0"/>
        <w:jc w:val="both"/>
        <w:rPr>
          <w:color w:val="333333"/>
          <w:sz w:val="22"/>
          <w:szCs w:val="22"/>
          <w:shd w:val="clear" w:color="auto" w:fill="FFFFFF"/>
        </w:rPr>
      </w:pPr>
      <w:r w:rsidRPr="009E189B">
        <w:rPr>
          <w:b/>
          <w:color w:val="000000"/>
          <w:sz w:val="22"/>
          <w:szCs w:val="22"/>
        </w:rPr>
        <w:t xml:space="preserve"> Індикатор закупівлі -</w:t>
      </w:r>
      <w:r w:rsidR="009A10B1" w:rsidRPr="009E189B">
        <w:rPr>
          <w:rFonts w:ascii="Arial" w:hAnsi="Arial" w:cs="Arial"/>
          <w:color w:val="333333"/>
          <w:sz w:val="22"/>
          <w:szCs w:val="22"/>
          <w:shd w:val="clear" w:color="auto" w:fill="FFFFFF"/>
        </w:rPr>
        <w:t xml:space="preserve"> </w:t>
      </w:r>
      <w:r w:rsidR="00E1708D" w:rsidRPr="00E1708D">
        <w:rPr>
          <w:rFonts w:ascii="Arial" w:hAnsi="Arial" w:cs="Arial"/>
          <w:color w:val="333333"/>
          <w:sz w:val="20"/>
          <w:szCs w:val="20"/>
          <w:shd w:val="clear" w:color="auto" w:fill="FFFFFF"/>
        </w:rPr>
        <w:t>UA-2025-05-19-013041-a</w:t>
      </w:r>
    </w:p>
    <w:p w:rsidR="000A03C9" w:rsidRPr="009E189B" w:rsidRDefault="000A03C9" w:rsidP="00D7063B">
      <w:pPr>
        <w:pStyle w:val="rvps2"/>
        <w:shd w:val="clear" w:color="auto" w:fill="FFFFFF"/>
        <w:spacing w:before="0" w:beforeAutospacing="0" w:after="0" w:afterAutospacing="0"/>
        <w:jc w:val="both"/>
        <w:rPr>
          <w:b/>
          <w:color w:val="000000"/>
          <w:sz w:val="22"/>
          <w:szCs w:val="22"/>
        </w:rPr>
      </w:pPr>
      <w:r w:rsidRPr="009E189B">
        <w:rPr>
          <w:b/>
          <w:color w:val="000000"/>
          <w:sz w:val="22"/>
          <w:szCs w:val="22"/>
        </w:rPr>
        <w:t xml:space="preserve">6.Вид процедури </w:t>
      </w:r>
      <w:r w:rsidRPr="009E189B">
        <w:rPr>
          <w:color w:val="000000"/>
          <w:sz w:val="22"/>
          <w:szCs w:val="22"/>
        </w:rPr>
        <w:t>– відкриті торги</w:t>
      </w:r>
      <w:r w:rsidR="009E189B">
        <w:rPr>
          <w:color w:val="000000"/>
          <w:sz w:val="22"/>
          <w:szCs w:val="22"/>
        </w:rPr>
        <w:t xml:space="preserve"> з урахуванням Особливостей</w:t>
      </w:r>
    </w:p>
    <w:p w:rsidR="008B36FB" w:rsidRPr="009E189B" w:rsidRDefault="000A03C9" w:rsidP="00D7063B">
      <w:pPr>
        <w:spacing w:after="0"/>
        <w:outlineLvl w:val="0"/>
        <w:rPr>
          <w:rFonts w:ascii="Times New Roman" w:hAnsi="Times New Roman"/>
          <w:color w:val="0D0D0D"/>
        </w:rPr>
      </w:pPr>
      <w:r w:rsidRPr="009E189B">
        <w:rPr>
          <w:rFonts w:ascii="Times New Roman" w:hAnsi="Times New Roman" w:cs="Times New Roman"/>
          <w:b/>
          <w:color w:val="000000"/>
        </w:rPr>
        <w:t>7. Кількість товарів або обсяг виконання робіт чи надання послуг</w:t>
      </w:r>
      <w:r w:rsidR="008B36FB" w:rsidRPr="009E189B">
        <w:rPr>
          <w:rFonts w:ascii="Times New Roman" w:hAnsi="Times New Roman" w:cs="Times New Roman"/>
          <w:color w:val="000000"/>
        </w:rPr>
        <w:t xml:space="preserve"> :</w:t>
      </w:r>
      <w:r w:rsidRPr="009E189B">
        <w:rPr>
          <w:rFonts w:ascii="Times New Roman" w:hAnsi="Times New Roman" w:cs="Times New Roman"/>
          <w:color w:val="000000"/>
        </w:rPr>
        <w:t xml:space="preserve"> </w:t>
      </w:r>
      <w:r w:rsidR="00E1708D">
        <w:rPr>
          <w:rFonts w:ascii="Times New Roman" w:hAnsi="Times New Roman"/>
          <w:color w:val="0D0D0D"/>
        </w:rPr>
        <w:t>226,16 м.кв</w:t>
      </w:r>
      <w:bookmarkStart w:id="0" w:name="_GoBack"/>
      <w:bookmarkEnd w:id="0"/>
    </w:p>
    <w:p w:rsidR="00B37FFE" w:rsidRPr="009E189B" w:rsidRDefault="00B37FFE" w:rsidP="00D7063B">
      <w:pPr>
        <w:pStyle w:val="rvps2"/>
        <w:shd w:val="clear" w:color="auto" w:fill="FFFFFF"/>
        <w:spacing w:before="0" w:beforeAutospacing="0" w:after="0" w:afterAutospacing="0"/>
        <w:jc w:val="both"/>
        <w:rPr>
          <w:b/>
          <w:color w:val="000000"/>
          <w:sz w:val="22"/>
          <w:szCs w:val="22"/>
        </w:rPr>
      </w:pPr>
      <w:r w:rsidRPr="009E189B">
        <w:rPr>
          <w:b/>
          <w:color w:val="000000"/>
          <w:sz w:val="22"/>
          <w:szCs w:val="22"/>
        </w:rPr>
        <w:t xml:space="preserve">8. Розмір бюджетного призначення  </w:t>
      </w:r>
      <w:r w:rsidR="00E1708D">
        <w:rPr>
          <w:b/>
          <w:color w:val="000000"/>
          <w:sz w:val="22"/>
          <w:szCs w:val="22"/>
        </w:rPr>
        <w:t>90 464</w:t>
      </w:r>
      <w:r w:rsidRPr="009E189B">
        <w:rPr>
          <w:b/>
          <w:color w:val="000000"/>
          <w:sz w:val="22"/>
          <w:szCs w:val="22"/>
        </w:rPr>
        <w:t>,00гривень</w:t>
      </w:r>
    </w:p>
    <w:p w:rsidR="007357EC" w:rsidRPr="009E189B" w:rsidRDefault="0053617F" w:rsidP="00D7063B">
      <w:pPr>
        <w:pStyle w:val="rvps2"/>
        <w:shd w:val="clear" w:color="auto" w:fill="FFFFFF"/>
        <w:spacing w:before="0" w:beforeAutospacing="0" w:after="0" w:afterAutospacing="0"/>
        <w:jc w:val="both"/>
        <w:rPr>
          <w:b/>
          <w:color w:val="000000"/>
          <w:sz w:val="22"/>
          <w:szCs w:val="22"/>
        </w:rPr>
      </w:pPr>
      <w:r w:rsidRPr="009E189B">
        <w:rPr>
          <w:b/>
          <w:color w:val="000000"/>
          <w:sz w:val="22"/>
          <w:szCs w:val="22"/>
        </w:rPr>
        <w:t>9</w:t>
      </w:r>
      <w:r w:rsidR="000A03C9" w:rsidRPr="009E189B">
        <w:rPr>
          <w:b/>
          <w:color w:val="000000"/>
          <w:sz w:val="22"/>
          <w:szCs w:val="22"/>
        </w:rPr>
        <w:t xml:space="preserve">. Очікувана вартість предмета закупівлі </w:t>
      </w:r>
      <w:r w:rsidR="00E1708D">
        <w:rPr>
          <w:b/>
          <w:color w:val="000000"/>
          <w:sz w:val="22"/>
          <w:szCs w:val="22"/>
        </w:rPr>
        <w:t>90 464,00</w:t>
      </w:r>
      <w:r w:rsidR="000A03C9" w:rsidRPr="009E189B">
        <w:rPr>
          <w:b/>
          <w:color w:val="000000"/>
          <w:sz w:val="22"/>
          <w:szCs w:val="22"/>
        </w:rPr>
        <w:t>,00 гривень.</w:t>
      </w:r>
    </w:p>
    <w:p w:rsidR="00D7063B" w:rsidRDefault="007357EC" w:rsidP="00D7063B">
      <w:pPr>
        <w:pStyle w:val="rvps2"/>
        <w:shd w:val="clear" w:color="auto" w:fill="FFFFFF"/>
        <w:spacing w:before="0" w:beforeAutospacing="0" w:after="0" w:afterAutospacing="0"/>
        <w:jc w:val="both"/>
        <w:rPr>
          <w:sz w:val="22"/>
          <w:szCs w:val="22"/>
        </w:rPr>
      </w:pPr>
      <w:r w:rsidRPr="009E189B">
        <w:rPr>
          <w:sz w:val="22"/>
          <w:szCs w:val="22"/>
        </w:rPr>
        <w:t xml:space="preserve"> Розрахунок очікуваної вартості предмета закупівлі здійснено на підставі середньої ціни на ринку, шляхом моніторингу ринкових цін на аналогічний товар.</w:t>
      </w:r>
    </w:p>
    <w:p w:rsidR="00D7063B" w:rsidRDefault="00996998" w:rsidP="00D7063B">
      <w:pPr>
        <w:pStyle w:val="rvps2"/>
        <w:shd w:val="clear" w:color="auto" w:fill="FFFFFF"/>
        <w:spacing w:before="0" w:beforeAutospacing="0" w:after="0" w:afterAutospacing="0"/>
        <w:jc w:val="both"/>
        <w:rPr>
          <w:b/>
          <w:color w:val="000000"/>
          <w:sz w:val="22"/>
          <w:szCs w:val="22"/>
        </w:rPr>
      </w:pPr>
      <w:r w:rsidRPr="009E189B">
        <w:rPr>
          <w:b/>
          <w:color w:val="0D0D0D" w:themeColor="text1" w:themeTint="F2"/>
        </w:rPr>
        <w:t xml:space="preserve">    </w:t>
      </w:r>
      <w:r w:rsidRPr="00D7063B">
        <w:rPr>
          <w:b/>
          <w:color w:val="0D0D0D" w:themeColor="text1" w:themeTint="F2"/>
          <w:sz w:val="22"/>
          <w:szCs w:val="22"/>
        </w:rPr>
        <w:t>10.</w:t>
      </w:r>
      <w:r w:rsidR="0022420E" w:rsidRPr="00D7063B">
        <w:rPr>
          <w:b/>
          <w:sz w:val="22"/>
          <w:szCs w:val="22"/>
        </w:rPr>
        <w:t xml:space="preserve"> Технічні та якісні характеристики</w:t>
      </w:r>
      <w:r w:rsidR="008B36FB" w:rsidRPr="00D7063B">
        <w:rPr>
          <w:b/>
          <w:sz w:val="22"/>
          <w:szCs w:val="22"/>
        </w:rPr>
        <w:t xml:space="preserve"> </w:t>
      </w:r>
      <w:r w:rsidR="0022420E" w:rsidRPr="00D7063B">
        <w:rPr>
          <w:b/>
          <w:color w:val="0D0D0D" w:themeColor="text1" w:themeTint="F2"/>
          <w:sz w:val="22"/>
          <w:szCs w:val="22"/>
        </w:rPr>
        <w:t>до предмета закупівлі товару за кодом</w:t>
      </w:r>
      <w:r w:rsidR="0022420E" w:rsidRPr="00D7063B">
        <w:rPr>
          <w:b/>
          <w:color w:val="000000"/>
          <w:sz w:val="22"/>
          <w:szCs w:val="22"/>
        </w:rPr>
        <w:t xml:space="preserve"> </w:t>
      </w:r>
    </w:p>
    <w:p w:rsidR="00D7063B" w:rsidRPr="00D7063B" w:rsidRDefault="008B36FB" w:rsidP="00D7063B">
      <w:pPr>
        <w:pStyle w:val="rvps2"/>
        <w:shd w:val="clear" w:color="auto" w:fill="FFFFFF"/>
        <w:spacing w:before="0" w:beforeAutospacing="0" w:after="0" w:afterAutospacing="0"/>
        <w:jc w:val="both"/>
        <w:rPr>
          <w:rStyle w:val="af3"/>
          <w:b/>
          <w:i w:val="0"/>
          <w:iCs w:val="0"/>
          <w:color w:val="000000"/>
          <w:sz w:val="22"/>
          <w:szCs w:val="22"/>
        </w:rPr>
      </w:pPr>
      <w:r w:rsidRPr="00D7063B">
        <w:rPr>
          <w:b/>
          <w:sz w:val="22"/>
          <w:szCs w:val="22"/>
        </w:rPr>
        <w:t xml:space="preserve"> </w:t>
      </w:r>
      <w:r w:rsidR="00D7063B" w:rsidRPr="00D7063B">
        <w:rPr>
          <w:b/>
          <w:color w:val="0D0D0D" w:themeColor="text1" w:themeTint="F2"/>
          <w:sz w:val="22"/>
          <w:szCs w:val="22"/>
        </w:rPr>
        <w:t>ДК 021</w:t>
      </w:r>
      <w:r w:rsidR="00D7063B" w:rsidRPr="00430A98">
        <w:rPr>
          <w:b/>
          <w:color w:val="0D0D0D" w:themeColor="text1" w:themeTint="F2"/>
          <w:sz w:val="22"/>
          <w:szCs w:val="22"/>
        </w:rPr>
        <w:t>:</w:t>
      </w:r>
      <w:r w:rsidR="00D7063B" w:rsidRPr="00D7063B">
        <w:rPr>
          <w:b/>
          <w:color w:val="0D0D0D" w:themeColor="text1" w:themeTint="F2"/>
          <w:sz w:val="22"/>
          <w:szCs w:val="22"/>
        </w:rPr>
        <w:t xml:space="preserve">2015: </w:t>
      </w:r>
      <w:r w:rsidR="00430A98" w:rsidRPr="00430A98">
        <w:rPr>
          <w:b/>
          <w:iCs/>
          <w:sz w:val="22"/>
          <w:szCs w:val="22"/>
        </w:rPr>
        <w:t>44</w:t>
      </w:r>
      <w:r w:rsidR="00E1708D">
        <w:rPr>
          <w:b/>
          <w:iCs/>
          <w:sz w:val="22"/>
          <w:szCs w:val="22"/>
        </w:rPr>
        <w:t>1</w:t>
      </w:r>
      <w:r w:rsidR="00430A98" w:rsidRPr="00430A98">
        <w:rPr>
          <w:b/>
          <w:iCs/>
          <w:sz w:val="22"/>
          <w:szCs w:val="22"/>
        </w:rPr>
        <w:t>10000-1 –</w:t>
      </w:r>
      <w:r w:rsidR="00E1708D">
        <w:rPr>
          <w:b/>
          <w:iCs/>
          <w:sz w:val="22"/>
          <w:szCs w:val="22"/>
        </w:rPr>
        <w:t>Конструкційні матеріали (плитка для підлоги)</w:t>
      </w:r>
    </w:p>
    <w:tbl>
      <w:tblPr>
        <w:tblStyle w:val="12"/>
        <w:tblW w:w="0" w:type="auto"/>
        <w:tblLook w:val="04A0" w:firstRow="1" w:lastRow="0" w:firstColumn="1" w:lastColumn="0" w:noHBand="0" w:noVBand="1"/>
      </w:tblPr>
      <w:tblGrid>
        <w:gridCol w:w="452"/>
        <w:gridCol w:w="3966"/>
        <w:gridCol w:w="2636"/>
        <w:gridCol w:w="1276"/>
        <w:gridCol w:w="1241"/>
      </w:tblGrid>
      <w:tr w:rsidR="00E1708D" w:rsidRPr="00E1708D" w:rsidTr="003609E0">
        <w:tc>
          <w:tcPr>
            <w:tcW w:w="452" w:type="dxa"/>
          </w:tcPr>
          <w:p w:rsidR="00E1708D" w:rsidRPr="00E1708D" w:rsidRDefault="00E1708D" w:rsidP="00E1708D">
            <w:pPr>
              <w:suppressAutoHyphens/>
              <w:rPr>
                <w:rFonts w:ascii="Times New Roman" w:eastAsia="Calibri" w:hAnsi="Times New Roman" w:cs="Times New Roman"/>
                <w:kern w:val="1"/>
              </w:rPr>
            </w:pPr>
          </w:p>
        </w:tc>
        <w:tc>
          <w:tcPr>
            <w:tcW w:w="3966" w:type="dxa"/>
          </w:tcPr>
          <w:p w:rsidR="00E1708D" w:rsidRPr="00E1708D" w:rsidRDefault="00E1708D" w:rsidP="00E1708D">
            <w:pPr>
              <w:suppressAutoHyphens/>
              <w:rPr>
                <w:rFonts w:ascii="Times New Roman" w:eastAsia="Calibri" w:hAnsi="Times New Roman" w:cs="Times New Roman"/>
                <w:kern w:val="1"/>
              </w:rPr>
            </w:pPr>
            <w:r w:rsidRPr="00E1708D">
              <w:rPr>
                <w:rFonts w:ascii="Times New Roman" w:eastAsia="Times New Roman" w:hAnsi="Times New Roman" w:cs="Times New Roman"/>
                <w:i/>
                <w:sz w:val="24"/>
                <w:szCs w:val="24"/>
                <w:highlight w:val="white"/>
                <w:lang w:eastAsia="ru-RU"/>
              </w:rPr>
              <w:t>Найменування  товару</w:t>
            </w:r>
          </w:p>
        </w:tc>
        <w:tc>
          <w:tcPr>
            <w:tcW w:w="2636" w:type="dxa"/>
          </w:tcPr>
          <w:p w:rsidR="00E1708D" w:rsidRPr="00E1708D" w:rsidRDefault="00E1708D" w:rsidP="00E1708D">
            <w:pPr>
              <w:suppressAutoHyphens/>
              <w:rPr>
                <w:rFonts w:ascii="Times New Roman" w:eastAsia="Calibri" w:hAnsi="Times New Roman" w:cs="Times New Roman"/>
                <w:kern w:val="1"/>
              </w:rPr>
            </w:pPr>
            <w:r w:rsidRPr="00E1708D">
              <w:rPr>
                <w:rFonts w:ascii="Times New Roman" w:eastAsia="Times New Roman" w:hAnsi="Times New Roman" w:cs="Times New Roman"/>
                <w:i/>
                <w:sz w:val="24"/>
                <w:szCs w:val="24"/>
                <w:highlight w:val="white"/>
                <w:lang w:eastAsia="ru-RU"/>
              </w:rPr>
              <w:t>Технічні характеристики товару</w:t>
            </w:r>
          </w:p>
        </w:tc>
        <w:tc>
          <w:tcPr>
            <w:tcW w:w="1276" w:type="dxa"/>
          </w:tcPr>
          <w:p w:rsidR="00E1708D" w:rsidRPr="00E1708D" w:rsidRDefault="00E1708D" w:rsidP="00E1708D">
            <w:pPr>
              <w:spacing w:after="200" w:line="276" w:lineRule="auto"/>
              <w:rPr>
                <w:rFonts w:ascii="Calibri" w:eastAsia="Times New Roman" w:hAnsi="Calibri" w:cs="Calibri"/>
              </w:rPr>
            </w:pPr>
            <w:r w:rsidRPr="00E1708D">
              <w:rPr>
                <w:rFonts w:ascii="Times New Roman" w:eastAsia="Times New Roman" w:hAnsi="Times New Roman" w:cs="Times New Roman"/>
                <w:i/>
                <w:sz w:val="24"/>
                <w:szCs w:val="24"/>
                <w:highlight w:val="white"/>
                <w:lang w:eastAsia="ru-RU"/>
              </w:rPr>
              <w:t>Од. виміру</w:t>
            </w:r>
          </w:p>
        </w:tc>
        <w:tc>
          <w:tcPr>
            <w:tcW w:w="1241" w:type="dxa"/>
          </w:tcPr>
          <w:p w:rsidR="00E1708D" w:rsidRPr="00E1708D" w:rsidRDefault="00E1708D" w:rsidP="00E1708D">
            <w:pPr>
              <w:suppressAutoHyphens/>
              <w:jc w:val="center"/>
              <w:rPr>
                <w:rFonts w:ascii="Times New Roman" w:eastAsia="Calibri" w:hAnsi="Times New Roman" w:cs="Times New Roman"/>
                <w:kern w:val="1"/>
              </w:rPr>
            </w:pPr>
            <w:r w:rsidRPr="00E1708D">
              <w:rPr>
                <w:rFonts w:ascii="Times New Roman" w:eastAsia="Times New Roman" w:hAnsi="Times New Roman" w:cs="Times New Roman"/>
                <w:i/>
                <w:sz w:val="24"/>
                <w:szCs w:val="24"/>
                <w:highlight w:val="white"/>
                <w:lang w:eastAsia="ru-RU"/>
              </w:rPr>
              <w:t>Кількість</w:t>
            </w:r>
          </w:p>
        </w:tc>
      </w:tr>
      <w:tr w:rsidR="00E1708D" w:rsidRPr="00E1708D" w:rsidTr="003609E0">
        <w:tc>
          <w:tcPr>
            <w:tcW w:w="452" w:type="dxa"/>
          </w:tcPr>
          <w:p w:rsidR="00E1708D" w:rsidRPr="00E1708D" w:rsidRDefault="00E1708D" w:rsidP="00E1708D">
            <w:pPr>
              <w:suppressAutoHyphens/>
              <w:rPr>
                <w:rFonts w:ascii="Times New Roman" w:eastAsia="Calibri" w:hAnsi="Times New Roman" w:cs="Times New Roman"/>
                <w:kern w:val="1"/>
              </w:rPr>
            </w:pPr>
          </w:p>
        </w:tc>
        <w:tc>
          <w:tcPr>
            <w:tcW w:w="3966" w:type="dxa"/>
          </w:tcPr>
          <w:p w:rsidR="00E1708D" w:rsidRPr="00E1708D" w:rsidRDefault="00E1708D" w:rsidP="00E1708D">
            <w:pPr>
              <w:suppressAutoHyphens/>
              <w:rPr>
                <w:rFonts w:ascii="Times New Roman" w:eastAsia="Calibri" w:hAnsi="Times New Roman" w:cs="Times New Roman"/>
                <w:noProof/>
                <w:kern w:val="1"/>
              </w:rPr>
            </w:pPr>
            <w:r w:rsidRPr="00E1708D">
              <w:rPr>
                <w:rFonts w:ascii="Times New Roman" w:eastAsia="Calibri" w:hAnsi="Times New Roman" w:cs="Calibri"/>
                <w:lang w:eastAsia="ru-RU"/>
              </w:rPr>
              <w:t xml:space="preserve">Плитка керамічна для підлоги    </w:t>
            </w:r>
            <w:r w:rsidRPr="00E1708D">
              <w:rPr>
                <w:rFonts w:ascii="Times New Roman" w:eastAsia="Calibri" w:hAnsi="Times New Roman" w:cs="Times New Roman"/>
                <w:bCs/>
                <w:color w:val="000000"/>
                <w:kern w:val="1"/>
                <w:shd w:val="clear" w:color="auto" w:fill="FFFFFF"/>
                <w:lang w:val="en-US"/>
              </w:rPr>
              <w:t>Cersanit Bastion Light Grey 42*42</w:t>
            </w:r>
            <w:r w:rsidRPr="00E1708D">
              <w:rPr>
                <w:rFonts w:ascii="Calibri" w:eastAsia="Calibri" w:hAnsi="Calibri" w:cs="font291"/>
                <w:noProof/>
                <w:kern w:val="1"/>
                <w:lang w:val="en-US"/>
              </w:rPr>
              <w:t xml:space="preserve"> </w:t>
            </w:r>
            <w:r w:rsidRPr="00E1708D">
              <w:rPr>
                <w:rFonts w:ascii="Times New Roman" w:eastAsia="Calibri" w:hAnsi="Times New Roman" w:cs="Times New Roman"/>
                <w:noProof/>
                <w:kern w:val="1"/>
              </w:rPr>
              <w:t>або еквівалент</w:t>
            </w:r>
          </w:p>
          <w:p w:rsidR="00E1708D" w:rsidRPr="00E1708D" w:rsidRDefault="00E1708D" w:rsidP="00E1708D">
            <w:pPr>
              <w:spacing w:before="100" w:beforeAutospacing="1" w:after="100" w:afterAutospacing="1"/>
              <w:rPr>
                <w:rFonts w:ascii="Times New Roman" w:eastAsia="Times New Roman" w:hAnsi="Times New Roman" w:cs="Times New Roman"/>
                <w:sz w:val="24"/>
                <w:szCs w:val="24"/>
                <w:lang w:eastAsia="uk-UA"/>
              </w:rPr>
            </w:pPr>
            <w:r w:rsidRPr="00E1708D">
              <w:rPr>
                <w:rFonts w:ascii="Times New Roman" w:eastAsia="Times New Roman" w:hAnsi="Times New Roman" w:cs="Times New Roman"/>
                <w:noProof/>
                <w:sz w:val="24"/>
                <w:szCs w:val="24"/>
                <w:lang w:eastAsia="uk-UA"/>
              </w:rPr>
              <w:drawing>
                <wp:inline distT="0" distB="0" distL="0" distR="0" wp14:anchorId="5CF00C47" wp14:editId="0013F117">
                  <wp:extent cx="2381250" cy="2181225"/>
                  <wp:effectExtent l="0" t="0" r="0" b="0"/>
                  <wp:docPr id="1" name="Рисунок 1" descr="C:\Users\User\Desktop\плитк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литка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0" cy="2181225"/>
                          </a:xfrm>
                          <a:prstGeom prst="rect">
                            <a:avLst/>
                          </a:prstGeom>
                          <a:noFill/>
                          <a:ln>
                            <a:noFill/>
                          </a:ln>
                        </pic:spPr>
                      </pic:pic>
                    </a:graphicData>
                  </a:graphic>
                </wp:inline>
              </w:drawing>
            </w:r>
          </w:p>
          <w:p w:rsidR="00E1708D" w:rsidRPr="00E1708D" w:rsidRDefault="00E1708D" w:rsidP="00E1708D">
            <w:pPr>
              <w:suppressAutoHyphens/>
              <w:rPr>
                <w:rFonts w:ascii="Times New Roman" w:eastAsia="Calibri" w:hAnsi="Times New Roman" w:cs="Times New Roman"/>
                <w:kern w:val="1"/>
              </w:rPr>
            </w:pPr>
          </w:p>
        </w:tc>
        <w:tc>
          <w:tcPr>
            <w:tcW w:w="2636" w:type="dxa"/>
          </w:tcPr>
          <w:p w:rsidR="00E1708D" w:rsidRPr="00E1708D" w:rsidRDefault="00E1708D" w:rsidP="00E1708D">
            <w:pPr>
              <w:spacing w:line="256" w:lineRule="auto"/>
              <w:rPr>
                <w:rFonts w:ascii="Times New Roman" w:eastAsia="Calibri" w:hAnsi="Times New Roman" w:cs="Calibri"/>
                <w:lang w:eastAsia="ru-RU"/>
              </w:rPr>
            </w:pPr>
            <w:r w:rsidRPr="00E1708D">
              <w:rPr>
                <w:rFonts w:ascii="Times New Roman" w:eastAsia="Calibri" w:hAnsi="Times New Roman" w:cs="Calibri"/>
                <w:lang w:eastAsia="ru-RU"/>
              </w:rPr>
              <w:t>розмір: 42 х 42 см.,</w:t>
            </w:r>
          </w:p>
          <w:p w:rsidR="00E1708D" w:rsidRPr="00E1708D" w:rsidRDefault="00E1708D" w:rsidP="00E1708D">
            <w:pPr>
              <w:spacing w:line="256" w:lineRule="auto"/>
              <w:rPr>
                <w:rFonts w:ascii="Times New Roman" w:eastAsia="Calibri" w:hAnsi="Times New Roman" w:cs="Calibri"/>
                <w:lang w:eastAsia="ru-RU"/>
              </w:rPr>
            </w:pPr>
            <w:r w:rsidRPr="00E1708D">
              <w:rPr>
                <w:rFonts w:ascii="Times New Roman" w:eastAsia="Calibri" w:hAnsi="Times New Roman" w:cs="Calibri"/>
                <w:lang w:eastAsia="ru-RU"/>
              </w:rPr>
              <w:t>товщина: 7 мм.,</w:t>
            </w:r>
          </w:p>
          <w:p w:rsidR="00E1708D" w:rsidRPr="00E1708D" w:rsidRDefault="00E1708D" w:rsidP="00E1708D">
            <w:pPr>
              <w:spacing w:line="256" w:lineRule="auto"/>
              <w:rPr>
                <w:rFonts w:ascii="Times New Roman" w:eastAsia="Calibri" w:hAnsi="Times New Roman" w:cs="Calibri"/>
                <w:lang w:eastAsia="ru-RU"/>
              </w:rPr>
            </w:pPr>
            <w:r w:rsidRPr="00E1708D">
              <w:rPr>
                <w:rFonts w:ascii="Times New Roman" w:eastAsia="Calibri" w:hAnsi="Times New Roman" w:cs="Calibri"/>
                <w:lang w:eastAsia="ru-RU"/>
              </w:rPr>
              <w:t>колір: світло-сірий</w:t>
            </w:r>
          </w:p>
          <w:p w:rsidR="00E1708D" w:rsidRPr="00E1708D" w:rsidRDefault="00E1708D" w:rsidP="00E1708D">
            <w:pPr>
              <w:spacing w:line="256" w:lineRule="auto"/>
              <w:rPr>
                <w:rFonts w:ascii="Times New Roman" w:eastAsia="Calibri" w:hAnsi="Times New Roman" w:cs="Calibri"/>
                <w:lang w:eastAsia="ru-RU"/>
              </w:rPr>
            </w:pPr>
            <w:r w:rsidRPr="00E1708D">
              <w:rPr>
                <w:rFonts w:ascii="Times New Roman" w:eastAsia="Calibri" w:hAnsi="Times New Roman" w:cs="Calibri"/>
                <w:lang w:eastAsia="ru-RU"/>
              </w:rPr>
              <w:t>поверхня: матова,</w:t>
            </w:r>
          </w:p>
          <w:p w:rsidR="00E1708D" w:rsidRPr="00E1708D" w:rsidRDefault="00E1708D" w:rsidP="00E1708D">
            <w:pPr>
              <w:spacing w:line="256" w:lineRule="auto"/>
              <w:rPr>
                <w:rFonts w:ascii="Times New Roman" w:eastAsia="Calibri" w:hAnsi="Times New Roman" w:cs="Calibri"/>
                <w:lang w:eastAsia="ru-RU"/>
              </w:rPr>
            </w:pPr>
            <w:r w:rsidRPr="00E1708D">
              <w:rPr>
                <w:rFonts w:ascii="Times New Roman" w:eastAsia="Calibri" w:hAnsi="Times New Roman" w:cs="Calibri"/>
                <w:lang w:eastAsia="ru-RU"/>
              </w:rPr>
              <w:t>матеріал: керамограніт,</w:t>
            </w:r>
          </w:p>
          <w:p w:rsidR="00E1708D" w:rsidRPr="00E1708D" w:rsidRDefault="00E1708D" w:rsidP="00E1708D">
            <w:pPr>
              <w:spacing w:line="256" w:lineRule="auto"/>
              <w:rPr>
                <w:rFonts w:ascii="Times New Roman" w:eastAsia="Calibri" w:hAnsi="Times New Roman" w:cs="Calibri"/>
                <w:lang w:eastAsia="ru-RU"/>
              </w:rPr>
            </w:pPr>
            <w:r w:rsidRPr="00E1708D">
              <w:rPr>
                <w:rFonts w:ascii="Times New Roman" w:eastAsia="Calibri" w:hAnsi="Times New Roman" w:cs="Calibri"/>
                <w:lang w:eastAsia="ru-RU"/>
              </w:rPr>
              <w:t>малюнок: камінь</w:t>
            </w:r>
          </w:p>
          <w:p w:rsidR="00E1708D" w:rsidRPr="00E1708D" w:rsidRDefault="00E1708D" w:rsidP="00E1708D">
            <w:pPr>
              <w:suppressAutoHyphens/>
              <w:rPr>
                <w:rFonts w:ascii="Times New Roman" w:eastAsia="Calibri" w:hAnsi="Times New Roman" w:cs="Times New Roman"/>
                <w:kern w:val="1"/>
              </w:rPr>
            </w:pPr>
            <w:r w:rsidRPr="00E1708D">
              <w:rPr>
                <w:rFonts w:ascii="Times New Roman" w:eastAsia="Calibri" w:hAnsi="Times New Roman" w:cs="Calibri"/>
                <w:lang w:eastAsia="ru-RU"/>
              </w:rPr>
              <w:t>призначення: для підлоги</w:t>
            </w:r>
          </w:p>
        </w:tc>
        <w:tc>
          <w:tcPr>
            <w:tcW w:w="1276" w:type="dxa"/>
          </w:tcPr>
          <w:p w:rsidR="00E1708D" w:rsidRPr="00E1708D" w:rsidRDefault="00E1708D" w:rsidP="00E1708D">
            <w:pPr>
              <w:suppressAutoHyphens/>
              <w:rPr>
                <w:rFonts w:ascii="Times New Roman" w:eastAsia="Calibri" w:hAnsi="Times New Roman" w:cs="Times New Roman"/>
                <w:kern w:val="1"/>
              </w:rPr>
            </w:pPr>
            <w:r w:rsidRPr="00E1708D">
              <w:rPr>
                <w:rFonts w:ascii="Times New Roman" w:eastAsia="Calibri" w:hAnsi="Times New Roman" w:cs="Times New Roman"/>
                <w:kern w:val="1"/>
              </w:rPr>
              <w:t>м.кв</w:t>
            </w:r>
          </w:p>
        </w:tc>
        <w:tc>
          <w:tcPr>
            <w:tcW w:w="1241" w:type="dxa"/>
          </w:tcPr>
          <w:p w:rsidR="00E1708D" w:rsidRPr="00E1708D" w:rsidRDefault="00E1708D" w:rsidP="00E1708D">
            <w:pPr>
              <w:suppressAutoHyphens/>
              <w:rPr>
                <w:rFonts w:ascii="Times New Roman" w:eastAsia="Calibri" w:hAnsi="Times New Roman" w:cs="Times New Roman"/>
                <w:kern w:val="1"/>
              </w:rPr>
            </w:pPr>
            <w:r w:rsidRPr="00E1708D">
              <w:rPr>
                <w:rFonts w:ascii="Times New Roman" w:eastAsia="Calibri" w:hAnsi="Times New Roman" w:cs="Times New Roman"/>
                <w:kern w:val="1"/>
              </w:rPr>
              <w:t>226,16</w:t>
            </w:r>
          </w:p>
        </w:tc>
      </w:tr>
      <w:tr w:rsidR="00E1708D" w:rsidRPr="00E1708D" w:rsidTr="003609E0">
        <w:tc>
          <w:tcPr>
            <w:tcW w:w="452" w:type="dxa"/>
          </w:tcPr>
          <w:p w:rsidR="00E1708D" w:rsidRPr="00E1708D" w:rsidRDefault="00E1708D" w:rsidP="00E1708D">
            <w:pPr>
              <w:suppressAutoHyphens/>
              <w:rPr>
                <w:rFonts w:ascii="Times New Roman" w:eastAsia="Calibri" w:hAnsi="Times New Roman" w:cs="Times New Roman"/>
                <w:kern w:val="1"/>
              </w:rPr>
            </w:pPr>
          </w:p>
        </w:tc>
        <w:tc>
          <w:tcPr>
            <w:tcW w:w="3966" w:type="dxa"/>
          </w:tcPr>
          <w:p w:rsidR="00E1708D" w:rsidRPr="00E1708D" w:rsidRDefault="00E1708D" w:rsidP="00E1708D">
            <w:pPr>
              <w:suppressAutoHyphens/>
              <w:rPr>
                <w:rFonts w:ascii="Times New Roman" w:eastAsia="Calibri" w:hAnsi="Times New Roman" w:cs="Times New Roman"/>
                <w:kern w:val="1"/>
              </w:rPr>
            </w:pPr>
          </w:p>
        </w:tc>
        <w:tc>
          <w:tcPr>
            <w:tcW w:w="2636" w:type="dxa"/>
          </w:tcPr>
          <w:p w:rsidR="00E1708D" w:rsidRPr="00E1708D" w:rsidRDefault="00E1708D" w:rsidP="00E1708D">
            <w:pPr>
              <w:suppressAutoHyphens/>
              <w:rPr>
                <w:rFonts w:ascii="Times New Roman" w:eastAsia="Calibri" w:hAnsi="Times New Roman" w:cs="Times New Roman"/>
                <w:kern w:val="1"/>
              </w:rPr>
            </w:pPr>
          </w:p>
        </w:tc>
        <w:tc>
          <w:tcPr>
            <w:tcW w:w="1276" w:type="dxa"/>
          </w:tcPr>
          <w:p w:rsidR="00E1708D" w:rsidRPr="00E1708D" w:rsidRDefault="00E1708D" w:rsidP="00E1708D">
            <w:pPr>
              <w:suppressAutoHyphens/>
              <w:rPr>
                <w:rFonts w:ascii="Times New Roman" w:eastAsia="Calibri" w:hAnsi="Times New Roman" w:cs="Times New Roman"/>
                <w:kern w:val="1"/>
              </w:rPr>
            </w:pPr>
          </w:p>
        </w:tc>
        <w:tc>
          <w:tcPr>
            <w:tcW w:w="1241" w:type="dxa"/>
          </w:tcPr>
          <w:p w:rsidR="00E1708D" w:rsidRPr="00E1708D" w:rsidRDefault="00E1708D" w:rsidP="00E1708D">
            <w:pPr>
              <w:suppressAutoHyphens/>
              <w:rPr>
                <w:rFonts w:ascii="Times New Roman" w:eastAsia="Calibri" w:hAnsi="Times New Roman" w:cs="Times New Roman"/>
                <w:kern w:val="1"/>
              </w:rPr>
            </w:pPr>
          </w:p>
        </w:tc>
      </w:tr>
    </w:tbl>
    <w:p w:rsidR="000D00B8" w:rsidRPr="000D00B8" w:rsidRDefault="00996998" w:rsidP="00996998">
      <w:pPr>
        <w:pStyle w:val="rvps2"/>
        <w:shd w:val="clear" w:color="auto" w:fill="FFFFFF"/>
        <w:spacing w:before="0" w:beforeAutospacing="0" w:after="187" w:afterAutospacing="0"/>
        <w:jc w:val="both"/>
        <w:rPr>
          <w:b/>
          <w:sz w:val="22"/>
          <w:szCs w:val="22"/>
        </w:rPr>
      </w:pPr>
      <w:r w:rsidRPr="009E189B">
        <w:rPr>
          <w:b/>
          <w:sz w:val="22"/>
          <w:szCs w:val="22"/>
        </w:rPr>
        <w:t xml:space="preserve">11. </w:t>
      </w:r>
      <w:r w:rsidR="000D00B8" w:rsidRPr="000D00B8">
        <w:rPr>
          <w:b/>
          <w:iCs/>
          <w:color w:val="000000"/>
          <w:sz w:val="22"/>
          <w:szCs w:val="22"/>
          <w:lang w:eastAsia="ar-SA"/>
        </w:rPr>
        <w:t>Місце поставки товару</w:t>
      </w:r>
      <w:r w:rsidR="000D00B8">
        <w:rPr>
          <w:b/>
          <w:iCs/>
          <w:color w:val="000000"/>
          <w:sz w:val="22"/>
          <w:szCs w:val="22"/>
          <w:lang w:eastAsia="ar-SA"/>
        </w:rPr>
        <w:t>:</w:t>
      </w:r>
    </w:p>
    <w:p w:rsidR="000D00B8" w:rsidRPr="006259CA" w:rsidRDefault="000D00B8" w:rsidP="000D00B8">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 xml:space="preserve">Борщівська загальноосвітня школа І-ІІІ ступенів №1 </w:t>
      </w:r>
      <w:r w:rsidRPr="006259CA">
        <w:rPr>
          <w:rFonts w:ascii="Times New Roman" w:hAnsi="Times New Roman"/>
          <w:color w:val="000000"/>
        </w:rPr>
        <w:t>за адресою: 48702, Тернопільська область, м.Борщів вул.Шевченка, 10</w:t>
      </w:r>
    </w:p>
    <w:p w:rsidR="000D00B8" w:rsidRPr="000D00B8" w:rsidRDefault="000D00B8" w:rsidP="000D00B8">
      <w:pPr>
        <w:spacing w:after="0" w:line="240" w:lineRule="auto"/>
        <w:jc w:val="both"/>
        <w:rPr>
          <w:rStyle w:val="ListLabel1"/>
          <w:rFonts w:ascii="Times New Roman" w:eastAsia="Calibri" w:hAnsi="Times New Roman"/>
        </w:rPr>
      </w:pPr>
      <w:r w:rsidRPr="00041B23">
        <w:rPr>
          <w:rFonts w:ascii="Times New Roman" w:hAnsi="Times New Roman"/>
          <w:b/>
          <w:u w:val="single"/>
        </w:rPr>
        <w:t xml:space="preserve">Вовковецька </w:t>
      </w:r>
      <w:r>
        <w:rPr>
          <w:rFonts w:ascii="Times New Roman" w:hAnsi="Times New Roman"/>
          <w:b/>
          <w:u w:val="single"/>
        </w:rPr>
        <w:t>гімназія Борщівської міської ради</w:t>
      </w:r>
      <w:r w:rsidRPr="00041B23">
        <w:rPr>
          <w:rFonts w:ascii="Times New Roman" w:hAnsi="Times New Roman"/>
        </w:rPr>
        <w:t xml:space="preserve"> </w:t>
      </w:r>
      <w:r w:rsidRPr="000D00B8">
        <w:rPr>
          <w:rStyle w:val="ListLabel1"/>
          <w:rFonts w:ascii="Times New Roman" w:eastAsia="Calibri" w:hAnsi="Times New Roman"/>
        </w:rPr>
        <w:t>за адресою: Тернопільська область, Чортківський район, с.Вовківці, вул. Шкільна, 1</w:t>
      </w:r>
    </w:p>
    <w:p w:rsidR="00996998" w:rsidRPr="00D7063B" w:rsidRDefault="00996998" w:rsidP="000D00B8">
      <w:pPr>
        <w:pStyle w:val="rvps2"/>
        <w:shd w:val="clear" w:color="auto" w:fill="FFFFFF"/>
        <w:spacing w:before="0" w:beforeAutospacing="0" w:after="187" w:afterAutospacing="0"/>
        <w:jc w:val="both"/>
        <w:rPr>
          <w:b/>
          <w:color w:val="000000"/>
          <w:sz w:val="22"/>
          <w:szCs w:val="22"/>
        </w:rPr>
      </w:pPr>
    </w:p>
    <w:sectPr w:rsidR="00996998" w:rsidRPr="00D7063B" w:rsidSect="000D00B8">
      <w:pgSz w:w="11906" w:h="16838"/>
      <w:pgMar w:top="567" w:right="850"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3BA" w:rsidRDefault="00E273BA" w:rsidP="00C50343">
      <w:pPr>
        <w:spacing w:after="0" w:line="240" w:lineRule="auto"/>
      </w:pPr>
      <w:r>
        <w:separator/>
      </w:r>
    </w:p>
  </w:endnote>
  <w:endnote w:type="continuationSeparator" w:id="0">
    <w:p w:rsidR="00E273BA" w:rsidRDefault="00E273BA" w:rsidP="00C5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font291">
    <w:altName w:val="Times New Roman"/>
    <w:charset w:val="01"/>
    <w:family w:val="auto"/>
    <w:pitch w:val="variable"/>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3BA" w:rsidRDefault="00E273BA" w:rsidP="00C50343">
      <w:pPr>
        <w:spacing w:after="0" w:line="240" w:lineRule="auto"/>
      </w:pPr>
      <w:r>
        <w:separator/>
      </w:r>
    </w:p>
  </w:footnote>
  <w:footnote w:type="continuationSeparator" w:id="0">
    <w:p w:rsidR="00E273BA" w:rsidRDefault="00E273BA" w:rsidP="00C50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954"/>
    <w:multiLevelType w:val="hybridMultilevel"/>
    <w:tmpl w:val="346A2D0C"/>
    <w:lvl w:ilvl="0" w:tplc="04220011">
      <w:start w:val="3"/>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874E67"/>
    <w:multiLevelType w:val="hybridMultilevel"/>
    <w:tmpl w:val="0438316A"/>
    <w:lvl w:ilvl="0" w:tplc="57D284CC">
      <w:start w:val="2"/>
      <w:numFmt w:val="decimal"/>
      <w:lvlText w:val="%1."/>
      <w:lvlJc w:val="left"/>
      <w:pPr>
        <w:ind w:left="720" w:hanging="360"/>
      </w:pPr>
      <w:rPr>
        <w:rFonts w:eastAsia="Times New Roman" w:cs="Times New Roman" w:hint="default"/>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6284E7C"/>
    <w:multiLevelType w:val="hybridMultilevel"/>
    <w:tmpl w:val="C96498D8"/>
    <w:lvl w:ilvl="0" w:tplc="FB84963E">
      <w:start w:val="1"/>
      <w:numFmt w:val="decimal"/>
      <w:lvlText w:val="%1."/>
      <w:lvlJc w:val="left"/>
      <w:pPr>
        <w:ind w:left="536" w:hanging="360"/>
      </w:pPr>
      <w:rPr>
        <w:rFonts w:cs="Times New Roman"/>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15:restartNumberingAfterBreak="0">
    <w:nsid w:val="4E2E0FFB"/>
    <w:multiLevelType w:val="hybridMultilevel"/>
    <w:tmpl w:val="A12214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514F115E"/>
    <w:multiLevelType w:val="multilevel"/>
    <w:tmpl w:val="E698E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32353D"/>
    <w:multiLevelType w:val="hybridMultilevel"/>
    <w:tmpl w:val="611A9D7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4DE6475"/>
    <w:multiLevelType w:val="hybridMultilevel"/>
    <w:tmpl w:val="6BD06330"/>
    <w:lvl w:ilvl="0" w:tplc="A516B47E">
      <w:start w:val="1"/>
      <w:numFmt w:val="decimal"/>
      <w:lvlText w:val="%1)"/>
      <w:lvlJc w:val="left"/>
      <w:pPr>
        <w:ind w:left="1274" w:hanging="990"/>
      </w:pPr>
      <w:rPr>
        <w:b w:val="0"/>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7" w15:restartNumberingAfterBreak="0">
    <w:nsid w:val="780C4289"/>
    <w:multiLevelType w:val="hybridMultilevel"/>
    <w:tmpl w:val="C34AA4C2"/>
    <w:lvl w:ilvl="0" w:tplc="0422000F">
      <w:start w:val="1"/>
      <w:numFmt w:val="decimal"/>
      <w:lvlText w:val="%1."/>
      <w:lvlJc w:val="left"/>
      <w:pPr>
        <w:ind w:left="720" w:hanging="360"/>
      </w:pPr>
      <w:rPr>
        <w:rFonts w:eastAsia="Times New Roman" w:hint="default"/>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7"/>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85261"/>
    <w:rsid w:val="00043448"/>
    <w:rsid w:val="000A03C9"/>
    <w:rsid w:val="000C5FAA"/>
    <w:rsid w:val="000D00B8"/>
    <w:rsid w:val="000F4033"/>
    <w:rsid w:val="00147AA1"/>
    <w:rsid w:val="00185E54"/>
    <w:rsid w:val="001946C7"/>
    <w:rsid w:val="0022420E"/>
    <w:rsid w:val="0028261E"/>
    <w:rsid w:val="00283ED8"/>
    <w:rsid w:val="00285261"/>
    <w:rsid w:val="002866F0"/>
    <w:rsid w:val="002A089F"/>
    <w:rsid w:val="002B2DF6"/>
    <w:rsid w:val="003721CC"/>
    <w:rsid w:val="003E7227"/>
    <w:rsid w:val="003F1DDB"/>
    <w:rsid w:val="0041170C"/>
    <w:rsid w:val="00415F5C"/>
    <w:rsid w:val="00430A98"/>
    <w:rsid w:val="00431A49"/>
    <w:rsid w:val="00436646"/>
    <w:rsid w:val="00492566"/>
    <w:rsid w:val="004B5B67"/>
    <w:rsid w:val="004D1FAF"/>
    <w:rsid w:val="004D28E4"/>
    <w:rsid w:val="005317C1"/>
    <w:rsid w:val="0053617F"/>
    <w:rsid w:val="00565907"/>
    <w:rsid w:val="006258E4"/>
    <w:rsid w:val="00640C51"/>
    <w:rsid w:val="00650F14"/>
    <w:rsid w:val="00676B09"/>
    <w:rsid w:val="006E3178"/>
    <w:rsid w:val="007357EC"/>
    <w:rsid w:val="00794421"/>
    <w:rsid w:val="007A0868"/>
    <w:rsid w:val="007E4DD3"/>
    <w:rsid w:val="00882750"/>
    <w:rsid w:val="00884E90"/>
    <w:rsid w:val="008B36FB"/>
    <w:rsid w:val="008D25B2"/>
    <w:rsid w:val="009550A5"/>
    <w:rsid w:val="00964A4C"/>
    <w:rsid w:val="009805CE"/>
    <w:rsid w:val="00996998"/>
    <w:rsid w:val="009A10B1"/>
    <w:rsid w:val="009E189B"/>
    <w:rsid w:val="00A25C7B"/>
    <w:rsid w:val="00A52372"/>
    <w:rsid w:val="00A61C71"/>
    <w:rsid w:val="00AC0B48"/>
    <w:rsid w:val="00B0792B"/>
    <w:rsid w:val="00B37FFE"/>
    <w:rsid w:val="00B40CD0"/>
    <w:rsid w:val="00B727C0"/>
    <w:rsid w:val="00B742CA"/>
    <w:rsid w:val="00B92627"/>
    <w:rsid w:val="00BA7285"/>
    <w:rsid w:val="00BE09B7"/>
    <w:rsid w:val="00C213B7"/>
    <w:rsid w:val="00C50343"/>
    <w:rsid w:val="00C666BF"/>
    <w:rsid w:val="00C81E76"/>
    <w:rsid w:val="00C848A2"/>
    <w:rsid w:val="00D1507F"/>
    <w:rsid w:val="00D364EF"/>
    <w:rsid w:val="00D60560"/>
    <w:rsid w:val="00D7063B"/>
    <w:rsid w:val="00DC339C"/>
    <w:rsid w:val="00E1708D"/>
    <w:rsid w:val="00E23627"/>
    <w:rsid w:val="00E273BA"/>
    <w:rsid w:val="00E274AF"/>
    <w:rsid w:val="00E968A2"/>
    <w:rsid w:val="00EA0012"/>
    <w:rsid w:val="00EE31B1"/>
    <w:rsid w:val="00EF3BBA"/>
    <w:rsid w:val="00F0343C"/>
    <w:rsid w:val="00F5277E"/>
    <w:rsid w:val="00FE6BF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91F02"/>
  <w15:docId w15:val="{B392DAA9-99FE-4385-A89F-BD6746C5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6BF"/>
  </w:style>
  <w:style w:type="paragraph" w:styleId="1">
    <w:name w:val="heading 1"/>
    <w:basedOn w:val="a"/>
    <w:link w:val="10"/>
    <w:uiPriority w:val="9"/>
    <w:qFormat/>
    <w:rsid w:val="000A03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B742CA"/>
    <w:rPr>
      <w:b/>
      <w:bCs/>
    </w:rPr>
  </w:style>
  <w:style w:type="paragraph" w:styleId="a5">
    <w:name w:val="Balloon Text"/>
    <w:basedOn w:val="a"/>
    <w:link w:val="a6"/>
    <w:uiPriority w:val="99"/>
    <w:semiHidden/>
    <w:unhideWhenUsed/>
    <w:rsid w:val="00B92627"/>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B92627"/>
    <w:rPr>
      <w:rFonts w:ascii="Tahoma" w:hAnsi="Tahoma" w:cs="Tahoma"/>
      <w:sz w:val="16"/>
      <w:szCs w:val="16"/>
    </w:rPr>
  </w:style>
  <w:style w:type="paragraph" w:styleId="a7">
    <w:name w:val="List Paragraph"/>
    <w:basedOn w:val="a"/>
    <w:link w:val="a8"/>
    <w:uiPriority w:val="34"/>
    <w:qFormat/>
    <w:rsid w:val="00C81E76"/>
    <w:pPr>
      <w:spacing w:after="200" w:line="276" w:lineRule="auto"/>
      <w:ind w:left="720"/>
      <w:contextualSpacing/>
    </w:pPr>
    <w:rPr>
      <w:rFonts w:ascii="Calibri" w:eastAsia="Calibri" w:hAnsi="Calibri" w:cs="Times New Roman"/>
      <w:lang w:val="ru-RU"/>
    </w:rPr>
  </w:style>
  <w:style w:type="paragraph" w:customStyle="1" w:styleId="a9">
    <w:name w:val="Базовый"/>
    <w:rsid w:val="00C81E76"/>
    <w:pPr>
      <w:tabs>
        <w:tab w:val="left" w:pos="708"/>
      </w:tabs>
      <w:suppressAutoHyphens/>
      <w:spacing w:after="200" w:line="276" w:lineRule="auto"/>
    </w:pPr>
    <w:rPr>
      <w:rFonts w:ascii="Times New Roman" w:eastAsia="Times New Roman" w:hAnsi="Times New Roman" w:cs="Times New Roman"/>
      <w:sz w:val="24"/>
      <w:szCs w:val="24"/>
      <w:lang w:val="ru-RU" w:eastAsia="ru-RU"/>
    </w:rPr>
  </w:style>
  <w:style w:type="character" w:customStyle="1" w:styleId="a8">
    <w:name w:val="Абзац списку Знак"/>
    <w:link w:val="a7"/>
    <w:uiPriority w:val="34"/>
    <w:locked/>
    <w:rsid w:val="00C81E76"/>
    <w:rPr>
      <w:rFonts w:ascii="Calibri" w:eastAsia="Calibri" w:hAnsi="Calibri" w:cs="Times New Roman"/>
      <w:lang w:val="ru-RU"/>
    </w:rPr>
  </w:style>
  <w:style w:type="paragraph" w:styleId="aa">
    <w:name w:val="header"/>
    <w:basedOn w:val="a"/>
    <w:link w:val="ab"/>
    <w:uiPriority w:val="99"/>
    <w:semiHidden/>
    <w:unhideWhenUsed/>
    <w:rsid w:val="00C50343"/>
    <w:pPr>
      <w:tabs>
        <w:tab w:val="center" w:pos="4819"/>
        <w:tab w:val="right" w:pos="9639"/>
      </w:tabs>
      <w:spacing w:after="0" w:line="240" w:lineRule="auto"/>
    </w:pPr>
  </w:style>
  <w:style w:type="character" w:customStyle="1" w:styleId="ab">
    <w:name w:val="Верхній колонтитул Знак"/>
    <w:basedOn w:val="a0"/>
    <w:link w:val="aa"/>
    <w:uiPriority w:val="99"/>
    <w:semiHidden/>
    <w:rsid w:val="00C50343"/>
  </w:style>
  <w:style w:type="paragraph" w:styleId="ac">
    <w:name w:val="footer"/>
    <w:basedOn w:val="a"/>
    <w:link w:val="ad"/>
    <w:uiPriority w:val="99"/>
    <w:semiHidden/>
    <w:unhideWhenUsed/>
    <w:rsid w:val="00C50343"/>
    <w:pPr>
      <w:tabs>
        <w:tab w:val="center" w:pos="4819"/>
        <w:tab w:val="right" w:pos="9639"/>
      </w:tabs>
      <w:spacing w:after="0" w:line="240" w:lineRule="auto"/>
    </w:pPr>
  </w:style>
  <w:style w:type="character" w:customStyle="1" w:styleId="ad">
    <w:name w:val="Нижній колонтитул Знак"/>
    <w:basedOn w:val="a0"/>
    <w:link w:val="ac"/>
    <w:uiPriority w:val="99"/>
    <w:semiHidden/>
    <w:rsid w:val="00C50343"/>
  </w:style>
  <w:style w:type="character" w:customStyle="1" w:styleId="ListLabel1">
    <w:name w:val="ListLabel 1"/>
    <w:uiPriority w:val="99"/>
    <w:qFormat/>
    <w:rsid w:val="00431A49"/>
    <w:rPr>
      <w:rFonts w:eastAsia="Times New Roman"/>
      <w:lang w:val="uk-UA"/>
    </w:rPr>
  </w:style>
  <w:style w:type="character" w:customStyle="1" w:styleId="10">
    <w:name w:val="Заголовок 1 Знак"/>
    <w:basedOn w:val="a0"/>
    <w:link w:val="1"/>
    <w:uiPriority w:val="9"/>
    <w:rsid w:val="000A03C9"/>
    <w:rPr>
      <w:rFonts w:ascii="Times New Roman" w:eastAsia="Times New Roman" w:hAnsi="Times New Roman" w:cs="Times New Roman"/>
      <w:b/>
      <w:bCs/>
      <w:kern w:val="36"/>
      <w:sz w:val="48"/>
      <w:szCs w:val="48"/>
      <w:lang w:eastAsia="uk-UA"/>
    </w:rPr>
  </w:style>
  <w:style w:type="paragraph" w:customStyle="1" w:styleId="rvps2">
    <w:name w:val="rvps2"/>
    <w:basedOn w:val="a"/>
    <w:qFormat/>
    <w:rsid w:val="000A03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e">
    <w:name w:val="No Spacing"/>
    <w:basedOn w:val="a"/>
    <w:link w:val="af"/>
    <w:qFormat/>
    <w:rsid w:val="000A0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інтервалів Знак"/>
    <w:link w:val="ae"/>
    <w:rsid w:val="000A03C9"/>
    <w:rPr>
      <w:rFonts w:ascii="Times New Roman" w:eastAsia="Times New Roman" w:hAnsi="Times New Roman" w:cs="Times New Roman"/>
      <w:sz w:val="24"/>
      <w:szCs w:val="24"/>
    </w:rPr>
  </w:style>
  <w:style w:type="character" w:styleId="af0">
    <w:name w:val="Hyperlink"/>
    <w:basedOn w:val="a0"/>
    <w:uiPriority w:val="99"/>
    <w:semiHidden/>
    <w:unhideWhenUsed/>
    <w:rsid w:val="008B36FB"/>
    <w:rPr>
      <w:color w:val="0000FF"/>
      <w:u w:val="single"/>
    </w:rPr>
  </w:style>
  <w:style w:type="paragraph" w:styleId="af1">
    <w:name w:val="Normal (Web)"/>
    <w:aliases w:val="Знак5 Знак,Знак5,Обычный (Web),Знак5 Знак1,Обычный (веб) Знак,Обычный (Web) Знак Знак Знак,Обычный (Web) Знак Знак Знак Знак Знак Знак,Обычный (Web) Знак Знак Знак Знак,Знак17,Обычный (веб) Знак Знак1,Обычный (веб) Знак Знак Знак"/>
    <w:basedOn w:val="a"/>
    <w:link w:val="af2"/>
    <w:qFormat/>
    <w:rsid w:val="00D7063B"/>
    <w:pPr>
      <w:spacing w:beforeAutospacing="1" w:after="0" w:afterAutospacing="1" w:line="240" w:lineRule="auto"/>
    </w:pPr>
    <w:rPr>
      <w:rFonts w:ascii="Times New Roman" w:eastAsia="Times New Roman" w:hAnsi="Times New Roman" w:cs="Times New Roman"/>
      <w:color w:val="00000A"/>
      <w:sz w:val="24"/>
      <w:szCs w:val="20"/>
      <w:lang w:val="ru-RU" w:eastAsia="ru-RU"/>
    </w:rPr>
  </w:style>
  <w:style w:type="character" w:customStyle="1" w:styleId="af2">
    <w:name w:val="Звичайний (веб) Знак"/>
    <w:aliases w:val="Знак5 Знак Знак,Знак5 Знак2,Обычный (Web) Знак,Знак5 Знак1 Знак,Обычный (веб) Знак Знак,Обычный (Web) Знак Знак Знак Знак1,Обычный (Web) Знак Знак Знак Знак Знак Знак Знак,Обычный (Web) Знак Знак Знак Знак Знак,Знак17 Знак"/>
    <w:link w:val="af1"/>
    <w:locked/>
    <w:rsid w:val="00D7063B"/>
    <w:rPr>
      <w:rFonts w:ascii="Times New Roman" w:eastAsia="Times New Roman" w:hAnsi="Times New Roman" w:cs="Times New Roman"/>
      <w:color w:val="00000A"/>
      <w:sz w:val="24"/>
      <w:szCs w:val="20"/>
      <w:lang w:val="ru-RU" w:eastAsia="ru-RU"/>
    </w:rPr>
  </w:style>
  <w:style w:type="character" w:styleId="af3">
    <w:name w:val="Emphasis"/>
    <w:basedOn w:val="a0"/>
    <w:uiPriority w:val="20"/>
    <w:qFormat/>
    <w:rsid w:val="00D7063B"/>
    <w:rPr>
      <w:i/>
      <w:iCs/>
    </w:rPr>
  </w:style>
  <w:style w:type="paragraph" w:customStyle="1" w:styleId="11">
    <w:name w:val="Обычный1"/>
    <w:link w:val="Normal"/>
    <w:qFormat/>
    <w:rsid w:val="00430A98"/>
    <w:pPr>
      <w:widowControl w:val="0"/>
      <w:spacing w:after="0" w:line="240" w:lineRule="auto"/>
    </w:pPr>
    <w:rPr>
      <w:rFonts w:ascii="Times New Roman CYR" w:eastAsia="Calibri" w:hAnsi="Times New Roman CYR" w:cs="Times New Roman"/>
      <w:sz w:val="24"/>
      <w:szCs w:val="20"/>
      <w:lang w:val="ru-RU" w:eastAsia="ru-RU"/>
    </w:rPr>
  </w:style>
  <w:style w:type="character" w:customStyle="1" w:styleId="Normal">
    <w:name w:val="Normal Знак"/>
    <w:link w:val="11"/>
    <w:rsid w:val="00430A98"/>
    <w:rPr>
      <w:rFonts w:ascii="Times New Roman CYR" w:eastAsia="Calibri" w:hAnsi="Times New Roman CYR" w:cs="Times New Roman"/>
      <w:sz w:val="24"/>
      <w:szCs w:val="20"/>
      <w:lang w:val="ru-RU" w:eastAsia="ru-RU"/>
    </w:rPr>
  </w:style>
  <w:style w:type="character" w:customStyle="1" w:styleId="apple-converted-space">
    <w:name w:val="apple-converted-space"/>
    <w:rsid w:val="00430A98"/>
    <w:rPr>
      <w:rFonts w:cs="Times New Roman"/>
    </w:rPr>
  </w:style>
  <w:style w:type="character" w:customStyle="1" w:styleId="dvdnh">
    <w:name w:val="dvdnh"/>
    <w:basedOn w:val="a0"/>
    <w:uiPriority w:val="99"/>
    <w:rsid w:val="000D00B8"/>
    <w:rPr>
      <w:rFonts w:cs="Times New Roman"/>
    </w:rPr>
  </w:style>
  <w:style w:type="character" w:customStyle="1" w:styleId="gywzne">
    <w:name w:val="gywzne"/>
    <w:basedOn w:val="a0"/>
    <w:uiPriority w:val="99"/>
    <w:rsid w:val="000D00B8"/>
    <w:rPr>
      <w:rFonts w:cs="Times New Roman"/>
    </w:rPr>
  </w:style>
  <w:style w:type="table" w:customStyle="1" w:styleId="12">
    <w:name w:val="Сітка таблиці1"/>
    <w:basedOn w:val="a1"/>
    <w:next w:val="a3"/>
    <w:uiPriority w:val="39"/>
    <w:rsid w:val="00E1708D"/>
    <w:pPr>
      <w:spacing w:after="0" w:line="240" w:lineRule="auto"/>
    </w:pPr>
    <w:rPr>
      <w:kern w:val="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1175</Words>
  <Characters>670</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42</cp:revision>
  <dcterms:created xsi:type="dcterms:W3CDTF">2021-07-16T13:16:00Z</dcterms:created>
  <dcterms:modified xsi:type="dcterms:W3CDTF">2025-05-19T14:23:00Z</dcterms:modified>
</cp:coreProperties>
</file>